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5DA" w:rsidRDefault="00DE65DA" w:rsidP="00DE65DA">
      <w:pPr>
        <w:jc w:val="center"/>
        <w:rPr>
          <w:rFonts w:ascii="Arial" w:hAnsi="Arial" w:cs="Arial"/>
          <w:b/>
          <w:color w:val="FF0000"/>
          <w:sz w:val="72"/>
          <w:szCs w:val="72"/>
        </w:rPr>
      </w:pPr>
    </w:p>
    <w:p w:rsidR="00DE65DA" w:rsidRPr="004467DD" w:rsidRDefault="00DE65DA" w:rsidP="00DE65DA">
      <w:pPr>
        <w:jc w:val="center"/>
        <w:rPr>
          <w:rFonts w:ascii="Arial" w:hAnsi="Arial" w:cs="Arial"/>
          <w:b/>
          <w:color w:val="000000" w:themeColor="text1"/>
          <w:sz w:val="72"/>
          <w:szCs w:val="72"/>
        </w:rPr>
      </w:pPr>
      <w:r w:rsidRPr="004467DD">
        <w:rPr>
          <w:rFonts w:ascii="Arial" w:hAnsi="Arial" w:cs="Arial"/>
          <w:b/>
          <w:color w:val="000000" w:themeColor="text1"/>
          <w:sz w:val="72"/>
          <w:szCs w:val="72"/>
        </w:rPr>
        <w:t>SSIP 201</w:t>
      </w:r>
      <w:r w:rsidR="004467DD" w:rsidRPr="004467DD">
        <w:rPr>
          <w:rFonts w:ascii="Arial" w:hAnsi="Arial" w:cs="Arial"/>
          <w:b/>
          <w:color w:val="000000" w:themeColor="text1"/>
          <w:sz w:val="72"/>
          <w:szCs w:val="72"/>
        </w:rPr>
        <w:t>8</w:t>
      </w:r>
      <w:r w:rsidRPr="004467DD">
        <w:rPr>
          <w:rFonts w:ascii="Arial" w:hAnsi="Arial" w:cs="Arial"/>
          <w:b/>
          <w:color w:val="000000" w:themeColor="text1"/>
          <w:sz w:val="72"/>
          <w:szCs w:val="72"/>
        </w:rPr>
        <w:t xml:space="preserve"> </w:t>
      </w:r>
      <w:r w:rsidR="00BC0DE3" w:rsidRPr="004467DD">
        <w:rPr>
          <w:rFonts w:ascii="Arial" w:hAnsi="Arial" w:cs="Arial"/>
          <w:b/>
          <w:color w:val="000000" w:themeColor="text1"/>
          <w:sz w:val="72"/>
          <w:szCs w:val="72"/>
        </w:rPr>
        <w:t>APRIL/</w:t>
      </w:r>
      <w:r w:rsidRPr="004467DD">
        <w:rPr>
          <w:rFonts w:ascii="Arial" w:hAnsi="Arial" w:cs="Arial"/>
          <w:b/>
          <w:color w:val="000000" w:themeColor="text1"/>
          <w:sz w:val="72"/>
          <w:szCs w:val="72"/>
        </w:rPr>
        <w:t>MAY</w:t>
      </w:r>
    </w:p>
    <w:p w:rsidR="00DE65DA" w:rsidRPr="004467DD" w:rsidRDefault="00DE65DA" w:rsidP="00DE65DA">
      <w:pPr>
        <w:jc w:val="center"/>
        <w:rPr>
          <w:rFonts w:ascii="Arial" w:hAnsi="Arial" w:cs="Arial"/>
          <w:b/>
          <w:color w:val="000000" w:themeColor="text1"/>
          <w:sz w:val="72"/>
          <w:szCs w:val="72"/>
        </w:rPr>
      </w:pPr>
    </w:p>
    <w:p w:rsidR="00DE65DA" w:rsidRPr="004467DD" w:rsidRDefault="00DE65DA" w:rsidP="00DE65DA">
      <w:pPr>
        <w:jc w:val="center"/>
        <w:rPr>
          <w:rFonts w:ascii="Arial" w:hAnsi="Arial" w:cs="Arial"/>
          <w:b/>
          <w:color w:val="000000" w:themeColor="text1"/>
          <w:sz w:val="72"/>
          <w:szCs w:val="72"/>
        </w:rPr>
      </w:pPr>
      <w:r w:rsidRPr="004467DD">
        <w:rPr>
          <w:rFonts w:ascii="Arial" w:hAnsi="Arial" w:cs="Arial"/>
          <w:b/>
          <w:color w:val="000000" w:themeColor="text1"/>
          <w:sz w:val="72"/>
          <w:szCs w:val="72"/>
        </w:rPr>
        <w:t xml:space="preserve">LIFE SCIENCES </w:t>
      </w:r>
    </w:p>
    <w:p w:rsidR="00DE65DA" w:rsidRPr="004467DD" w:rsidRDefault="00DE65DA" w:rsidP="00DE65DA">
      <w:pPr>
        <w:jc w:val="center"/>
        <w:rPr>
          <w:rFonts w:ascii="Arial" w:hAnsi="Arial" w:cs="Arial"/>
          <w:b/>
          <w:color w:val="000000" w:themeColor="text1"/>
          <w:sz w:val="56"/>
          <w:szCs w:val="56"/>
        </w:rPr>
      </w:pPr>
    </w:p>
    <w:p w:rsidR="00DE65DA" w:rsidRPr="004467DD" w:rsidRDefault="00DE65DA" w:rsidP="00DE65DA">
      <w:pPr>
        <w:jc w:val="center"/>
        <w:rPr>
          <w:rFonts w:ascii="Arial" w:hAnsi="Arial" w:cs="Arial"/>
          <w:b/>
          <w:color w:val="000000" w:themeColor="text1"/>
          <w:sz w:val="56"/>
          <w:szCs w:val="56"/>
        </w:rPr>
      </w:pPr>
      <w:r w:rsidRPr="004467DD">
        <w:rPr>
          <w:rFonts w:ascii="Arial" w:hAnsi="Arial" w:cs="Arial"/>
          <w:b/>
          <w:color w:val="000000" w:themeColor="text1"/>
          <w:sz w:val="56"/>
          <w:szCs w:val="56"/>
        </w:rPr>
        <w:t>GRADE 12</w:t>
      </w:r>
    </w:p>
    <w:p w:rsidR="00DE65DA" w:rsidRPr="004467DD" w:rsidRDefault="00DE65DA" w:rsidP="00DE65DA">
      <w:pPr>
        <w:jc w:val="center"/>
        <w:rPr>
          <w:rFonts w:ascii="Arial" w:hAnsi="Arial" w:cs="Arial"/>
          <w:b/>
          <w:color w:val="000000" w:themeColor="text1"/>
          <w:sz w:val="56"/>
          <w:szCs w:val="56"/>
        </w:rPr>
      </w:pPr>
      <w:r w:rsidRPr="004467DD">
        <w:rPr>
          <w:rFonts w:ascii="Arial" w:hAnsi="Arial" w:cs="Arial"/>
          <w:b/>
          <w:color w:val="000000" w:themeColor="text1"/>
          <w:sz w:val="56"/>
          <w:szCs w:val="56"/>
        </w:rPr>
        <w:t>PARTICIPANT’S MANUAL</w:t>
      </w:r>
    </w:p>
    <w:p w:rsidR="00B373AC" w:rsidRPr="00F72262" w:rsidRDefault="00B373AC" w:rsidP="00B373AC">
      <w:pPr>
        <w:tabs>
          <w:tab w:val="left" w:pos="3615"/>
          <w:tab w:val="center" w:pos="4513"/>
        </w:tabs>
        <w:rPr>
          <w:rFonts w:ascii="Arial" w:hAnsi="Arial" w:cs="Arial"/>
          <w:color w:val="FFFFFF" w:themeColor="background1"/>
          <w:sz w:val="96"/>
          <w:szCs w:val="96"/>
        </w:rPr>
      </w:pPr>
      <w:r>
        <w:rPr>
          <w:rFonts w:ascii="Arial" w:hAnsi="Arial" w:cs="Arial"/>
          <w:sz w:val="96"/>
          <w:szCs w:val="96"/>
        </w:rPr>
        <w:tab/>
      </w:r>
      <w:r w:rsidRPr="00F72262">
        <w:rPr>
          <w:rFonts w:ascii="Arial" w:hAnsi="Arial" w:cs="Arial"/>
          <w:color w:val="FFFFFF" w:themeColor="background1"/>
          <w:sz w:val="96"/>
          <w:szCs w:val="96"/>
        </w:rPr>
        <w:tab/>
      </w:r>
      <w:r w:rsidR="00DE65DA">
        <w:rPr>
          <w:rFonts w:ascii="Arial" w:hAnsi="Arial" w:cs="Arial"/>
          <w:noProof/>
          <w:color w:val="FFFFFF" w:themeColor="background1"/>
          <w:sz w:val="96"/>
          <w:szCs w:val="96"/>
          <w:lang w:val="en-ZA" w:eastAsia="en-ZA"/>
        </w:rPr>
        <w:drawing>
          <wp:inline distT="0" distB="0" distL="0" distR="0" wp14:anchorId="4AA32C50" wp14:editId="70E7DEF6">
            <wp:extent cx="5731510" cy="3818255"/>
            <wp:effectExtent l="0" t="0" r="254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tics 1.png"/>
                    <pic:cNvPicPr/>
                  </pic:nvPicPr>
                  <pic:blipFill>
                    <a:blip r:embed="rId8">
                      <a:extLst>
                        <a:ext uri="{28A0092B-C50C-407E-A947-70E740481C1C}">
                          <a14:useLocalDpi xmlns:a14="http://schemas.microsoft.com/office/drawing/2010/main" val="0"/>
                        </a:ext>
                      </a:extLst>
                    </a:blip>
                    <a:stretch>
                      <a:fillRect/>
                    </a:stretch>
                  </pic:blipFill>
                  <pic:spPr>
                    <a:xfrm>
                      <a:off x="0" y="0"/>
                      <a:ext cx="5731510" cy="3818255"/>
                    </a:xfrm>
                    <a:prstGeom prst="rect">
                      <a:avLst/>
                    </a:prstGeom>
                  </pic:spPr>
                </pic:pic>
              </a:graphicData>
            </a:graphic>
          </wp:inline>
        </w:drawing>
      </w:r>
    </w:p>
    <w:p w:rsidR="00DE65DA" w:rsidRDefault="00A20F43" w:rsidP="00B373AC">
      <w:pPr>
        <w:pStyle w:val="NoSpacing"/>
        <w:rPr>
          <w:b/>
        </w:rPr>
      </w:pPr>
      <w:r w:rsidRPr="00A20F43">
        <w:rPr>
          <w:b/>
          <w:noProof/>
          <w:lang w:val="en-ZA" w:eastAsia="en-ZA"/>
        </w:rPr>
        <mc:AlternateContent>
          <mc:Choice Requires="wps">
            <w:drawing>
              <wp:anchor distT="0" distB="0" distL="114300" distR="114300" simplePos="0" relativeHeight="251692032" behindDoc="0" locked="0" layoutInCell="1" allowOverlap="1" wp14:editId="36B11C9B">
                <wp:simplePos x="0" y="0"/>
                <wp:positionH relativeFrom="column">
                  <wp:align>center</wp:align>
                </wp:positionH>
                <wp:positionV relativeFrom="paragraph">
                  <wp:posOffset>0</wp:posOffset>
                </wp:positionV>
                <wp:extent cx="5829300" cy="628650"/>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28650"/>
                        </a:xfrm>
                        <a:prstGeom prst="rect">
                          <a:avLst/>
                        </a:prstGeom>
                        <a:solidFill>
                          <a:srgbClr val="FFFFFF"/>
                        </a:solidFill>
                        <a:ln w="9525">
                          <a:noFill/>
                          <a:miter lim="800000"/>
                          <a:headEnd/>
                          <a:tailEnd/>
                        </a:ln>
                      </wps:spPr>
                      <wps:txbx>
                        <w:txbxContent>
                          <w:p w:rsidR="00BF20C4" w:rsidRDefault="00BF20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9pt;height:49.5pt;z-index:2516920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oBIQIAAB0EAAAOAAAAZHJzL2Uyb0RvYy54bWysU9uO2yAQfa/Uf0C8N3a8SZp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" stroked="f">
                <v:textbox>
                  <w:txbxContent>
                    <w:p w:rsidR="006F25D8" w:rsidRDefault="006F25D8"/>
                  </w:txbxContent>
                </v:textbox>
              </v:shape>
            </w:pict>
          </mc:Fallback>
        </mc:AlternateContent>
      </w:r>
    </w:p>
    <w:p w:rsidR="00B373AC" w:rsidRDefault="00B373AC" w:rsidP="00B373AC">
      <w:pPr>
        <w:pStyle w:val="NoSpacing"/>
        <w:rPr>
          <w:b/>
        </w:rPr>
      </w:pPr>
      <w:r>
        <w:rPr>
          <w:b/>
        </w:rPr>
        <w:lastRenderedPageBreak/>
        <w:t xml:space="preserve">Copyright </w:t>
      </w:r>
    </w:p>
    <w:p w:rsidR="00B373AC" w:rsidRDefault="00B373AC" w:rsidP="00B373AC">
      <w:pPr>
        <w:pStyle w:val="NoSpacing"/>
      </w:pPr>
    </w:p>
    <w:p w:rsidR="00B373AC" w:rsidRDefault="00B373AC" w:rsidP="00B373AC">
      <w:pPr>
        <w:jc w:val="both"/>
        <w:rPr>
          <w:i/>
          <w:iCs/>
          <w:color w:val="000000"/>
        </w:rPr>
      </w:pPr>
      <w:r>
        <w:rPr>
          <w:i/>
          <w:iCs/>
          <w:color w:val="000000"/>
        </w:rPr>
        <w:t xml:space="preserve">This work is protected by the Copyright Act 98 of 1978. No part of this work may be reproduced or transmitted in any form or by any means, electronic or mechanical, including photocopying, recording or by any information storage and retrieval system, without permission in writing from </w:t>
      </w:r>
      <w:proofErr w:type="spellStart"/>
      <w:r>
        <w:rPr>
          <w:i/>
          <w:iCs/>
          <w:color w:val="000000"/>
        </w:rPr>
        <w:t>Sci</w:t>
      </w:r>
      <w:proofErr w:type="spellEnd"/>
      <w:r>
        <w:rPr>
          <w:i/>
          <w:iCs/>
          <w:color w:val="000000"/>
        </w:rPr>
        <w:t xml:space="preserve">-Bono Discovery Centre. </w:t>
      </w:r>
    </w:p>
    <w:p w:rsidR="00B373AC" w:rsidRDefault="00B373AC" w:rsidP="00B373AC">
      <w:pPr>
        <w:jc w:val="both"/>
        <w:rPr>
          <w:i/>
          <w:iCs/>
          <w:color w:val="000000"/>
        </w:rPr>
      </w:pPr>
      <w:r>
        <w:rPr>
          <w:i/>
          <w:iCs/>
          <w:color w:val="000000"/>
        </w:rPr>
        <w:t xml:space="preserve">Whilst every effort has been made to ensure that the information published in this work is accurate, </w:t>
      </w:r>
      <w:proofErr w:type="spellStart"/>
      <w:r>
        <w:rPr>
          <w:i/>
          <w:iCs/>
          <w:color w:val="000000"/>
        </w:rPr>
        <w:t>Sci</w:t>
      </w:r>
      <w:proofErr w:type="spellEnd"/>
      <w:r>
        <w:rPr>
          <w:i/>
          <w:iCs/>
          <w:color w:val="000000"/>
        </w:rPr>
        <w:t xml:space="preserve">-Bono Discovery Centre takes no responsibility for any loss or damage suffered by any person as a result of the reliance upon the information contained therein. </w:t>
      </w: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DE65DA" w:rsidRDefault="00DE65DA"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Default="00B373AC" w:rsidP="00B373AC">
      <w:pPr>
        <w:jc w:val="both"/>
        <w:rPr>
          <w:i/>
          <w:iCs/>
          <w:color w:val="000000"/>
        </w:rPr>
      </w:pPr>
    </w:p>
    <w:p w:rsidR="00B373AC" w:rsidRPr="004A6938" w:rsidRDefault="00B373AC" w:rsidP="00B373AC">
      <w:pPr>
        <w:pBdr>
          <w:bottom w:val="single" w:sz="4" w:space="1" w:color="auto"/>
        </w:pBdr>
        <w:rPr>
          <w:color w:val="7030A0"/>
        </w:rPr>
      </w:pPr>
      <w:r>
        <w:rPr>
          <w:b/>
          <w:bCs/>
          <w:color w:val="7030A0"/>
          <w:lang w:val="en-US"/>
        </w:rPr>
        <w:lastRenderedPageBreak/>
        <w:t>Icons</w:t>
      </w:r>
    </w:p>
    <w:tbl>
      <w:tblPr>
        <w:tblStyle w:val="TableGrid"/>
        <w:tblW w:w="0" w:type="auto"/>
        <w:tblInd w:w="720" w:type="dxa"/>
        <w:tblLook w:val="04A0" w:firstRow="1" w:lastRow="0" w:firstColumn="1" w:lastColumn="0" w:noHBand="0" w:noVBand="1"/>
      </w:tblPr>
      <w:tblGrid>
        <w:gridCol w:w="3680"/>
        <w:gridCol w:w="4842"/>
      </w:tblGrid>
      <w:tr w:rsidR="00B373AC" w:rsidRPr="00644C1E" w:rsidTr="00B373AC">
        <w:tc>
          <w:tcPr>
            <w:tcW w:w="3705" w:type="dxa"/>
          </w:tcPr>
          <w:p w:rsidR="00B373AC" w:rsidRPr="00644C1E" w:rsidRDefault="00B373AC" w:rsidP="00B373AC">
            <w:pPr>
              <w:pStyle w:val="ListParagraph"/>
              <w:numPr>
                <w:ilvl w:val="0"/>
                <w:numId w:val="21"/>
              </w:numPr>
              <w:rPr>
                <w:b/>
                <w:sz w:val="30"/>
              </w:rPr>
            </w:pPr>
            <w:r w:rsidRPr="00644C1E">
              <w:rPr>
                <w:b/>
                <w:sz w:val="30"/>
              </w:rPr>
              <w:t>Discussion</w:t>
            </w:r>
            <w:r w:rsidRPr="00644C1E">
              <w:rPr>
                <w:b/>
                <w:sz w:val="30"/>
              </w:rPr>
              <w:tab/>
            </w:r>
            <w:r w:rsidRPr="00644C1E">
              <w:rPr>
                <w:b/>
                <w:sz w:val="30"/>
              </w:rPr>
              <w:tab/>
            </w:r>
            <w:r w:rsidRPr="00644C1E">
              <w:rPr>
                <w:b/>
                <w:sz w:val="30"/>
              </w:rPr>
              <w:tab/>
            </w:r>
          </w:p>
        </w:tc>
        <w:tc>
          <w:tcPr>
            <w:tcW w:w="4925" w:type="dxa"/>
          </w:tcPr>
          <w:p w:rsidR="00B373AC" w:rsidRDefault="00B373AC" w:rsidP="001C4EA4">
            <w:pPr>
              <w:jc w:val="center"/>
              <w:rPr>
                <w:b/>
                <w:sz w:val="30"/>
              </w:rPr>
            </w:pPr>
          </w:p>
          <w:p w:rsidR="00B373AC" w:rsidRDefault="00B373AC" w:rsidP="001C4EA4">
            <w:pPr>
              <w:jc w:val="center"/>
              <w:rPr>
                <w:b/>
                <w:sz w:val="30"/>
              </w:rPr>
            </w:pPr>
            <w:r>
              <w:rPr>
                <w:noProof/>
                <w:lang w:val="en-ZA" w:eastAsia="en-ZA"/>
              </w:rPr>
              <w:drawing>
                <wp:inline distT="0" distB="0" distL="0" distR="0" wp14:anchorId="59C7B7B2" wp14:editId="5DDF0FE3">
                  <wp:extent cx="657225" cy="657225"/>
                  <wp:effectExtent l="0" t="0" r="9525" b="0"/>
                  <wp:docPr id="312" name="Picture 312"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B373AC" w:rsidRPr="00644C1E" w:rsidRDefault="00B373AC" w:rsidP="001C4EA4">
            <w:pPr>
              <w:jc w:val="center"/>
              <w:rPr>
                <w:b/>
                <w:sz w:val="30"/>
              </w:rPr>
            </w:pPr>
          </w:p>
        </w:tc>
      </w:tr>
      <w:tr w:rsidR="00B373AC" w:rsidRPr="00644C1E" w:rsidTr="00B373AC">
        <w:tc>
          <w:tcPr>
            <w:tcW w:w="3705" w:type="dxa"/>
          </w:tcPr>
          <w:p w:rsidR="00B373AC" w:rsidRPr="00644C1E" w:rsidRDefault="00B373AC" w:rsidP="00B373AC">
            <w:pPr>
              <w:pStyle w:val="ListParagraph"/>
              <w:numPr>
                <w:ilvl w:val="0"/>
                <w:numId w:val="21"/>
              </w:numPr>
              <w:rPr>
                <w:b/>
                <w:sz w:val="30"/>
              </w:rPr>
            </w:pPr>
            <w:r w:rsidRPr="00644C1E">
              <w:rPr>
                <w:b/>
                <w:sz w:val="30"/>
              </w:rPr>
              <w:t>Group Activity</w:t>
            </w:r>
          </w:p>
        </w:tc>
        <w:tc>
          <w:tcPr>
            <w:tcW w:w="4925" w:type="dxa"/>
          </w:tcPr>
          <w:p w:rsidR="00B373AC" w:rsidRDefault="00B373AC" w:rsidP="001C4EA4">
            <w:pPr>
              <w:jc w:val="center"/>
              <w:rPr>
                <w:b/>
                <w:sz w:val="30"/>
              </w:rPr>
            </w:pPr>
          </w:p>
          <w:p w:rsidR="00B373AC" w:rsidRDefault="00B373AC" w:rsidP="001C4EA4">
            <w:pPr>
              <w:jc w:val="center"/>
              <w:rPr>
                <w:b/>
                <w:sz w:val="30"/>
              </w:rPr>
            </w:pPr>
            <w:r>
              <w:rPr>
                <w:noProof/>
                <w:lang w:val="en-ZA" w:eastAsia="en-ZA"/>
              </w:rPr>
              <w:drawing>
                <wp:inline distT="0" distB="0" distL="0" distR="0" wp14:anchorId="6B681B7F" wp14:editId="13F3CD3A">
                  <wp:extent cx="590550" cy="590550"/>
                  <wp:effectExtent l="0" t="0" r="0" b="0"/>
                  <wp:docPr id="313" name="Picture 313"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B373AC" w:rsidRPr="00644C1E" w:rsidRDefault="00B373AC" w:rsidP="001C4EA4">
            <w:pPr>
              <w:jc w:val="center"/>
              <w:rPr>
                <w:b/>
                <w:sz w:val="30"/>
              </w:rPr>
            </w:pPr>
          </w:p>
        </w:tc>
      </w:tr>
      <w:tr w:rsidR="00B373AC" w:rsidRPr="00644C1E" w:rsidTr="00B373AC">
        <w:tc>
          <w:tcPr>
            <w:tcW w:w="3705" w:type="dxa"/>
          </w:tcPr>
          <w:p w:rsidR="00B373AC" w:rsidRPr="00644C1E" w:rsidRDefault="00B373AC" w:rsidP="00B373AC">
            <w:pPr>
              <w:pStyle w:val="ListParagraph"/>
              <w:numPr>
                <w:ilvl w:val="0"/>
                <w:numId w:val="21"/>
              </w:numPr>
              <w:rPr>
                <w:b/>
                <w:sz w:val="30"/>
              </w:rPr>
            </w:pPr>
            <w:r w:rsidRPr="00644C1E">
              <w:rPr>
                <w:b/>
                <w:sz w:val="30"/>
              </w:rPr>
              <w:t>Individual Activity</w:t>
            </w:r>
          </w:p>
        </w:tc>
        <w:tc>
          <w:tcPr>
            <w:tcW w:w="4925" w:type="dxa"/>
          </w:tcPr>
          <w:p w:rsidR="00B373AC" w:rsidRDefault="00B373AC" w:rsidP="001C4EA4">
            <w:pPr>
              <w:jc w:val="center"/>
              <w:rPr>
                <w:b/>
                <w:sz w:val="30"/>
              </w:rPr>
            </w:pPr>
          </w:p>
          <w:p w:rsidR="00B373AC" w:rsidRDefault="00B373AC" w:rsidP="001C4EA4">
            <w:pPr>
              <w:jc w:val="center"/>
              <w:rPr>
                <w:b/>
                <w:sz w:val="30"/>
              </w:rPr>
            </w:pPr>
            <w:r>
              <w:rPr>
                <w:noProof/>
                <w:lang w:val="en-ZA" w:eastAsia="en-ZA"/>
              </w:rPr>
              <w:drawing>
                <wp:inline distT="0" distB="0" distL="0" distR="0" wp14:anchorId="09DB6AE5" wp14:editId="41A07FEC">
                  <wp:extent cx="676275" cy="608648"/>
                  <wp:effectExtent l="0" t="0" r="0" b="1270"/>
                  <wp:docPr id="314" name="Picture 31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B373AC" w:rsidRPr="00644C1E" w:rsidRDefault="00B373AC" w:rsidP="001C4EA4">
            <w:pPr>
              <w:jc w:val="center"/>
              <w:rPr>
                <w:b/>
                <w:sz w:val="30"/>
              </w:rPr>
            </w:pPr>
          </w:p>
        </w:tc>
      </w:tr>
      <w:tr w:rsidR="00B373AC" w:rsidRPr="00644C1E" w:rsidTr="00B373AC">
        <w:tc>
          <w:tcPr>
            <w:tcW w:w="3705" w:type="dxa"/>
          </w:tcPr>
          <w:p w:rsidR="00B373AC" w:rsidRPr="00644C1E" w:rsidRDefault="00B373AC" w:rsidP="00B373AC">
            <w:pPr>
              <w:pStyle w:val="ListParagraph"/>
              <w:numPr>
                <w:ilvl w:val="0"/>
                <w:numId w:val="21"/>
              </w:numPr>
              <w:rPr>
                <w:b/>
                <w:sz w:val="30"/>
              </w:rPr>
            </w:pPr>
            <w:r w:rsidRPr="00644C1E">
              <w:rPr>
                <w:b/>
                <w:sz w:val="30"/>
              </w:rPr>
              <w:t>Study Tips</w:t>
            </w:r>
          </w:p>
        </w:tc>
        <w:tc>
          <w:tcPr>
            <w:tcW w:w="4925" w:type="dxa"/>
          </w:tcPr>
          <w:p w:rsidR="00B373AC" w:rsidRDefault="00B373AC" w:rsidP="001C4EA4">
            <w:pPr>
              <w:jc w:val="center"/>
              <w:rPr>
                <w:b/>
                <w:sz w:val="30"/>
              </w:rPr>
            </w:pPr>
            <w:r>
              <w:rPr>
                <w:noProof/>
                <w:lang w:val="en-ZA" w:eastAsia="en-ZA"/>
              </w:rPr>
              <w:drawing>
                <wp:anchor distT="0" distB="0" distL="114300" distR="114300" simplePos="0" relativeHeight="251689984" behindDoc="0" locked="0" layoutInCell="1" allowOverlap="0" wp14:anchorId="7776910A" wp14:editId="1AA7335C">
                  <wp:simplePos x="0" y="0"/>
                  <wp:positionH relativeFrom="column">
                    <wp:posOffset>1071245</wp:posOffset>
                  </wp:positionH>
                  <wp:positionV relativeFrom="paragraph">
                    <wp:posOffset>0</wp:posOffset>
                  </wp:positionV>
                  <wp:extent cx="695960" cy="630555"/>
                  <wp:effectExtent l="0" t="0" r="8890" b="0"/>
                  <wp:wrapSquare wrapText="bothSides"/>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2"/>
                          <a:stretch>
                            <a:fillRect/>
                          </a:stretch>
                        </pic:blipFill>
                        <pic:spPr>
                          <a:xfrm>
                            <a:off x="0" y="0"/>
                            <a:ext cx="695960" cy="630555"/>
                          </a:xfrm>
                          <a:prstGeom prst="rect">
                            <a:avLst/>
                          </a:prstGeom>
                        </pic:spPr>
                      </pic:pic>
                    </a:graphicData>
                  </a:graphic>
                  <wp14:sizeRelH relativeFrom="margin">
                    <wp14:pctWidth>0</wp14:pctWidth>
                  </wp14:sizeRelH>
                  <wp14:sizeRelV relativeFrom="margin">
                    <wp14:pctHeight>0</wp14:pctHeight>
                  </wp14:sizeRelV>
                </wp:anchor>
              </w:drawing>
            </w:r>
          </w:p>
          <w:p w:rsidR="00B373AC" w:rsidRDefault="00B373AC" w:rsidP="001C4EA4">
            <w:pPr>
              <w:jc w:val="center"/>
              <w:rPr>
                <w:b/>
                <w:sz w:val="30"/>
              </w:rPr>
            </w:pPr>
          </w:p>
          <w:p w:rsidR="00B373AC" w:rsidRPr="00644C1E" w:rsidRDefault="00B373AC" w:rsidP="001C4EA4">
            <w:pPr>
              <w:jc w:val="center"/>
              <w:rPr>
                <w:b/>
                <w:sz w:val="30"/>
              </w:rPr>
            </w:pPr>
          </w:p>
        </w:tc>
      </w:tr>
      <w:tr w:rsidR="00B373AC" w:rsidRPr="00644C1E" w:rsidTr="00B373AC">
        <w:trPr>
          <w:trHeight w:val="1250"/>
        </w:trPr>
        <w:tc>
          <w:tcPr>
            <w:tcW w:w="3705" w:type="dxa"/>
          </w:tcPr>
          <w:p w:rsidR="00B373AC" w:rsidRPr="00644C1E" w:rsidRDefault="00B373AC" w:rsidP="00B373AC">
            <w:pPr>
              <w:pStyle w:val="ListParagraph"/>
              <w:numPr>
                <w:ilvl w:val="0"/>
                <w:numId w:val="21"/>
              </w:numPr>
              <w:rPr>
                <w:b/>
                <w:sz w:val="30"/>
              </w:rPr>
            </w:pPr>
            <w:r w:rsidRPr="00644C1E">
              <w:rPr>
                <w:b/>
                <w:sz w:val="30"/>
              </w:rPr>
              <w:t>Notes</w:t>
            </w:r>
          </w:p>
        </w:tc>
        <w:tc>
          <w:tcPr>
            <w:tcW w:w="4925" w:type="dxa"/>
          </w:tcPr>
          <w:p w:rsidR="00B373AC" w:rsidRPr="00644C1E" w:rsidRDefault="00B373AC" w:rsidP="001C4EA4">
            <w:pPr>
              <w:jc w:val="center"/>
              <w:rPr>
                <w:b/>
                <w:sz w:val="30"/>
              </w:rPr>
            </w:pPr>
            <w:r>
              <w:rPr>
                <w:noProof/>
                <w:lang w:val="en-ZA" w:eastAsia="en-ZA"/>
              </w:rPr>
              <w:drawing>
                <wp:inline distT="0" distB="0" distL="0" distR="0" wp14:anchorId="782B73BC" wp14:editId="3603EACF">
                  <wp:extent cx="714375" cy="714375"/>
                  <wp:effectExtent l="0" t="0" r="9525" b="9525"/>
                  <wp:docPr id="315" name="Picture 315"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r>
      <w:tr w:rsidR="00B373AC" w:rsidRPr="00644C1E" w:rsidTr="00B373AC">
        <w:tc>
          <w:tcPr>
            <w:tcW w:w="3705" w:type="dxa"/>
          </w:tcPr>
          <w:p w:rsidR="00B373AC" w:rsidRDefault="00B373AC" w:rsidP="00B373AC">
            <w:pPr>
              <w:pStyle w:val="ListParagraph"/>
              <w:numPr>
                <w:ilvl w:val="0"/>
                <w:numId w:val="21"/>
              </w:numPr>
              <w:rPr>
                <w:b/>
                <w:sz w:val="30"/>
              </w:rPr>
            </w:pPr>
            <w:r w:rsidRPr="00644C1E">
              <w:rPr>
                <w:b/>
                <w:sz w:val="30"/>
              </w:rPr>
              <w:t>Ice Breaker</w:t>
            </w:r>
          </w:p>
          <w:p w:rsidR="00B373AC" w:rsidRPr="00644C1E" w:rsidRDefault="00B373AC" w:rsidP="00B373AC">
            <w:pPr>
              <w:rPr>
                <w:b/>
                <w:sz w:val="30"/>
              </w:rPr>
            </w:pPr>
          </w:p>
          <w:p w:rsidR="00B373AC" w:rsidRPr="00644C1E" w:rsidRDefault="00B373AC" w:rsidP="00B373AC">
            <w:pPr>
              <w:pStyle w:val="ListParagraph"/>
              <w:rPr>
                <w:b/>
                <w:sz w:val="30"/>
              </w:rPr>
            </w:pPr>
          </w:p>
        </w:tc>
        <w:tc>
          <w:tcPr>
            <w:tcW w:w="4925" w:type="dxa"/>
          </w:tcPr>
          <w:p w:rsidR="00B373AC" w:rsidRDefault="00B373AC" w:rsidP="001C4EA4">
            <w:pPr>
              <w:jc w:val="center"/>
              <w:rPr>
                <w:b/>
                <w:sz w:val="30"/>
              </w:rPr>
            </w:pPr>
            <w:r>
              <w:rPr>
                <w:rFonts w:ascii="Segoe UI" w:hAnsi="Segoe UI" w:cs="Segoe UI"/>
                <w:noProof/>
                <w:color w:val="FFFFFF"/>
                <w:sz w:val="15"/>
                <w:szCs w:val="15"/>
                <w:lang w:val="en-ZA" w:eastAsia="en-ZA"/>
              </w:rPr>
              <w:drawing>
                <wp:inline distT="0" distB="0" distL="0" distR="0" wp14:anchorId="386222E9" wp14:editId="27E20CBA">
                  <wp:extent cx="638175" cy="552450"/>
                  <wp:effectExtent l="38100" t="38100" r="28575" b="19050"/>
                  <wp:docPr id="316"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p>
          <w:p w:rsidR="00B373AC" w:rsidRPr="00644C1E" w:rsidRDefault="00B373AC" w:rsidP="001C4EA4">
            <w:pPr>
              <w:jc w:val="center"/>
              <w:rPr>
                <w:b/>
                <w:sz w:val="30"/>
              </w:rPr>
            </w:pPr>
          </w:p>
        </w:tc>
      </w:tr>
    </w:tbl>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B373AC" w:rsidRDefault="00B373AC" w:rsidP="00B373AC">
      <w:pPr>
        <w:jc w:val="both"/>
      </w:pPr>
    </w:p>
    <w:p w:rsidR="001C4EA4" w:rsidRDefault="001C4EA4" w:rsidP="00B373AC">
      <w:pPr>
        <w:jc w:val="both"/>
      </w:pPr>
    </w:p>
    <w:p w:rsidR="001C4EA4" w:rsidRDefault="001C4EA4" w:rsidP="00B373AC">
      <w:pPr>
        <w:jc w:val="both"/>
      </w:pPr>
    </w:p>
    <w:p w:rsidR="001C4EA4" w:rsidRDefault="001C4EA4" w:rsidP="00B373AC">
      <w:pPr>
        <w:jc w:val="both"/>
      </w:pPr>
    </w:p>
    <w:p w:rsidR="001C4EA4" w:rsidRDefault="001C4EA4" w:rsidP="00B373AC">
      <w:pPr>
        <w:jc w:val="both"/>
      </w:pPr>
    </w:p>
    <w:p w:rsidR="001C4EA4" w:rsidRDefault="001C4EA4" w:rsidP="00B373AC">
      <w:pPr>
        <w:jc w:val="both"/>
      </w:pPr>
    </w:p>
    <w:p w:rsidR="001C4EA4" w:rsidRDefault="001C4EA4" w:rsidP="00B373AC">
      <w:pPr>
        <w:jc w:val="both"/>
      </w:pPr>
    </w:p>
    <w:p w:rsidR="001C4EA4" w:rsidRDefault="001C4EA4" w:rsidP="00B373AC">
      <w:pPr>
        <w:jc w:val="both"/>
      </w:pPr>
    </w:p>
    <w:p w:rsidR="00B373AC" w:rsidRPr="004A6938" w:rsidRDefault="00B373AC" w:rsidP="00B373AC">
      <w:pPr>
        <w:pBdr>
          <w:bottom w:val="single" w:sz="4" w:space="1" w:color="auto"/>
        </w:pBdr>
        <w:rPr>
          <w:color w:val="7030A0"/>
        </w:rPr>
      </w:pPr>
      <w:r>
        <w:rPr>
          <w:b/>
          <w:bCs/>
          <w:color w:val="7030A0"/>
          <w:lang w:val="en-US"/>
        </w:rPr>
        <w:lastRenderedPageBreak/>
        <w:t>Training Programme</w:t>
      </w:r>
    </w:p>
    <w:p w:rsidR="00B373AC" w:rsidRDefault="00B373AC" w:rsidP="00B373AC">
      <w:pPr>
        <w:rPr>
          <w:color w:val="7030A0"/>
        </w:rPr>
      </w:pPr>
    </w:p>
    <w:p w:rsidR="00B373AC" w:rsidRPr="00F10EAB" w:rsidRDefault="00B373AC" w:rsidP="00B373AC">
      <w:pPr>
        <w:pStyle w:val="Heading2"/>
      </w:pPr>
      <w:bookmarkStart w:id="0" w:name="_Toc458837052"/>
      <w:r w:rsidRPr="00F10EAB">
        <w:t>DAY ONE</w:t>
      </w:r>
      <w:bookmarkEnd w:id="0"/>
    </w:p>
    <w:p w:rsidR="00B373AC" w:rsidRDefault="00B373AC" w:rsidP="00B373AC">
      <w:pPr>
        <w:rPr>
          <w:b/>
        </w:rPr>
      </w:pPr>
      <w:r>
        <w:rPr>
          <w:b/>
        </w:rPr>
        <w:t>Session I</w:t>
      </w:r>
    </w:p>
    <w:p w:rsidR="00B373AC" w:rsidRDefault="00B373AC" w:rsidP="00B373AC">
      <w:pPr>
        <w:rPr>
          <w:b/>
        </w:rPr>
      </w:pPr>
      <w:r>
        <w:rPr>
          <w:b/>
        </w:rPr>
        <w:t>Plenary</w:t>
      </w:r>
      <w:r>
        <w:rPr>
          <w:b/>
        </w:rPr>
        <w:tab/>
      </w:r>
      <w:r>
        <w:rPr>
          <w:b/>
        </w:rPr>
        <w:tab/>
      </w:r>
      <w:r>
        <w:rPr>
          <w:b/>
        </w:rPr>
        <w:tab/>
      </w:r>
      <w:r>
        <w:rPr>
          <w:b/>
        </w:rPr>
        <w:tab/>
      </w:r>
      <w:r>
        <w:rPr>
          <w:b/>
        </w:rPr>
        <w:tab/>
      </w:r>
      <w:r>
        <w:rPr>
          <w:b/>
        </w:rPr>
        <w:tab/>
        <w:t>: 16:00 – 17: 00</w:t>
      </w:r>
    </w:p>
    <w:p w:rsidR="00B373AC" w:rsidRDefault="00B373AC" w:rsidP="00B373AC">
      <w:pPr>
        <w:rPr>
          <w:b/>
        </w:rPr>
      </w:pPr>
      <w:r>
        <w:rPr>
          <w:b/>
        </w:rPr>
        <w:t>Session II</w:t>
      </w:r>
    </w:p>
    <w:p w:rsidR="00B373AC" w:rsidRDefault="00B373AC" w:rsidP="00B373AC">
      <w:pPr>
        <w:rPr>
          <w:b/>
          <w:color w:val="000000" w:themeColor="text1"/>
        </w:rPr>
      </w:pPr>
      <w:r>
        <w:rPr>
          <w:b/>
          <w:color w:val="000000" w:themeColor="text1"/>
        </w:rPr>
        <w:t>Registration and Administration</w:t>
      </w:r>
      <w:r w:rsidRPr="00D267E2">
        <w:rPr>
          <w:b/>
          <w:color w:val="000000" w:themeColor="text1"/>
        </w:rPr>
        <w:tab/>
      </w:r>
      <w:r w:rsidRPr="00D267E2">
        <w:rPr>
          <w:b/>
          <w:color w:val="000000" w:themeColor="text1"/>
        </w:rPr>
        <w:tab/>
      </w:r>
      <w:r w:rsidR="001C4EA4">
        <w:rPr>
          <w:b/>
          <w:color w:val="000000" w:themeColor="text1"/>
        </w:rPr>
        <w:tab/>
      </w:r>
      <w:r w:rsidRPr="00D267E2">
        <w:rPr>
          <w:b/>
          <w:color w:val="000000" w:themeColor="text1"/>
        </w:rPr>
        <w:t>: 17:00 – 18:00</w:t>
      </w:r>
    </w:p>
    <w:p w:rsidR="00B373AC" w:rsidRPr="00D267E2" w:rsidRDefault="00B373AC" w:rsidP="00B373AC">
      <w:pPr>
        <w:rPr>
          <w:b/>
          <w:color w:val="000000" w:themeColor="text1"/>
        </w:rPr>
      </w:pPr>
      <w:r w:rsidRPr="00D267E2">
        <w:rPr>
          <w:b/>
          <w:color w:val="000000" w:themeColor="text1"/>
        </w:rPr>
        <w:t>Pre- Assessment</w:t>
      </w:r>
      <w:r>
        <w:rPr>
          <w:b/>
          <w:color w:val="000000" w:themeColor="text1"/>
        </w:rPr>
        <w:tab/>
      </w:r>
      <w:r>
        <w:rPr>
          <w:b/>
          <w:color w:val="000000" w:themeColor="text1"/>
        </w:rPr>
        <w:tab/>
      </w:r>
      <w:r>
        <w:rPr>
          <w:b/>
          <w:color w:val="000000" w:themeColor="text1"/>
        </w:rPr>
        <w:tab/>
      </w:r>
      <w:r>
        <w:rPr>
          <w:b/>
          <w:color w:val="000000" w:themeColor="text1"/>
        </w:rPr>
        <w:tab/>
      </w:r>
      <w:r w:rsidR="001C4EA4">
        <w:rPr>
          <w:b/>
          <w:color w:val="000000" w:themeColor="text1"/>
        </w:rPr>
        <w:tab/>
      </w:r>
      <w:r>
        <w:rPr>
          <w:b/>
          <w:color w:val="000000" w:themeColor="text1"/>
        </w:rPr>
        <w:t>: 18: 00 – 19: 00</w:t>
      </w:r>
    </w:p>
    <w:p w:rsidR="00B373AC" w:rsidRDefault="00B373AC" w:rsidP="00B373AC">
      <w:pPr>
        <w:rPr>
          <w:b/>
          <w:color w:val="000000" w:themeColor="text1"/>
        </w:rPr>
      </w:pPr>
      <w:r>
        <w:rPr>
          <w:b/>
          <w:color w:val="000000" w:themeColor="text1"/>
        </w:rPr>
        <w:t>Dinner</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19:00 – 20:00</w:t>
      </w:r>
    </w:p>
    <w:p w:rsidR="00B373AC" w:rsidRDefault="00B373AC" w:rsidP="00B373AC"/>
    <w:p w:rsidR="00B373AC" w:rsidRPr="004E0FCC" w:rsidRDefault="00B373AC" w:rsidP="00B373AC">
      <w:pPr>
        <w:pStyle w:val="Heading2"/>
      </w:pPr>
      <w:bookmarkStart w:id="1" w:name="_Toc458837053"/>
      <w:r w:rsidRPr="004E0FCC">
        <w:t>DAY T</w:t>
      </w:r>
      <w:r>
        <w:t>WO</w:t>
      </w:r>
      <w:bookmarkEnd w:id="1"/>
      <w:r w:rsidRPr="004E0FCC">
        <w:t xml:space="preserve">                                                                                                                              </w:t>
      </w:r>
    </w:p>
    <w:p w:rsidR="00B373AC" w:rsidRDefault="00B373AC" w:rsidP="00B373AC">
      <w:pPr>
        <w:rPr>
          <w:b/>
        </w:rPr>
      </w:pPr>
      <w:r>
        <w:rPr>
          <w:b/>
        </w:rPr>
        <w:t>Session I</w:t>
      </w:r>
    </w:p>
    <w:p w:rsidR="00B373AC" w:rsidRDefault="00A20F43" w:rsidP="00B373AC">
      <w:pPr>
        <w:rPr>
          <w:b/>
          <w:color w:val="FF0000"/>
        </w:rPr>
      </w:pPr>
      <w:r>
        <w:rPr>
          <w:b/>
        </w:rPr>
        <w:t>Mono hybrid crosses</w:t>
      </w:r>
      <w:r w:rsidR="00B373AC">
        <w:rPr>
          <w:b/>
        </w:rPr>
        <w:t xml:space="preserve">       </w:t>
      </w:r>
      <w:r w:rsidR="00B373AC" w:rsidRPr="00805585">
        <w:rPr>
          <w:b/>
          <w:color w:val="FF0000"/>
        </w:rPr>
        <w:tab/>
      </w:r>
      <w:r w:rsidR="00B373AC" w:rsidRPr="00805585">
        <w:rPr>
          <w:b/>
          <w:color w:val="FF0000"/>
        </w:rPr>
        <w:tab/>
      </w:r>
      <w:r w:rsidR="00B373AC">
        <w:rPr>
          <w:b/>
          <w:color w:val="FF0000"/>
        </w:rPr>
        <w:t xml:space="preserve">              </w:t>
      </w:r>
      <w:r w:rsidR="001C4EA4">
        <w:rPr>
          <w:b/>
          <w:color w:val="FF0000"/>
        </w:rPr>
        <w:tab/>
      </w:r>
      <w:r w:rsidR="00B373AC" w:rsidRPr="001C7A41">
        <w:rPr>
          <w:b/>
        </w:rPr>
        <w:t>: 08:</w:t>
      </w:r>
      <w:r w:rsidR="00B373AC">
        <w:rPr>
          <w:b/>
        </w:rPr>
        <w:t>0</w:t>
      </w:r>
      <w:r w:rsidR="00B373AC" w:rsidRPr="001C7A41">
        <w:rPr>
          <w:b/>
        </w:rPr>
        <w:t xml:space="preserve">0 – 10:00 </w:t>
      </w:r>
    </w:p>
    <w:p w:rsidR="00B373AC" w:rsidRDefault="00B373AC" w:rsidP="00B373AC">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1C4EA4">
        <w:rPr>
          <w:b/>
          <w:color w:val="000000" w:themeColor="text1"/>
        </w:rPr>
        <w:tab/>
      </w:r>
      <w:r>
        <w:rPr>
          <w:b/>
          <w:color w:val="000000" w:themeColor="text1"/>
        </w:rPr>
        <w:t xml:space="preserve">: 10:00 – 10:15 </w:t>
      </w:r>
    </w:p>
    <w:p w:rsidR="00B373AC" w:rsidRDefault="00B373AC" w:rsidP="00B373AC">
      <w:pPr>
        <w:rPr>
          <w:b/>
        </w:rPr>
      </w:pPr>
    </w:p>
    <w:p w:rsidR="00B373AC" w:rsidRDefault="00B373AC" w:rsidP="00B373AC">
      <w:pPr>
        <w:rPr>
          <w:b/>
        </w:rPr>
      </w:pPr>
      <w:r>
        <w:rPr>
          <w:b/>
        </w:rPr>
        <w:t>Session II</w:t>
      </w:r>
    </w:p>
    <w:p w:rsidR="00A20F43" w:rsidRDefault="00A20F43" w:rsidP="00B373AC">
      <w:pPr>
        <w:rPr>
          <w:b/>
          <w:color w:val="000000" w:themeColor="text1"/>
        </w:rPr>
      </w:pPr>
      <w:r>
        <w:rPr>
          <w:b/>
          <w:color w:val="000000" w:themeColor="text1"/>
        </w:rPr>
        <w:t>Sex determination, Blood grouping</w:t>
      </w:r>
    </w:p>
    <w:p w:rsidR="00B373AC" w:rsidRDefault="00A20F43" w:rsidP="00B373AC">
      <w:pPr>
        <w:rPr>
          <w:b/>
          <w:color w:val="FF0000"/>
        </w:rPr>
      </w:pPr>
      <w:r>
        <w:rPr>
          <w:b/>
          <w:color w:val="000000" w:themeColor="text1"/>
        </w:rPr>
        <w:t xml:space="preserve">Mutations </w:t>
      </w:r>
      <w:r>
        <w:rPr>
          <w:b/>
          <w:color w:val="000000" w:themeColor="text1"/>
        </w:rPr>
        <w:tab/>
      </w:r>
      <w:r>
        <w:rPr>
          <w:b/>
          <w:color w:val="000000" w:themeColor="text1"/>
        </w:rPr>
        <w:tab/>
      </w:r>
      <w:r w:rsidR="00B373AC" w:rsidRPr="00805585">
        <w:rPr>
          <w:b/>
          <w:color w:val="FF0000"/>
        </w:rPr>
        <w:tab/>
      </w:r>
      <w:r w:rsidR="00B373AC" w:rsidRPr="00805585">
        <w:rPr>
          <w:b/>
          <w:color w:val="FF0000"/>
        </w:rPr>
        <w:tab/>
      </w:r>
      <w:r w:rsidR="00B373AC" w:rsidRPr="00805585">
        <w:rPr>
          <w:b/>
          <w:color w:val="FF0000"/>
        </w:rPr>
        <w:tab/>
      </w:r>
      <w:r w:rsidR="00B373AC" w:rsidRPr="00805585">
        <w:rPr>
          <w:b/>
          <w:color w:val="FF0000"/>
        </w:rPr>
        <w:tab/>
      </w:r>
      <w:r w:rsidR="00B373AC" w:rsidRPr="00AB5D71">
        <w:rPr>
          <w:b/>
        </w:rPr>
        <w:t xml:space="preserve">: 10:15 – 13:00 </w:t>
      </w:r>
    </w:p>
    <w:p w:rsidR="00B373AC" w:rsidRDefault="00B373AC" w:rsidP="00B373AC">
      <w:pPr>
        <w:rPr>
          <w:b/>
          <w:color w:val="000000" w:themeColor="text1"/>
        </w:rPr>
      </w:pPr>
      <w:r>
        <w:rPr>
          <w:b/>
          <w:color w:val="000000" w:themeColor="text1"/>
        </w:rPr>
        <w:t>Lunch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1C4EA4">
        <w:rPr>
          <w:b/>
          <w:color w:val="000000" w:themeColor="text1"/>
        </w:rPr>
        <w:tab/>
      </w:r>
      <w:r>
        <w:rPr>
          <w:b/>
          <w:color w:val="000000" w:themeColor="text1"/>
        </w:rPr>
        <w:t>: 13:00 – 14:00</w:t>
      </w:r>
    </w:p>
    <w:p w:rsidR="00B373AC" w:rsidRDefault="00B373AC" w:rsidP="00B373AC">
      <w:pPr>
        <w:rPr>
          <w:b/>
          <w:color w:val="000000" w:themeColor="text1"/>
        </w:rPr>
      </w:pPr>
    </w:p>
    <w:p w:rsidR="00B373AC" w:rsidRDefault="00B373AC" w:rsidP="00B373AC">
      <w:pPr>
        <w:rPr>
          <w:b/>
        </w:rPr>
      </w:pPr>
      <w:r>
        <w:rPr>
          <w:b/>
        </w:rPr>
        <w:t>Session III</w:t>
      </w:r>
    </w:p>
    <w:p w:rsidR="00B373AC" w:rsidRDefault="00A20F43" w:rsidP="00B373AC">
      <w:pPr>
        <w:rPr>
          <w:b/>
          <w:color w:val="FF0000"/>
        </w:rPr>
      </w:pPr>
      <w:r>
        <w:rPr>
          <w:b/>
          <w:color w:val="000000" w:themeColor="text1"/>
        </w:rPr>
        <w:t>Sex-linked inheritance</w:t>
      </w:r>
      <w:r w:rsidR="00B373AC" w:rsidRPr="00805585">
        <w:rPr>
          <w:b/>
          <w:color w:val="FF0000"/>
        </w:rPr>
        <w:tab/>
      </w:r>
      <w:r w:rsidR="00B373AC" w:rsidRPr="00805585">
        <w:rPr>
          <w:b/>
          <w:color w:val="FF0000"/>
        </w:rPr>
        <w:tab/>
      </w:r>
      <w:r w:rsidR="00B373AC" w:rsidRPr="00805585">
        <w:rPr>
          <w:b/>
          <w:color w:val="FF0000"/>
        </w:rPr>
        <w:tab/>
      </w:r>
      <w:r w:rsidR="001C4EA4">
        <w:rPr>
          <w:b/>
          <w:color w:val="FF0000"/>
        </w:rPr>
        <w:tab/>
      </w:r>
      <w:r w:rsidR="00B373AC" w:rsidRPr="00AB5D71">
        <w:rPr>
          <w:b/>
        </w:rPr>
        <w:t xml:space="preserve">: 14:00 – 15:00 </w:t>
      </w:r>
    </w:p>
    <w:p w:rsidR="00B373AC" w:rsidRDefault="00B373AC" w:rsidP="00B373AC">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1C4EA4">
        <w:rPr>
          <w:b/>
          <w:color w:val="000000" w:themeColor="text1"/>
        </w:rPr>
        <w:tab/>
      </w:r>
      <w:r>
        <w:rPr>
          <w:b/>
          <w:color w:val="000000" w:themeColor="text1"/>
        </w:rPr>
        <w:t xml:space="preserve">: 15:00 – 15:15 </w:t>
      </w:r>
    </w:p>
    <w:p w:rsidR="00B373AC" w:rsidRDefault="00B373AC" w:rsidP="00B373AC">
      <w:pPr>
        <w:rPr>
          <w:b/>
        </w:rPr>
      </w:pPr>
      <w:r>
        <w:rPr>
          <w:b/>
        </w:rPr>
        <w:t>Session IV</w:t>
      </w:r>
    </w:p>
    <w:p w:rsidR="00B373AC" w:rsidRDefault="00A20F43" w:rsidP="00B373AC">
      <w:pPr>
        <w:rPr>
          <w:b/>
          <w:color w:val="FF0000"/>
        </w:rPr>
      </w:pPr>
      <w:r>
        <w:rPr>
          <w:b/>
          <w:color w:val="000000" w:themeColor="text1"/>
        </w:rPr>
        <w:t>Genetic lineages, Genetic engineering</w:t>
      </w:r>
      <w:r w:rsidR="00B373AC" w:rsidRPr="00805585">
        <w:rPr>
          <w:b/>
          <w:color w:val="FF0000"/>
        </w:rPr>
        <w:tab/>
      </w:r>
      <w:r w:rsidR="00B373AC" w:rsidRPr="00805585">
        <w:rPr>
          <w:b/>
          <w:color w:val="FF0000"/>
        </w:rPr>
        <w:tab/>
      </w:r>
      <w:r w:rsidR="00B373AC" w:rsidRPr="00AB5D71">
        <w:rPr>
          <w:b/>
        </w:rPr>
        <w:t xml:space="preserve">: 15: 15 – 18:00 </w:t>
      </w:r>
    </w:p>
    <w:p w:rsidR="00B373AC" w:rsidRDefault="00B373AC" w:rsidP="00B373AC">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1C4EA4">
        <w:rPr>
          <w:b/>
          <w:color w:val="000000" w:themeColor="text1"/>
        </w:rPr>
        <w:tab/>
      </w:r>
      <w:r>
        <w:rPr>
          <w:b/>
          <w:color w:val="000000" w:themeColor="text1"/>
        </w:rPr>
        <w:t xml:space="preserve">: 18:00 – 18:15 </w:t>
      </w:r>
    </w:p>
    <w:p w:rsidR="00B373AC" w:rsidRDefault="00B373AC" w:rsidP="00B373AC">
      <w:pPr>
        <w:rPr>
          <w:b/>
          <w:color w:val="000000" w:themeColor="text1"/>
        </w:rPr>
      </w:pPr>
    </w:p>
    <w:p w:rsidR="00B373AC" w:rsidRDefault="00B373AC" w:rsidP="00B373AC">
      <w:pPr>
        <w:rPr>
          <w:b/>
        </w:rPr>
      </w:pPr>
      <w:r>
        <w:rPr>
          <w:b/>
        </w:rPr>
        <w:t>Session V</w:t>
      </w:r>
    </w:p>
    <w:p w:rsidR="00B373AC" w:rsidRPr="00D267E2" w:rsidRDefault="00A20F43" w:rsidP="00B373AC">
      <w:pPr>
        <w:rPr>
          <w:b/>
          <w:color w:val="000000" w:themeColor="text1"/>
        </w:rPr>
      </w:pPr>
      <w:r>
        <w:rPr>
          <w:b/>
          <w:color w:val="000000" w:themeColor="text1"/>
        </w:rPr>
        <w:t>Paternity testing, Dihybrid crosses</w:t>
      </w:r>
      <w:r w:rsidR="00B373AC">
        <w:rPr>
          <w:b/>
          <w:color w:val="000000" w:themeColor="text1"/>
        </w:rPr>
        <w:tab/>
      </w:r>
      <w:r w:rsidR="00B373AC">
        <w:rPr>
          <w:b/>
          <w:color w:val="000000" w:themeColor="text1"/>
        </w:rPr>
        <w:tab/>
        <w:t>: 18: 15 – 20: 00</w:t>
      </w:r>
    </w:p>
    <w:p w:rsidR="00B373AC" w:rsidRDefault="00B373AC" w:rsidP="00B373AC">
      <w:pPr>
        <w:rPr>
          <w:b/>
          <w:color w:val="000000" w:themeColor="text1"/>
        </w:rPr>
      </w:pPr>
      <w:r>
        <w:rPr>
          <w:b/>
          <w:color w:val="000000" w:themeColor="text1"/>
        </w:rPr>
        <w:t>Dinner</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20:00 – 21:00 </w:t>
      </w:r>
    </w:p>
    <w:p w:rsidR="00B373AC" w:rsidRDefault="00B373AC" w:rsidP="00B373AC">
      <w:pPr>
        <w:rPr>
          <w:b/>
          <w:color w:val="000000" w:themeColor="text1"/>
        </w:rPr>
      </w:pPr>
    </w:p>
    <w:p w:rsidR="00B373AC" w:rsidRPr="004E0FCC" w:rsidRDefault="00B373AC" w:rsidP="00B373AC">
      <w:pPr>
        <w:pStyle w:val="Heading2"/>
      </w:pPr>
      <w:bookmarkStart w:id="2" w:name="_Toc458837054"/>
      <w:r w:rsidRPr="004E0FCC">
        <w:t>DAY T</w:t>
      </w:r>
      <w:r>
        <w:t>HREE</w:t>
      </w:r>
      <w:bookmarkEnd w:id="2"/>
    </w:p>
    <w:p w:rsidR="00B373AC" w:rsidRDefault="00B373AC" w:rsidP="00B373AC">
      <w:pPr>
        <w:rPr>
          <w:b/>
        </w:rPr>
      </w:pPr>
      <w:r>
        <w:rPr>
          <w:b/>
        </w:rPr>
        <w:t>Session I</w:t>
      </w:r>
    </w:p>
    <w:p w:rsidR="00B373AC" w:rsidRDefault="00A86183" w:rsidP="00B373AC">
      <w:pPr>
        <w:rPr>
          <w:b/>
          <w:color w:val="FF0000"/>
        </w:rPr>
      </w:pPr>
      <w:r>
        <w:rPr>
          <w:b/>
        </w:rPr>
        <w:t>Eye</w:t>
      </w:r>
      <w:r>
        <w:rPr>
          <w:b/>
        </w:rPr>
        <w:tab/>
      </w:r>
      <w:r>
        <w:rPr>
          <w:b/>
        </w:rPr>
        <w:tab/>
      </w:r>
      <w:r>
        <w:rPr>
          <w:b/>
        </w:rPr>
        <w:tab/>
      </w:r>
      <w:r w:rsidR="00B373AC" w:rsidRPr="00805585">
        <w:rPr>
          <w:b/>
          <w:color w:val="FF0000"/>
        </w:rPr>
        <w:tab/>
      </w:r>
      <w:r w:rsidR="00B373AC" w:rsidRPr="00805585">
        <w:rPr>
          <w:b/>
          <w:color w:val="FF0000"/>
        </w:rPr>
        <w:tab/>
      </w:r>
      <w:r w:rsidR="00B373AC" w:rsidRPr="00805585">
        <w:rPr>
          <w:b/>
          <w:color w:val="FF0000"/>
        </w:rPr>
        <w:tab/>
      </w:r>
      <w:r w:rsidR="00B373AC" w:rsidRPr="00805585">
        <w:rPr>
          <w:b/>
          <w:color w:val="FF0000"/>
        </w:rPr>
        <w:tab/>
      </w:r>
      <w:r w:rsidR="00B373AC" w:rsidRPr="00AB5D71">
        <w:rPr>
          <w:b/>
        </w:rPr>
        <w:t xml:space="preserve">: 08:30 – 10:00 </w:t>
      </w:r>
    </w:p>
    <w:p w:rsidR="00B373AC" w:rsidRDefault="00B373AC" w:rsidP="00B373AC">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A86183">
        <w:rPr>
          <w:b/>
          <w:color w:val="000000" w:themeColor="text1"/>
        </w:rPr>
        <w:tab/>
      </w:r>
      <w:r>
        <w:rPr>
          <w:b/>
          <w:color w:val="000000" w:themeColor="text1"/>
        </w:rPr>
        <w:t xml:space="preserve">: 10:00 – 10:15 </w:t>
      </w:r>
    </w:p>
    <w:p w:rsidR="00B373AC" w:rsidRDefault="00B373AC" w:rsidP="00B373AC">
      <w:pPr>
        <w:rPr>
          <w:b/>
        </w:rPr>
      </w:pPr>
    </w:p>
    <w:p w:rsidR="00B373AC" w:rsidRDefault="00B373AC" w:rsidP="00B373AC">
      <w:pPr>
        <w:rPr>
          <w:b/>
        </w:rPr>
      </w:pPr>
      <w:r>
        <w:rPr>
          <w:b/>
        </w:rPr>
        <w:t>Session II</w:t>
      </w:r>
    </w:p>
    <w:p w:rsidR="00B373AC" w:rsidRDefault="00A86183" w:rsidP="00B373AC">
      <w:pPr>
        <w:rPr>
          <w:b/>
          <w:color w:val="FF0000"/>
        </w:rPr>
      </w:pPr>
      <w:r>
        <w:rPr>
          <w:b/>
        </w:rPr>
        <w:t>Ear</w:t>
      </w:r>
      <w:r>
        <w:rPr>
          <w:b/>
        </w:rPr>
        <w:tab/>
      </w:r>
      <w:r>
        <w:rPr>
          <w:b/>
        </w:rPr>
        <w:tab/>
      </w:r>
      <w:r>
        <w:rPr>
          <w:b/>
        </w:rPr>
        <w:tab/>
      </w:r>
      <w:r w:rsidR="00B373AC" w:rsidRPr="00805585">
        <w:rPr>
          <w:b/>
          <w:color w:val="FF0000"/>
        </w:rPr>
        <w:tab/>
      </w:r>
      <w:r w:rsidR="00B373AC" w:rsidRPr="00805585">
        <w:rPr>
          <w:b/>
          <w:color w:val="FF0000"/>
        </w:rPr>
        <w:tab/>
      </w:r>
      <w:r w:rsidR="00B373AC" w:rsidRPr="00805585">
        <w:rPr>
          <w:b/>
          <w:color w:val="FF0000"/>
        </w:rPr>
        <w:tab/>
      </w:r>
      <w:r w:rsidR="00B373AC" w:rsidRPr="00805585">
        <w:rPr>
          <w:b/>
          <w:color w:val="FF0000"/>
        </w:rPr>
        <w:tab/>
      </w:r>
      <w:r w:rsidR="00B373AC" w:rsidRPr="00AB5D71">
        <w:rPr>
          <w:b/>
        </w:rPr>
        <w:t xml:space="preserve">: 10:15 – 12:00 </w:t>
      </w:r>
    </w:p>
    <w:p w:rsidR="00B373AC" w:rsidRPr="00D267E2" w:rsidRDefault="00B373AC" w:rsidP="00B373AC">
      <w:pPr>
        <w:rPr>
          <w:b/>
          <w:color w:val="000000" w:themeColor="text1"/>
        </w:rPr>
      </w:pPr>
      <w:r>
        <w:rPr>
          <w:b/>
          <w:color w:val="000000" w:themeColor="text1"/>
        </w:rPr>
        <w:t>Post Test</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A86183">
        <w:rPr>
          <w:b/>
          <w:color w:val="000000" w:themeColor="text1"/>
        </w:rPr>
        <w:tab/>
      </w:r>
      <w:r>
        <w:rPr>
          <w:b/>
          <w:color w:val="000000" w:themeColor="text1"/>
        </w:rPr>
        <w:t>: 12:00 – 13: 00</w:t>
      </w:r>
    </w:p>
    <w:p w:rsidR="00B373AC" w:rsidRDefault="00B373AC" w:rsidP="00B373AC">
      <w:pPr>
        <w:rPr>
          <w:b/>
          <w:color w:val="000000" w:themeColor="text1"/>
        </w:rPr>
      </w:pPr>
      <w:r>
        <w:rPr>
          <w:b/>
          <w:color w:val="000000" w:themeColor="text1"/>
        </w:rPr>
        <w:t>Closing Session</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13:00 – 13:20</w:t>
      </w:r>
    </w:p>
    <w:p w:rsidR="00B373AC" w:rsidRDefault="00B373AC" w:rsidP="00B373AC">
      <w:pPr>
        <w:rPr>
          <w:b/>
          <w:color w:val="000000" w:themeColor="text1"/>
        </w:rPr>
      </w:pPr>
      <w:r>
        <w:rPr>
          <w:b/>
          <w:color w:val="000000" w:themeColor="text1"/>
        </w:rPr>
        <w:t>Lunch</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A86183">
        <w:rPr>
          <w:b/>
          <w:color w:val="000000" w:themeColor="text1"/>
        </w:rPr>
        <w:tab/>
      </w:r>
      <w:r>
        <w:rPr>
          <w:b/>
          <w:color w:val="000000" w:themeColor="text1"/>
        </w:rPr>
        <w:t>: 13: 20 – 14: 30</w:t>
      </w: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rPr>
          <w:b/>
          <w:color w:val="000000" w:themeColor="text1"/>
        </w:rPr>
      </w:pPr>
    </w:p>
    <w:p w:rsidR="00B373AC" w:rsidRDefault="00B373AC" w:rsidP="00B373AC">
      <w:pPr>
        <w:jc w:val="center"/>
        <w:rPr>
          <w:rFonts w:ascii="Arial" w:hAnsi="Arial" w:cs="Arial"/>
          <w:b/>
          <w:color w:val="000000" w:themeColor="text1"/>
          <w:sz w:val="72"/>
          <w:szCs w:val="72"/>
        </w:rPr>
      </w:pPr>
    </w:p>
    <w:p w:rsidR="00B373AC" w:rsidRDefault="00B373AC" w:rsidP="00B373AC">
      <w:pPr>
        <w:jc w:val="center"/>
        <w:rPr>
          <w:rFonts w:ascii="Arial" w:hAnsi="Arial" w:cs="Arial"/>
          <w:b/>
          <w:color w:val="000000" w:themeColor="text1"/>
          <w:sz w:val="72"/>
          <w:szCs w:val="72"/>
        </w:rPr>
      </w:pPr>
      <w:r>
        <w:rPr>
          <w:rFonts w:ascii="Arial" w:hAnsi="Arial" w:cs="Arial"/>
          <w:b/>
          <w:color w:val="000000" w:themeColor="text1"/>
          <w:sz w:val="72"/>
          <w:szCs w:val="72"/>
        </w:rPr>
        <w:t>Module 1</w:t>
      </w:r>
    </w:p>
    <w:p w:rsidR="00B373AC" w:rsidRDefault="00A86183" w:rsidP="00B373AC">
      <w:pPr>
        <w:jc w:val="center"/>
        <w:rPr>
          <w:rFonts w:ascii="Arial" w:hAnsi="Arial" w:cs="Arial"/>
          <w:b/>
          <w:color w:val="000000" w:themeColor="text1"/>
          <w:sz w:val="72"/>
          <w:szCs w:val="72"/>
        </w:rPr>
      </w:pPr>
      <w:r>
        <w:rPr>
          <w:rFonts w:ascii="Arial" w:hAnsi="Arial" w:cs="Arial"/>
          <w:b/>
          <w:color w:val="000000" w:themeColor="text1"/>
          <w:sz w:val="72"/>
          <w:szCs w:val="72"/>
        </w:rPr>
        <w:t>Genetics and inheritance</w:t>
      </w:r>
    </w:p>
    <w:p w:rsidR="004A19B1" w:rsidRDefault="004A19B1" w:rsidP="00B373AC">
      <w:pPr>
        <w:jc w:val="center"/>
        <w:rPr>
          <w:rFonts w:ascii="Arial" w:hAnsi="Arial" w:cs="Arial"/>
          <w:b/>
          <w:color w:val="000000" w:themeColor="text1"/>
          <w:sz w:val="72"/>
          <w:szCs w:val="72"/>
        </w:rPr>
      </w:pPr>
    </w:p>
    <w:p w:rsidR="004A19B1" w:rsidRDefault="004A19B1" w:rsidP="00B373AC">
      <w:pPr>
        <w:jc w:val="center"/>
        <w:rPr>
          <w:rFonts w:ascii="Arial" w:hAnsi="Arial" w:cs="Arial"/>
          <w:b/>
          <w:color w:val="000000" w:themeColor="text1"/>
          <w:sz w:val="72"/>
          <w:szCs w:val="72"/>
        </w:rPr>
      </w:pPr>
    </w:p>
    <w:p w:rsidR="00B373AC" w:rsidRDefault="004A19B1" w:rsidP="00B373AC">
      <w:pPr>
        <w:jc w:val="center"/>
        <w:rPr>
          <w:rFonts w:ascii="Arial" w:hAnsi="Arial" w:cs="Arial"/>
          <w:b/>
          <w:color w:val="000000" w:themeColor="text1"/>
          <w:sz w:val="72"/>
          <w:szCs w:val="72"/>
        </w:rPr>
      </w:pPr>
      <w:r>
        <w:rPr>
          <w:rFonts w:ascii="Arial" w:hAnsi="Arial" w:cs="Arial"/>
          <w:b/>
          <w:noProof/>
          <w:color w:val="000000" w:themeColor="text1"/>
          <w:sz w:val="72"/>
          <w:szCs w:val="72"/>
          <w:lang w:val="en-ZA" w:eastAsia="en-ZA"/>
        </w:rPr>
        <w:drawing>
          <wp:inline distT="0" distB="0" distL="0" distR="0">
            <wp:extent cx="4117283" cy="4968000"/>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tics.jpg"/>
                    <pic:cNvPicPr/>
                  </pic:nvPicPr>
                  <pic:blipFill>
                    <a:blip r:embed="rId16">
                      <a:extLst>
                        <a:ext uri="{28A0092B-C50C-407E-A947-70E740481C1C}">
                          <a14:useLocalDpi xmlns:a14="http://schemas.microsoft.com/office/drawing/2010/main" val="0"/>
                        </a:ext>
                      </a:extLst>
                    </a:blip>
                    <a:stretch>
                      <a:fillRect/>
                    </a:stretch>
                  </pic:blipFill>
                  <pic:spPr>
                    <a:xfrm>
                      <a:off x="0" y="0"/>
                      <a:ext cx="4117283" cy="4968000"/>
                    </a:xfrm>
                    <a:prstGeom prst="rect">
                      <a:avLst/>
                    </a:prstGeom>
                  </pic:spPr>
                </pic:pic>
              </a:graphicData>
            </a:graphic>
          </wp:inline>
        </w:drawing>
      </w:r>
    </w:p>
    <w:p w:rsidR="00B373AC" w:rsidRDefault="00B373AC" w:rsidP="00B373AC">
      <w:pPr>
        <w:jc w:val="center"/>
        <w:rPr>
          <w:rFonts w:ascii="Arial" w:hAnsi="Arial" w:cs="Arial"/>
          <w:b/>
          <w:color w:val="000000" w:themeColor="text1"/>
          <w:sz w:val="72"/>
          <w:szCs w:val="72"/>
        </w:rPr>
      </w:pPr>
    </w:p>
    <w:p w:rsidR="00B373AC" w:rsidRDefault="00B373AC" w:rsidP="00944709">
      <w:pPr>
        <w:rPr>
          <w:rFonts w:ascii="Arial" w:hAnsi="Arial" w:cs="Arial"/>
          <w:b/>
        </w:rPr>
      </w:pPr>
    </w:p>
    <w:p w:rsidR="00D719E8" w:rsidRPr="00D719E8" w:rsidRDefault="003B1C53" w:rsidP="00944709">
      <w:pPr>
        <w:rPr>
          <w:rFonts w:ascii="Arial" w:hAnsi="Arial" w:cs="Arial"/>
          <w:b/>
          <w:i/>
        </w:rPr>
      </w:pPr>
      <w:r>
        <w:rPr>
          <w:noProof/>
          <w:lang w:val="en-ZA" w:eastAsia="en-ZA"/>
        </w:rPr>
        <w:drawing>
          <wp:anchor distT="0" distB="0" distL="114300" distR="114300" simplePos="0" relativeHeight="251738112" behindDoc="0" locked="0" layoutInCell="1" allowOverlap="0" wp14:anchorId="458D3897" wp14:editId="55C0C6C8">
            <wp:simplePos x="0" y="0"/>
            <wp:positionH relativeFrom="column">
              <wp:posOffset>-401955</wp:posOffset>
            </wp:positionH>
            <wp:positionV relativeFrom="paragraph">
              <wp:posOffset>-341630</wp:posOffset>
            </wp:positionV>
            <wp:extent cx="695960" cy="630555"/>
            <wp:effectExtent l="0" t="0" r="889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2"/>
                    <a:stretch>
                      <a:fillRect/>
                    </a:stretch>
                  </pic:blipFill>
                  <pic:spPr>
                    <a:xfrm>
                      <a:off x="0" y="0"/>
                      <a:ext cx="695960" cy="630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i/>
        </w:rPr>
        <w:t xml:space="preserve">       </w:t>
      </w:r>
      <w:r w:rsidR="00D719E8" w:rsidRPr="00D719E8">
        <w:rPr>
          <w:rFonts w:ascii="Arial" w:hAnsi="Arial" w:cs="Arial"/>
          <w:b/>
          <w:i/>
        </w:rPr>
        <w:t>DBE Exam guideline 2017:</w:t>
      </w:r>
    </w:p>
    <w:p w:rsidR="00D719E8" w:rsidRDefault="00D719E8" w:rsidP="00944709">
      <w:pPr>
        <w:rPr>
          <w:rFonts w:ascii="Arial" w:hAnsi="Arial" w:cs="Arial"/>
          <w:b/>
        </w:rPr>
      </w:pPr>
    </w:p>
    <w:tbl>
      <w:tblPr>
        <w:tblW w:w="10138"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3966"/>
        <w:gridCol w:w="1842"/>
        <w:gridCol w:w="1774"/>
      </w:tblGrid>
      <w:tr w:rsidR="00A86183" w:rsidRPr="00A86183" w:rsidTr="00A86183">
        <w:tc>
          <w:tcPr>
            <w:tcW w:w="6522" w:type="dxa"/>
            <w:gridSpan w:val="2"/>
            <w:tcBorders>
              <w:bottom w:val="single" w:sz="4" w:space="0" w:color="auto"/>
            </w:tcBorders>
          </w:tcPr>
          <w:p w:rsidR="00A86183" w:rsidRPr="00A86183" w:rsidRDefault="00A86183" w:rsidP="00835BF0">
            <w:pPr>
              <w:rPr>
                <w:rFonts w:ascii="Arial" w:hAnsi="Arial" w:cs="Arial"/>
                <w:b/>
                <w:color w:val="000000"/>
              </w:rPr>
            </w:pPr>
            <w:r w:rsidRPr="00A86183">
              <w:rPr>
                <w:rFonts w:ascii="Arial" w:hAnsi="Arial" w:cs="Arial"/>
                <w:b/>
                <w:color w:val="000000"/>
              </w:rPr>
              <w:t>Genetics and Inheritance</w:t>
            </w:r>
          </w:p>
          <w:p w:rsidR="00A86183" w:rsidRPr="00A86183" w:rsidRDefault="00A86183" w:rsidP="00835BF0">
            <w:pPr>
              <w:rPr>
                <w:rFonts w:ascii="Arial" w:hAnsi="Arial" w:cs="Arial"/>
                <w:b/>
                <w:color w:val="000000"/>
              </w:rPr>
            </w:pPr>
            <w:r w:rsidRPr="00A86183">
              <w:rPr>
                <w:rFonts w:ascii="Arial" w:hAnsi="Arial" w:cs="Arial"/>
                <w:color w:val="000000"/>
              </w:rPr>
              <w:t>Paper 2: 45 marks</w:t>
            </w:r>
          </w:p>
        </w:tc>
        <w:tc>
          <w:tcPr>
            <w:tcW w:w="1842" w:type="dxa"/>
            <w:tcBorders>
              <w:bottom w:val="single" w:sz="4" w:space="0" w:color="auto"/>
            </w:tcBorders>
          </w:tcPr>
          <w:p w:rsidR="00A86183" w:rsidRPr="00A86183" w:rsidRDefault="00A86183" w:rsidP="00835BF0">
            <w:pPr>
              <w:jc w:val="center"/>
              <w:rPr>
                <w:rFonts w:ascii="Arial" w:hAnsi="Arial" w:cs="Arial"/>
                <w:b/>
                <w:color w:val="000000"/>
              </w:rPr>
            </w:pPr>
            <w:r w:rsidRPr="00A86183">
              <w:rPr>
                <w:rFonts w:ascii="Arial" w:hAnsi="Arial" w:cs="Arial"/>
                <w:b/>
                <w:color w:val="000000"/>
              </w:rPr>
              <w:t>Term 2</w:t>
            </w:r>
          </w:p>
        </w:tc>
        <w:tc>
          <w:tcPr>
            <w:tcW w:w="1774" w:type="dxa"/>
            <w:tcBorders>
              <w:bottom w:val="single" w:sz="4" w:space="0" w:color="auto"/>
            </w:tcBorders>
          </w:tcPr>
          <w:p w:rsidR="00A86183" w:rsidRPr="00A86183" w:rsidRDefault="00A86183" w:rsidP="00835BF0">
            <w:pPr>
              <w:jc w:val="center"/>
              <w:rPr>
                <w:rFonts w:ascii="Arial" w:hAnsi="Arial" w:cs="Arial"/>
                <w:b/>
                <w:color w:val="000000"/>
              </w:rPr>
            </w:pPr>
            <w:r w:rsidRPr="00A86183">
              <w:rPr>
                <w:rFonts w:ascii="Arial" w:hAnsi="Arial" w:cs="Arial"/>
                <w:b/>
                <w:color w:val="000000"/>
              </w:rPr>
              <w:t xml:space="preserve">4  weeks </w:t>
            </w:r>
          </w:p>
        </w:tc>
      </w:tr>
      <w:tr w:rsidR="00A86183" w:rsidRPr="00A86183" w:rsidTr="00A86183">
        <w:tc>
          <w:tcPr>
            <w:tcW w:w="2556" w:type="dxa"/>
            <w:tcBorders>
              <w:left w:val="nil"/>
              <w:bottom w:val="single" w:sz="4" w:space="0" w:color="auto"/>
              <w:right w:val="nil"/>
            </w:tcBorders>
          </w:tcPr>
          <w:p w:rsidR="00A86183" w:rsidRPr="00A86183" w:rsidRDefault="00A86183" w:rsidP="00835BF0">
            <w:pPr>
              <w:rPr>
                <w:rFonts w:ascii="Arial" w:hAnsi="Arial" w:cs="Arial"/>
                <w:b/>
                <w:bCs/>
              </w:rPr>
            </w:pPr>
          </w:p>
        </w:tc>
        <w:tc>
          <w:tcPr>
            <w:tcW w:w="7582" w:type="dxa"/>
            <w:gridSpan w:val="3"/>
            <w:tcBorders>
              <w:left w:val="nil"/>
              <w:bottom w:val="single" w:sz="4" w:space="0" w:color="auto"/>
              <w:right w:val="nil"/>
            </w:tcBorders>
          </w:tcPr>
          <w:p w:rsidR="00A86183" w:rsidRPr="00A86183" w:rsidRDefault="00BF2019" w:rsidP="00835BF0">
            <w:pPr>
              <w:tabs>
                <w:tab w:val="num" w:pos="450"/>
                <w:tab w:val="num" w:pos="692"/>
                <w:tab w:val="num" w:pos="1050"/>
                <w:tab w:val="num" w:pos="1560"/>
              </w:tabs>
              <w:ind w:left="392"/>
              <w:rPr>
                <w:rFonts w:ascii="Arial" w:hAnsi="Arial" w:cs="Arial"/>
              </w:rPr>
            </w:pPr>
            <w:r>
              <w:rPr>
                <w:rFonts w:ascii="Arial" w:hAnsi="Arial" w:cs="Arial"/>
                <w:noProof/>
                <w:lang w:val="en-ZA" w:eastAsia="en-ZA"/>
              </w:rPr>
              <mc:AlternateContent>
                <mc:Choice Requires="wps">
                  <w:drawing>
                    <wp:anchor distT="0" distB="0" distL="114300" distR="114300" simplePos="0" relativeHeight="251744256" behindDoc="0" locked="0" layoutInCell="1" allowOverlap="1" wp14:anchorId="09368CF8" wp14:editId="0CCACB7B">
                      <wp:simplePos x="0" y="0"/>
                      <wp:positionH relativeFrom="column">
                        <wp:posOffset>3593465</wp:posOffset>
                      </wp:positionH>
                      <wp:positionV relativeFrom="paragraph">
                        <wp:posOffset>15875</wp:posOffset>
                      </wp:positionV>
                      <wp:extent cx="1419225" cy="942975"/>
                      <wp:effectExtent l="342900" t="0" r="47625" b="47625"/>
                      <wp:wrapNone/>
                      <wp:docPr id="504" name="Cloud Callout 504"/>
                      <wp:cNvGraphicFramePr/>
                      <a:graphic xmlns:a="http://schemas.openxmlformats.org/drawingml/2006/main">
                        <a:graphicData uri="http://schemas.microsoft.com/office/word/2010/wordprocessingShape">
                          <wps:wsp>
                            <wps:cNvSpPr/>
                            <wps:spPr>
                              <a:xfrm>
                                <a:off x="0" y="0"/>
                                <a:ext cx="1419225" cy="942975"/>
                              </a:xfrm>
                              <a:prstGeom prst="cloudCallout">
                                <a:avLst>
                                  <a:gd name="adj1" fmla="val -71796"/>
                                  <a:gd name="adj2" fmla="val 884"/>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BF2019">
                                  <w:pPr>
                                    <w:jc w:val="center"/>
                                  </w:pPr>
                                  <w:r>
                                    <w:t xml:space="preserve">No longer </w:t>
                                  </w:r>
                                  <w:proofErr w:type="spellStart"/>
                                  <w:r>
                                    <w:t>experi-ments</w:t>
                                  </w:r>
                                  <w:proofErr w:type="spellEnd"/>
                                </w:p>
                                <w:p w:rsidR="00BF20C4" w:rsidRDefault="00BF20C4" w:rsidP="00BF20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04" o:spid="_x0000_s1027" type="#_x0000_t106" style="position:absolute;left:0;text-align:left;margin-left:282.95pt;margin-top:1.25pt;width:111.75pt;height:7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" adj="-4708,10991" fillcolor="#4f81bd [3204]" strokecolor="#243f60 [1604]" strokeweight="2pt">
                      <v:textbox>
                        <w:txbxContent>
                          <w:p w:rsidR="006F25D8" w:rsidRDefault="006F25D8" w:rsidP="00BF2019">
                            <w:pPr>
                              <w:jc w:val="center"/>
                            </w:pPr>
                            <w:r>
                              <w:t xml:space="preserve">No longer </w:t>
                            </w:r>
                            <w:proofErr w:type="spellStart"/>
                            <w:r>
                              <w:t>experi-ments</w:t>
                            </w:r>
                            <w:proofErr w:type="spellEnd"/>
                          </w:p>
                          <w:p w:rsidR="006F25D8" w:rsidRDefault="006F25D8" w:rsidP="00BF2019">
                            <w:pPr>
                              <w:jc w:val="center"/>
                            </w:pPr>
                          </w:p>
                        </w:txbxContent>
                      </v:textbox>
                    </v:shape>
                  </w:pict>
                </mc:Fallback>
              </mc:AlternateContent>
            </w: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A86183">
            <w:pPr>
              <w:rPr>
                <w:rFonts w:ascii="Arial" w:hAnsi="Arial" w:cs="Arial"/>
                <w:b/>
                <w:bCs/>
              </w:rPr>
            </w:pPr>
            <w:r w:rsidRPr="00A86183">
              <w:rPr>
                <w:rFonts w:ascii="Arial" w:hAnsi="Arial" w:cs="Arial"/>
                <w:b/>
                <w:bCs/>
              </w:rPr>
              <w:t>CONTENT</w:t>
            </w:r>
          </w:p>
        </w:tc>
        <w:tc>
          <w:tcPr>
            <w:tcW w:w="7582" w:type="dxa"/>
            <w:gridSpan w:val="3"/>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num" w:pos="450"/>
                <w:tab w:val="num" w:pos="692"/>
                <w:tab w:val="num" w:pos="1050"/>
                <w:tab w:val="num" w:pos="1560"/>
              </w:tabs>
              <w:ind w:left="392"/>
              <w:rPr>
                <w:rFonts w:ascii="Arial" w:hAnsi="Arial" w:cs="Arial"/>
              </w:rPr>
            </w:pPr>
            <w:r w:rsidRPr="00A86183">
              <w:rPr>
                <w:rFonts w:ascii="Arial" w:hAnsi="Arial" w:cs="Arial"/>
              </w:rPr>
              <w:t>ELABORATION</w:t>
            </w: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bCs/>
              </w:rPr>
            </w:pPr>
            <w:r w:rsidRPr="00A86183">
              <w:rPr>
                <w:rFonts w:ascii="Arial" w:hAnsi="Arial" w:cs="Arial"/>
                <w:b/>
                <w:bCs/>
              </w:rPr>
              <w:t>Introduction</w:t>
            </w:r>
          </w:p>
        </w:tc>
        <w:tc>
          <w:tcPr>
            <w:tcW w:w="7582" w:type="dxa"/>
            <w:gridSpan w:val="3"/>
            <w:tcBorders>
              <w:top w:val="single" w:sz="4" w:space="0" w:color="auto"/>
              <w:left w:val="single" w:sz="4" w:space="0" w:color="auto"/>
              <w:bottom w:val="single" w:sz="4" w:space="0" w:color="auto"/>
              <w:right w:val="single" w:sz="4" w:space="0" w:color="auto"/>
            </w:tcBorders>
          </w:tcPr>
          <w:p w:rsidR="00A86183" w:rsidRPr="00A86183" w:rsidRDefault="00A86183" w:rsidP="00A86183">
            <w:pPr>
              <w:numPr>
                <w:ilvl w:val="0"/>
                <w:numId w:val="22"/>
              </w:numPr>
              <w:tabs>
                <w:tab w:val="clear" w:pos="360"/>
                <w:tab w:val="num" w:pos="392"/>
                <w:tab w:val="num" w:pos="692"/>
                <w:tab w:val="num" w:pos="1560"/>
              </w:tabs>
              <w:ind w:left="392" w:hanging="400"/>
              <w:jc w:val="both"/>
              <w:rPr>
                <w:rFonts w:ascii="Arial" w:hAnsi="Arial" w:cs="Arial"/>
              </w:rPr>
            </w:pPr>
            <w:r w:rsidRPr="00A86183">
              <w:rPr>
                <w:rFonts w:ascii="Arial" w:hAnsi="Arial" w:cs="Arial"/>
              </w:rPr>
              <w:t>Mention of Mendel as the father of genetics</w:t>
            </w:r>
          </w:p>
          <w:p w:rsidR="00A86183" w:rsidRPr="00A86183" w:rsidRDefault="00A86183" w:rsidP="00A86183">
            <w:pPr>
              <w:tabs>
                <w:tab w:val="num" w:pos="450"/>
                <w:tab w:val="num" w:pos="692"/>
                <w:tab w:val="num" w:pos="1050"/>
                <w:tab w:val="num" w:pos="1560"/>
              </w:tabs>
              <w:ind w:left="392"/>
              <w:rPr>
                <w:rFonts w:ascii="Arial" w:hAnsi="Arial" w:cs="Arial"/>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bCs/>
              </w:rPr>
            </w:pPr>
          </w:p>
          <w:p w:rsidR="00A86183" w:rsidRPr="00A86183" w:rsidRDefault="00A86183" w:rsidP="00835BF0">
            <w:pPr>
              <w:rPr>
                <w:rFonts w:ascii="Arial" w:hAnsi="Arial" w:cs="Arial"/>
                <w:b/>
                <w:bCs/>
              </w:rPr>
            </w:pPr>
            <w:r w:rsidRPr="00A86183">
              <w:rPr>
                <w:rFonts w:ascii="Arial" w:hAnsi="Arial" w:cs="Arial"/>
                <w:b/>
                <w:bCs/>
              </w:rPr>
              <w:t>Concepts in inheritance</w:t>
            </w:r>
          </w:p>
          <w:p w:rsidR="00A86183" w:rsidRPr="00A86183" w:rsidRDefault="00A86183" w:rsidP="00835BF0">
            <w:pPr>
              <w:rPr>
                <w:rFonts w:ascii="Arial" w:hAnsi="Arial" w:cs="Arial"/>
                <w:b/>
                <w:bCs/>
              </w:rPr>
            </w:pPr>
          </w:p>
        </w:tc>
        <w:tc>
          <w:tcPr>
            <w:tcW w:w="7582" w:type="dxa"/>
            <w:gridSpan w:val="3"/>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num" w:pos="450"/>
                <w:tab w:val="num" w:pos="692"/>
                <w:tab w:val="num" w:pos="1050"/>
                <w:tab w:val="num" w:pos="1560"/>
              </w:tabs>
              <w:ind w:left="392"/>
              <w:rPr>
                <w:rFonts w:ascii="Arial" w:hAnsi="Arial" w:cs="Arial"/>
              </w:rPr>
            </w:pPr>
          </w:p>
          <w:p w:rsidR="00A86183" w:rsidRPr="00A86183" w:rsidRDefault="00A86183" w:rsidP="00A86183">
            <w:pPr>
              <w:numPr>
                <w:ilvl w:val="0"/>
                <w:numId w:val="22"/>
              </w:numPr>
              <w:tabs>
                <w:tab w:val="clear" w:pos="360"/>
                <w:tab w:val="num" w:pos="392"/>
                <w:tab w:val="num" w:pos="692"/>
                <w:tab w:val="num" w:pos="1560"/>
              </w:tabs>
              <w:ind w:left="392" w:hanging="400"/>
              <w:jc w:val="both"/>
              <w:rPr>
                <w:rFonts w:ascii="Arial" w:hAnsi="Arial" w:cs="Arial"/>
              </w:rPr>
            </w:pPr>
            <w:r w:rsidRPr="00A86183">
              <w:rPr>
                <w:rFonts w:ascii="Arial" w:hAnsi="Arial" w:cs="Arial"/>
              </w:rPr>
              <w:t>Chromatin and chromosomes</w:t>
            </w:r>
          </w:p>
          <w:p w:rsidR="00A86183" w:rsidRPr="00A86183" w:rsidRDefault="00A86183" w:rsidP="00A86183">
            <w:pPr>
              <w:numPr>
                <w:ilvl w:val="0"/>
                <w:numId w:val="22"/>
              </w:numPr>
              <w:tabs>
                <w:tab w:val="clear" w:pos="360"/>
                <w:tab w:val="num" w:pos="392"/>
                <w:tab w:val="num" w:pos="692"/>
                <w:tab w:val="num" w:pos="1560"/>
              </w:tabs>
              <w:ind w:left="392" w:hanging="400"/>
              <w:jc w:val="both"/>
              <w:rPr>
                <w:rFonts w:ascii="Arial" w:hAnsi="Arial" w:cs="Arial"/>
              </w:rPr>
            </w:pPr>
            <w:r w:rsidRPr="00A86183">
              <w:rPr>
                <w:rFonts w:ascii="Arial" w:hAnsi="Arial" w:cs="Arial"/>
              </w:rPr>
              <w:t>Genes and alleles</w:t>
            </w:r>
          </w:p>
          <w:p w:rsidR="00A86183" w:rsidRPr="00A86183" w:rsidRDefault="00BF2019" w:rsidP="00A86183">
            <w:pPr>
              <w:numPr>
                <w:ilvl w:val="0"/>
                <w:numId w:val="22"/>
              </w:numPr>
              <w:tabs>
                <w:tab w:val="clear" w:pos="360"/>
                <w:tab w:val="num" w:pos="392"/>
                <w:tab w:val="num" w:pos="692"/>
                <w:tab w:val="num" w:pos="1560"/>
              </w:tabs>
              <w:ind w:left="392" w:hanging="400"/>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745280" behindDoc="0" locked="0" layoutInCell="1" allowOverlap="1" wp14:anchorId="4CECD764" wp14:editId="350FEB79">
                      <wp:simplePos x="0" y="0"/>
                      <wp:positionH relativeFrom="column">
                        <wp:posOffset>2726690</wp:posOffset>
                      </wp:positionH>
                      <wp:positionV relativeFrom="paragraph">
                        <wp:posOffset>-1270</wp:posOffset>
                      </wp:positionV>
                      <wp:extent cx="2019300" cy="1247775"/>
                      <wp:effectExtent l="19050" t="0" r="38100" b="238125"/>
                      <wp:wrapNone/>
                      <wp:docPr id="508" name="Cloud Callout 508"/>
                      <wp:cNvGraphicFramePr/>
                      <a:graphic xmlns:a="http://schemas.openxmlformats.org/drawingml/2006/main">
                        <a:graphicData uri="http://schemas.microsoft.com/office/word/2010/wordprocessingShape">
                          <wps:wsp>
                            <wps:cNvSpPr/>
                            <wps:spPr>
                              <a:xfrm>
                                <a:off x="0" y="0"/>
                                <a:ext cx="2019300" cy="1247775"/>
                              </a:xfrm>
                              <a:prstGeom prst="cloud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BF2019">
                                  <w:pPr>
                                    <w:jc w:val="center"/>
                                  </w:pPr>
                                  <w:proofErr w:type="gramStart"/>
                                  <w:r>
                                    <w:t>Word ‘hybrid’ taken out.</w:t>
                                  </w:r>
                                  <w:proofErr w:type="gramEnd"/>
                                  <w:r>
                                    <w:t xml:space="preserve"> A hybrid is an organism</w:t>
                                  </w:r>
                                </w:p>
                                <w:p w:rsidR="00BF20C4" w:rsidRDefault="00BF20C4" w:rsidP="00BF20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508" o:spid="_x0000_s1028" type="#_x0000_t106" style="position:absolute;left:0;text-align:left;margin-left:214.7pt;margin-top:-.1pt;width:159pt;height:9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" adj="6300,24300" fillcolor="#4f81bd [3204]" strokecolor="#243f60 [1604]" strokeweight="2pt">
                      <v:textbox>
                        <w:txbxContent>
                          <w:p w:rsidR="006F25D8" w:rsidRDefault="006F25D8" w:rsidP="00BF2019">
                            <w:pPr>
                              <w:jc w:val="center"/>
                            </w:pPr>
                            <w:proofErr w:type="gramStart"/>
                            <w:r>
                              <w:t>Word ‘hybrid’ taken out.</w:t>
                            </w:r>
                            <w:proofErr w:type="gramEnd"/>
                            <w:r>
                              <w:t xml:space="preserve"> A hybrid is an organism</w:t>
                            </w:r>
                          </w:p>
                          <w:p w:rsidR="006F25D8" w:rsidRDefault="006F25D8" w:rsidP="00BF2019">
                            <w:pPr>
                              <w:jc w:val="center"/>
                            </w:pPr>
                          </w:p>
                        </w:txbxContent>
                      </v:textbox>
                    </v:shape>
                  </w:pict>
                </mc:Fallback>
              </mc:AlternateContent>
            </w:r>
            <w:r w:rsidR="00A86183" w:rsidRPr="00A86183">
              <w:rPr>
                <w:rFonts w:ascii="Arial" w:hAnsi="Arial" w:cs="Arial"/>
              </w:rPr>
              <w:t xml:space="preserve">Dominant and recessive alleles </w:t>
            </w:r>
          </w:p>
          <w:p w:rsidR="00A86183" w:rsidRPr="00A86183" w:rsidRDefault="00A86183" w:rsidP="00A86183">
            <w:pPr>
              <w:numPr>
                <w:ilvl w:val="0"/>
                <w:numId w:val="22"/>
              </w:numPr>
              <w:tabs>
                <w:tab w:val="clear" w:pos="360"/>
                <w:tab w:val="num" w:pos="392"/>
                <w:tab w:val="num" w:pos="692"/>
                <w:tab w:val="num" w:pos="1560"/>
              </w:tabs>
              <w:ind w:left="392" w:hanging="400"/>
              <w:jc w:val="both"/>
              <w:rPr>
                <w:rFonts w:ascii="Arial" w:hAnsi="Arial" w:cs="Arial"/>
              </w:rPr>
            </w:pPr>
            <w:r w:rsidRPr="00A86183">
              <w:rPr>
                <w:rFonts w:ascii="Arial" w:hAnsi="Arial" w:cs="Arial"/>
              </w:rPr>
              <w:t>Phenotype and genotype</w:t>
            </w:r>
            <w:r w:rsidRPr="00A86183">
              <w:rPr>
                <w:rFonts w:ascii="Arial" w:hAnsi="Arial" w:cs="Arial"/>
              </w:rPr>
              <w:tab/>
            </w:r>
            <w:r w:rsidRPr="00A86183">
              <w:rPr>
                <w:rFonts w:ascii="Arial" w:hAnsi="Arial" w:cs="Arial"/>
              </w:rPr>
              <w:tab/>
            </w:r>
            <w:r w:rsidRPr="00A86183">
              <w:rPr>
                <w:rFonts w:ascii="Arial" w:hAnsi="Arial" w:cs="Arial"/>
              </w:rPr>
              <w:tab/>
            </w:r>
            <w:r w:rsidRPr="00A86183">
              <w:rPr>
                <w:rFonts w:ascii="Arial" w:hAnsi="Arial" w:cs="Arial"/>
              </w:rPr>
              <w:tab/>
            </w:r>
          </w:p>
          <w:p w:rsidR="00A86183" w:rsidRPr="00A86183" w:rsidRDefault="00A86183" w:rsidP="00A86183">
            <w:pPr>
              <w:numPr>
                <w:ilvl w:val="0"/>
                <w:numId w:val="22"/>
              </w:numPr>
              <w:tabs>
                <w:tab w:val="clear" w:pos="360"/>
                <w:tab w:val="num" w:pos="392"/>
                <w:tab w:val="num" w:pos="692"/>
                <w:tab w:val="num" w:pos="1560"/>
              </w:tabs>
              <w:ind w:left="392" w:hanging="400"/>
              <w:jc w:val="both"/>
              <w:rPr>
                <w:rFonts w:ascii="Arial" w:hAnsi="Arial" w:cs="Arial"/>
              </w:rPr>
            </w:pPr>
            <w:r w:rsidRPr="00A86183">
              <w:rPr>
                <w:rFonts w:ascii="Arial" w:hAnsi="Arial" w:cs="Arial"/>
              </w:rPr>
              <w:t>Homozygous and heterozygous</w:t>
            </w:r>
          </w:p>
          <w:p w:rsidR="00A86183" w:rsidRPr="00A86183" w:rsidRDefault="00A86183" w:rsidP="00A86183">
            <w:pPr>
              <w:tabs>
                <w:tab w:val="num" w:pos="450"/>
                <w:tab w:val="num" w:pos="692"/>
                <w:tab w:val="num" w:pos="1050"/>
                <w:tab w:val="num" w:pos="1560"/>
              </w:tabs>
              <w:ind w:left="392"/>
              <w:rPr>
                <w:rFonts w:ascii="Arial" w:hAnsi="Arial" w:cs="Arial"/>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bCs/>
              </w:rPr>
            </w:pPr>
          </w:p>
          <w:p w:rsidR="00A86183" w:rsidRPr="00A86183" w:rsidRDefault="00A86183" w:rsidP="00835BF0">
            <w:pPr>
              <w:rPr>
                <w:rFonts w:ascii="Arial" w:hAnsi="Arial" w:cs="Arial"/>
                <w:b/>
                <w:bCs/>
              </w:rPr>
            </w:pPr>
            <w:r w:rsidRPr="00A86183">
              <w:rPr>
                <w:rFonts w:ascii="Arial" w:hAnsi="Arial" w:cs="Arial"/>
                <w:b/>
                <w:bCs/>
              </w:rPr>
              <w:t xml:space="preserve">Monohybrid </w:t>
            </w:r>
          </w:p>
          <w:p w:rsidR="00A86183" w:rsidRPr="00A86183" w:rsidRDefault="00A86183" w:rsidP="00835BF0">
            <w:pPr>
              <w:rPr>
                <w:rFonts w:ascii="Arial" w:hAnsi="Arial" w:cs="Arial"/>
                <w:b/>
                <w:bCs/>
              </w:rPr>
            </w:pPr>
            <w:r w:rsidRPr="00A86183">
              <w:rPr>
                <w:rFonts w:ascii="Arial" w:hAnsi="Arial" w:cs="Arial"/>
                <w:b/>
                <w:bCs/>
              </w:rPr>
              <w:t>crosses</w:t>
            </w:r>
          </w:p>
          <w:p w:rsidR="00A86183" w:rsidRPr="00A86183" w:rsidRDefault="00D719E8" w:rsidP="00835BF0">
            <w:pPr>
              <w:rPr>
                <w:rFonts w:ascii="Arial" w:hAnsi="Arial" w:cs="Arial"/>
                <w:b/>
                <w:bCs/>
              </w:rPr>
            </w:pPr>
            <w:r>
              <w:rPr>
                <w:rFonts w:ascii="Arial" w:hAnsi="Arial" w:cs="Arial"/>
                <w:b/>
                <w:bCs/>
                <w:noProof/>
                <w:lang w:val="en-ZA" w:eastAsia="en-ZA"/>
              </w:rPr>
              <mc:AlternateContent>
                <mc:Choice Requires="wps">
                  <w:drawing>
                    <wp:anchor distT="0" distB="0" distL="114300" distR="114300" simplePos="0" relativeHeight="251694080" behindDoc="0" locked="0" layoutInCell="1" allowOverlap="1" wp14:anchorId="5DE9856F" wp14:editId="62B0D21B">
                      <wp:simplePos x="0" y="0"/>
                      <wp:positionH relativeFrom="column">
                        <wp:posOffset>-288925</wp:posOffset>
                      </wp:positionH>
                      <wp:positionV relativeFrom="paragraph">
                        <wp:posOffset>179070</wp:posOffset>
                      </wp:positionV>
                      <wp:extent cx="2143125" cy="1447800"/>
                      <wp:effectExtent l="19050" t="304800" r="47625" b="38100"/>
                      <wp:wrapNone/>
                      <wp:docPr id="481" name="Cloud Callout 481"/>
                      <wp:cNvGraphicFramePr/>
                      <a:graphic xmlns:a="http://schemas.openxmlformats.org/drawingml/2006/main">
                        <a:graphicData uri="http://schemas.microsoft.com/office/word/2010/wordprocessingShape">
                          <wps:wsp>
                            <wps:cNvSpPr/>
                            <wps:spPr>
                              <a:xfrm>
                                <a:off x="0" y="0"/>
                                <a:ext cx="2143125" cy="1447800"/>
                              </a:xfrm>
                              <a:prstGeom prst="cloudCallout">
                                <a:avLst>
                                  <a:gd name="adj1" fmla="val 23995"/>
                                  <a:gd name="adj2" fmla="val -6710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D719E8">
                                  <w:pPr>
                                    <w:jc w:val="center"/>
                                  </w:pPr>
                                  <w:r>
                                    <w:t>Pure breeding taken out – refer to animals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481" o:spid="_x0000_s1029" type="#_x0000_t106" style="position:absolute;margin-left:-22.75pt;margin-top:14.1pt;width:168.75pt;height:1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" adj="15983,-3695" fillcolor="#4f81bd [3204]" strokecolor="#243f60 [1604]" strokeweight="2pt">
                      <v:textbox>
                        <w:txbxContent>
                          <w:p w:rsidR="006F25D8" w:rsidRDefault="006F25D8" w:rsidP="00D719E8">
                            <w:pPr>
                              <w:jc w:val="center"/>
                            </w:pPr>
                            <w:r>
                              <w:t>Pure breeding taken out – refer to animals</w:t>
                            </w:r>
                          </w:p>
                        </w:txbxContent>
                      </v:textbox>
                    </v:shape>
                  </w:pict>
                </mc:Fallback>
              </mc:AlternateContent>
            </w:r>
          </w:p>
        </w:tc>
        <w:tc>
          <w:tcPr>
            <w:tcW w:w="7582" w:type="dxa"/>
            <w:gridSpan w:val="3"/>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num" w:pos="450"/>
                <w:tab w:val="num" w:pos="692"/>
                <w:tab w:val="num" w:pos="1050"/>
                <w:tab w:val="num" w:pos="1560"/>
              </w:tabs>
              <w:ind w:left="392"/>
              <w:rPr>
                <w:rFonts w:ascii="Arial" w:hAnsi="Arial" w:cs="Arial"/>
              </w:rPr>
            </w:pP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Format for representing a genetics cross</w:t>
            </w: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Mendel’s ‘Principle of Segregation’</w:t>
            </w: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Types of Dominance</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Complete dominance – one allele is dominant and the other is recessive, such that the effect of the recessive allele is masked by the dominant allele in the heterozygous condition</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Incomplete dominance – none of the two alleles of a gene are dominant over one another resulting in an intermediate phenotype in the heterozygous condition</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 xml:space="preserve">Co-dominance – both alleles of a gene are equally dominant whereby both alleles express themselves in the phenotype in the heterozygous condition </w:t>
            </w: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Genetics problems involving each of the three types of dominance</w:t>
            </w: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 xml:space="preserve">Proportion and ratio of genotypes and phenotypes </w:t>
            </w:r>
          </w:p>
          <w:p w:rsidR="00A86183" w:rsidRPr="00A86183" w:rsidRDefault="00A86183" w:rsidP="00A86183">
            <w:pPr>
              <w:tabs>
                <w:tab w:val="num" w:pos="450"/>
                <w:tab w:val="num" w:pos="692"/>
                <w:tab w:val="num" w:pos="1050"/>
                <w:tab w:val="num" w:pos="1560"/>
              </w:tabs>
              <w:ind w:left="392"/>
              <w:rPr>
                <w:rFonts w:ascii="Arial" w:hAnsi="Arial" w:cs="Arial"/>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bCs/>
              </w:rPr>
            </w:pPr>
          </w:p>
          <w:p w:rsidR="00A86183" w:rsidRPr="00A86183" w:rsidRDefault="00A86183" w:rsidP="00835BF0">
            <w:pPr>
              <w:rPr>
                <w:rFonts w:ascii="Arial" w:hAnsi="Arial" w:cs="Arial"/>
                <w:b/>
                <w:bCs/>
              </w:rPr>
            </w:pPr>
            <w:r w:rsidRPr="00A86183">
              <w:rPr>
                <w:rFonts w:ascii="Arial" w:hAnsi="Arial" w:cs="Arial"/>
                <w:b/>
                <w:bCs/>
              </w:rPr>
              <w:t>Sex Determination</w:t>
            </w:r>
          </w:p>
          <w:p w:rsidR="00A86183" w:rsidRPr="00A86183" w:rsidRDefault="00A86183" w:rsidP="00835BF0">
            <w:pPr>
              <w:rPr>
                <w:rFonts w:ascii="Arial" w:hAnsi="Arial" w:cs="Arial"/>
                <w:b/>
                <w:bCs/>
              </w:rPr>
            </w:pPr>
          </w:p>
        </w:tc>
        <w:tc>
          <w:tcPr>
            <w:tcW w:w="7582" w:type="dxa"/>
            <w:gridSpan w:val="3"/>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num" w:pos="450"/>
                <w:tab w:val="num" w:pos="692"/>
                <w:tab w:val="num" w:pos="1050"/>
                <w:tab w:val="num" w:pos="1560"/>
              </w:tabs>
              <w:ind w:left="392"/>
              <w:rPr>
                <w:rFonts w:ascii="Arial" w:hAnsi="Arial" w:cs="Arial"/>
              </w:rPr>
            </w:pP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22 pairs of chromosomes in humans are autosomes and 1 pair of chromosomes are sex chromosomes/</w:t>
            </w:r>
            <w:proofErr w:type="spellStart"/>
            <w:r w:rsidRPr="00A86183">
              <w:rPr>
                <w:rFonts w:ascii="Arial" w:hAnsi="Arial" w:cs="Arial"/>
              </w:rPr>
              <w:t>gonosomes</w:t>
            </w:r>
            <w:proofErr w:type="spellEnd"/>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Males have XY chromosomes and females have XX chromosomes</w:t>
            </w: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Representation of a genetic cross to show the inheritance of sex</w:t>
            </w:r>
          </w:p>
          <w:p w:rsidR="00A86183" w:rsidRPr="00A86183" w:rsidRDefault="00A86183" w:rsidP="00A86183">
            <w:pPr>
              <w:tabs>
                <w:tab w:val="num" w:pos="450"/>
                <w:tab w:val="num" w:pos="692"/>
                <w:tab w:val="num" w:pos="1050"/>
                <w:tab w:val="num" w:pos="1560"/>
              </w:tabs>
              <w:ind w:left="392"/>
              <w:rPr>
                <w:rFonts w:ascii="Arial" w:hAnsi="Arial" w:cs="Arial"/>
              </w:rPr>
            </w:pPr>
          </w:p>
          <w:p w:rsidR="00A86183" w:rsidRPr="00A86183" w:rsidRDefault="00A86183" w:rsidP="00A86183">
            <w:pPr>
              <w:tabs>
                <w:tab w:val="num" w:pos="450"/>
                <w:tab w:val="num" w:pos="692"/>
                <w:tab w:val="num" w:pos="1050"/>
                <w:tab w:val="num" w:pos="1560"/>
              </w:tabs>
              <w:ind w:left="392"/>
              <w:rPr>
                <w:rFonts w:ascii="Arial" w:hAnsi="Arial" w:cs="Arial"/>
              </w:rPr>
            </w:pPr>
          </w:p>
        </w:tc>
      </w:tr>
      <w:tr w:rsidR="00D719E8" w:rsidRPr="00A86183" w:rsidTr="00A86183">
        <w:tc>
          <w:tcPr>
            <w:tcW w:w="2556" w:type="dxa"/>
            <w:tcBorders>
              <w:top w:val="single" w:sz="4" w:space="0" w:color="auto"/>
              <w:left w:val="single" w:sz="4" w:space="0" w:color="auto"/>
              <w:bottom w:val="single" w:sz="4" w:space="0" w:color="auto"/>
              <w:right w:val="single" w:sz="4" w:space="0" w:color="auto"/>
            </w:tcBorders>
          </w:tcPr>
          <w:p w:rsidR="00D719E8" w:rsidRPr="00A86183" w:rsidRDefault="00D719E8" w:rsidP="00835BF0">
            <w:pPr>
              <w:rPr>
                <w:rFonts w:ascii="Arial" w:hAnsi="Arial" w:cs="Arial"/>
                <w:b/>
                <w:color w:val="000000"/>
              </w:rPr>
            </w:pPr>
          </w:p>
          <w:p w:rsidR="00D719E8" w:rsidRPr="00A86183" w:rsidRDefault="00D719E8" w:rsidP="00835BF0">
            <w:pPr>
              <w:rPr>
                <w:rFonts w:ascii="Arial" w:hAnsi="Arial" w:cs="Arial"/>
                <w:b/>
                <w:color w:val="000000"/>
              </w:rPr>
            </w:pPr>
            <w:r w:rsidRPr="00A86183">
              <w:rPr>
                <w:rFonts w:ascii="Arial" w:hAnsi="Arial" w:cs="Arial"/>
                <w:b/>
                <w:color w:val="000000"/>
              </w:rPr>
              <w:t>Sex-linked Inheritance</w:t>
            </w:r>
          </w:p>
          <w:p w:rsidR="00D719E8" w:rsidRPr="00A86183" w:rsidRDefault="00D719E8" w:rsidP="00835BF0">
            <w:pPr>
              <w:rPr>
                <w:rFonts w:ascii="Arial" w:hAnsi="Arial" w:cs="Arial"/>
                <w:b/>
                <w:color w:val="000000"/>
              </w:rPr>
            </w:pPr>
          </w:p>
        </w:tc>
        <w:tc>
          <w:tcPr>
            <w:tcW w:w="7582" w:type="dxa"/>
            <w:gridSpan w:val="3"/>
            <w:tcBorders>
              <w:top w:val="single" w:sz="4" w:space="0" w:color="auto"/>
              <w:left w:val="single" w:sz="4" w:space="0" w:color="auto"/>
              <w:bottom w:val="single" w:sz="4" w:space="0" w:color="auto"/>
              <w:right w:val="single" w:sz="4" w:space="0" w:color="auto"/>
            </w:tcBorders>
          </w:tcPr>
          <w:p w:rsidR="00D719E8" w:rsidRPr="00A86183" w:rsidRDefault="00D719E8" w:rsidP="00835BF0">
            <w:pPr>
              <w:tabs>
                <w:tab w:val="num" w:pos="392"/>
                <w:tab w:val="num" w:pos="692"/>
                <w:tab w:val="left" w:pos="1052"/>
                <w:tab w:val="num" w:pos="1500"/>
              </w:tabs>
              <w:ind w:left="360"/>
              <w:rPr>
                <w:rFonts w:ascii="Arial" w:hAnsi="Arial" w:cs="Arial"/>
                <w:color w:val="000000"/>
              </w:rPr>
            </w:pPr>
          </w:p>
          <w:p w:rsidR="00D719E8" w:rsidRPr="00A86183" w:rsidRDefault="00D719E8" w:rsidP="00835BF0">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Sex-linked alleles and sex-linked disorders</w:t>
            </w:r>
          </w:p>
          <w:p w:rsidR="00D719E8" w:rsidRPr="00A86183" w:rsidRDefault="00D719E8" w:rsidP="00835BF0">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Genetics problems involving the following sex-linked disorders:</w:t>
            </w:r>
          </w:p>
          <w:p w:rsidR="00D719E8" w:rsidRPr="00A86183" w:rsidRDefault="00D719E8" w:rsidP="00835BF0">
            <w:pPr>
              <w:numPr>
                <w:ilvl w:val="0"/>
                <w:numId w:val="23"/>
              </w:numPr>
              <w:tabs>
                <w:tab w:val="num" w:pos="692"/>
                <w:tab w:val="num" w:pos="720"/>
              </w:tabs>
              <w:ind w:left="692" w:hanging="300"/>
              <w:jc w:val="both"/>
              <w:rPr>
                <w:rFonts w:ascii="Arial" w:hAnsi="Arial" w:cs="Arial"/>
                <w:color w:val="000000"/>
              </w:rPr>
            </w:pPr>
            <w:r w:rsidRPr="00A86183">
              <w:rPr>
                <w:rFonts w:ascii="Arial" w:hAnsi="Arial" w:cs="Arial"/>
                <w:color w:val="000000"/>
              </w:rPr>
              <w:t>Haemophilia</w:t>
            </w:r>
          </w:p>
          <w:p w:rsidR="00D719E8" w:rsidRPr="00A86183" w:rsidRDefault="00D719E8" w:rsidP="00835BF0">
            <w:pPr>
              <w:numPr>
                <w:ilvl w:val="0"/>
                <w:numId w:val="23"/>
              </w:numPr>
              <w:tabs>
                <w:tab w:val="num" w:pos="692"/>
                <w:tab w:val="num" w:pos="720"/>
              </w:tabs>
              <w:ind w:left="692" w:hanging="300"/>
              <w:jc w:val="both"/>
              <w:rPr>
                <w:rFonts w:ascii="Arial" w:hAnsi="Arial" w:cs="Arial"/>
                <w:color w:val="000000"/>
              </w:rPr>
            </w:pPr>
            <w:r w:rsidRPr="00A86183">
              <w:rPr>
                <w:rFonts w:ascii="Arial" w:hAnsi="Arial" w:cs="Arial"/>
                <w:color w:val="000000"/>
              </w:rPr>
              <w:t>Colour blindness</w:t>
            </w:r>
          </w:p>
          <w:p w:rsidR="00D719E8" w:rsidRPr="00A86183" w:rsidRDefault="00D719E8" w:rsidP="00835BF0">
            <w:pPr>
              <w:tabs>
                <w:tab w:val="num" w:pos="692"/>
                <w:tab w:val="num" w:pos="1560"/>
              </w:tabs>
              <w:ind w:left="392"/>
              <w:rPr>
                <w:rFonts w:ascii="Arial" w:hAnsi="Arial" w:cs="Arial"/>
                <w:color w:val="000000"/>
              </w:rPr>
            </w:pPr>
          </w:p>
        </w:tc>
      </w:tr>
    </w:tbl>
    <w:p w:rsidR="00A86183" w:rsidRDefault="00A86183" w:rsidP="00944709">
      <w:pPr>
        <w:rPr>
          <w:rFonts w:ascii="Arial" w:hAnsi="Arial" w:cs="Arial"/>
          <w:b/>
        </w:rPr>
      </w:pPr>
    </w:p>
    <w:p w:rsidR="00A86183" w:rsidRDefault="00A86183" w:rsidP="00944709">
      <w:pPr>
        <w:rPr>
          <w:rFonts w:ascii="Arial" w:hAnsi="Arial" w:cs="Arial"/>
          <w:b/>
        </w:rPr>
      </w:pPr>
    </w:p>
    <w:p w:rsidR="00A86183" w:rsidRDefault="00A86183" w:rsidP="00944709">
      <w:pPr>
        <w:rPr>
          <w:rFonts w:ascii="Arial" w:hAnsi="Arial" w:cs="Arial"/>
          <w:b/>
        </w:rPr>
      </w:pPr>
    </w:p>
    <w:tbl>
      <w:tblPr>
        <w:tblW w:w="10138"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7582"/>
      </w:tblGrid>
      <w:tr w:rsidR="00A86183" w:rsidRPr="00A86183" w:rsidTr="00A86183">
        <w:tc>
          <w:tcPr>
            <w:tcW w:w="2556" w:type="dxa"/>
          </w:tcPr>
          <w:p w:rsidR="00A86183" w:rsidRPr="00A86183" w:rsidRDefault="00A86183" w:rsidP="00835BF0">
            <w:pPr>
              <w:jc w:val="center"/>
              <w:rPr>
                <w:rFonts w:ascii="Arial" w:hAnsi="Arial" w:cs="Arial"/>
                <w:b/>
                <w:color w:val="000000"/>
              </w:rPr>
            </w:pPr>
            <w:r w:rsidRPr="00A86183">
              <w:rPr>
                <w:rFonts w:ascii="Arial" w:hAnsi="Arial" w:cs="Arial"/>
                <w:b/>
                <w:color w:val="000000"/>
              </w:rPr>
              <w:lastRenderedPageBreak/>
              <w:t>CONTENT</w:t>
            </w:r>
          </w:p>
        </w:tc>
        <w:tc>
          <w:tcPr>
            <w:tcW w:w="7582" w:type="dxa"/>
          </w:tcPr>
          <w:p w:rsidR="00A86183" w:rsidRPr="00A86183" w:rsidRDefault="00A86183" w:rsidP="00835BF0">
            <w:pPr>
              <w:jc w:val="center"/>
              <w:rPr>
                <w:rFonts w:ascii="Arial" w:hAnsi="Arial" w:cs="Arial"/>
                <w:color w:val="000000"/>
              </w:rPr>
            </w:pPr>
            <w:r w:rsidRPr="00A86183">
              <w:rPr>
                <w:rFonts w:ascii="Arial" w:hAnsi="Arial" w:cs="Arial"/>
                <w:color w:val="000000"/>
              </w:rPr>
              <w:t>ELABORATION</w:t>
            </w:r>
          </w:p>
        </w:tc>
      </w:tr>
      <w:tr w:rsidR="00A86183" w:rsidRPr="00A86183" w:rsidTr="00A86183">
        <w:tc>
          <w:tcPr>
            <w:tcW w:w="2556" w:type="dxa"/>
          </w:tcPr>
          <w:p w:rsidR="00A86183" w:rsidRPr="00A86183" w:rsidRDefault="00A86183" w:rsidP="00835BF0">
            <w:pPr>
              <w:rPr>
                <w:rFonts w:ascii="Arial" w:hAnsi="Arial" w:cs="Arial"/>
                <w:b/>
                <w:color w:val="000000"/>
              </w:rPr>
            </w:pPr>
          </w:p>
          <w:p w:rsidR="00A86183" w:rsidRPr="00A86183" w:rsidRDefault="00A86183" w:rsidP="00835BF0">
            <w:pPr>
              <w:rPr>
                <w:rFonts w:ascii="Arial" w:hAnsi="Arial" w:cs="Arial"/>
                <w:b/>
                <w:color w:val="000000"/>
              </w:rPr>
            </w:pPr>
            <w:r w:rsidRPr="00A86183">
              <w:rPr>
                <w:rFonts w:ascii="Arial" w:hAnsi="Arial" w:cs="Arial"/>
                <w:b/>
                <w:color w:val="000000"/>
              </w:rPr>
              <w:t>Blood Grouping</w:t>
            </w:r>
          </w:p>
          <w:p w:rsidR="00A86183" w:rsidRPr="00A86183" w:rsidRDefault="00A86183" w:rsidP="00835BF0">
            <w:pPr>
              <w:rPr>
                <w:rFonts w:ascii="Arial" w:hAnsi="Arial" w:cs="Arial"/>
                <w:b/>
                <w:color w:val="000000"/>
              </w:rPr>
            </w:pPr>
          </w:p>
        </w:tc>
        <w:tc>
          <w:tcPr>
            <w:tcW w:w="7582" w:type="dxa"/>
          </w:tcPr>
          <w:p w:rsidR="00A86183" w:rsidRPr="00A86183" w:rsidRDefault="00A86183" w:rsidP="00835BF0">
            <w:pPr>
              <w:tabs>
                <w:tab w:val="num" w:pos="392"/>
                <w:tab w:val="num" w:pos="692"/>
                <w:tab w:val="left" w:pos="1052"/>
                <w:tab w:val="num" w:pos="1500"/>
              </w:tabs>
              <w:ind w:left="360"/>
              <w:rPr>
                <w:rFonts w:ascii="Arial" w:hAnsi="Arial" w:cs="Arial"/>
                <w:color w:val="000000"/>
              </w:rPr>
            </w:pP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Different blood groups are a result of multiple alleles</w:t>
            </w: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The alleles I</w:t>
            </w:r>
            <w:r w:rsidRPr="00A86183">
              <w:rPr>
                <w:rFonts w:ascii="Arial" w:hAnsi="Arial" w:cs="Arial"/>
                <w:color w:val="000000"/>
                <w:vertAlign w:val="superscript"/>
              </w:rPr>
              <w:t>A</w:t>
            </w:r>
            <w:r w:rsidRPr="00A86183">
              <w:rPr>
                <w:rFonts w:ascii="Arial" w:hAnsi="Arial" w:cs="Arial"/>
                <w:color w:val="000000"/>
              </w:rPr>
              <w:t>, I</w:t>
            </w:r>
            <w:r w:rsidRPr="00A86183">
              <w:rPr>
                <w:rFonts w:ascii="Arial" w:hAnsi="Arial" w:cs="Arial"/>
                <w:color w:val="000000"/>
                <w:vertAlign w:val="superscript"/>
              </w:rPr>
              <w:t>B</w:t>
            </w:r>
            <w:r w:rsidRPr="00A86183">
              <w:rPr>
                <w:rFonts w:ascii="Arial" w:hAnsi="Arial" w:cs="Arial"/>
                <w:color w:val="000000"/>
              </w:rPr>
              <w:t xml:space="preserve"> and </w:t>
            </w:r>
            <w:proofErr w:type="spellStart"/>
            <w:r w:rsidRPr="00A86183">
              <w:rPr>
                <w:rFonts w:ascii="Arial" w:hAnsi="Arial" w:cs="Arial"/>
                <w:color w:val="000000"/>
              </w:rPr>
              <w:t>i</w:t>
            </w:r>
            <w:proofErr w:type="spellEnd"/>
            <w:r w:rsidRPr="00A86183">
              <w:rPr>
                <w:rFonts w:ascii="Arial" w:hAnsi="Arial" w:cs="Arial"/>
                <w:color w:val="000000"/>
              </w:rPr>
              <w:t xml:space="preserve"> in different combinations, result in 4 blood groups </w:t>
            </w: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Genetics problems involving the inheritance of blood type</w:t>
            </w:r>
          </w:p>
          <w:p w:rsidR="00A86183" w:rsidRPr="00A86183" w:rsidRDefault="00A86183" w:rsidP="00835BF0">
            <w:pPr>
              <w:tabs>
                <w:tab w:val="num" w:pos="692"/>
                <w:tab w:val="num" w:pos="1560"/>
              </w:tabs>
              <w:ind w:left="392"/>
              <w:rPr>
                <w:rFonts w:ascii="Arial" w:hAnsi="Arial" w:cs="Arial"/>
                <w:color w:val="000000"/>
              </w:rPr>
            </w:pPr>
          </w:p>
        </w:tc>
      </w:tr>
      <w:tr w:rsidR="00A86183" w:rsidRPr="00A86183" w:rsidTr="00A86183">
        <w:tc>
          <w:tcPr>
            <w:tcW w:w="2556" w:type="dxa"/>
            <w:tcBorders>
              <w:bottom w:val="single" w:sz="4" w:space="0" w:color="auto"/>
            </w:tcBorders>
          </w:tcPr>
          <w:p w:rsidR="00A86183" w:rsidRPr="00A86183" w:rsidRDefault="00A86183" w:rsidP="00835BF0">
            <w:pPr>
              <w:rPr>
                <w:rFonts w:ascii="Arial" w:hAnsi="Arial" w:cs="Arial"/>
                <w:b/>
                <w:color w:val="000000"/>
              </w:rPr>
            </w:pPr>
            <w:r w:rsidRPr="00A86183">
              <w:rPr>
                <w:rFonts w:ascii="Arial" w:hAnsi="Arial" w:cs="Arial"/>
                <w:b/>
                <w:color w:val="000000"/>
              </w:rPr>
              <w:t xml:space="preserve">Dihybrid </w:t>
            </w:r>
          </w:p>
          <w:p w:rsidR="00A86183" w:rsidRPr="00A86183" w:rsidRDefault="00A86183" w:rsidP="00835BF0">
            <w:pPr>
              <w:rPr>
                <w:rFonts w:ascii="Arial" w:hAnsi="Arial" w:cs="Arial"/>
                <w:b/>
                <w:color w:val="000000"/>
              </w:rPr>
            </w:pPr>
            <w:r w:rsidRPr="00A86183">
              <w:rPr>
                <w:rFonts w:ascii="Arial" w:hAnsi="Arial" w:cs="Arial"/>
                <w:b/>
                <w:color w:val="000000"/>
              </w:rPr>
              <w:t>crosses</w:t>
            </w:r>
          </w:p>
          <w:p w:rsidR="00A86183" w:rsidRPr="00A86183" w:rsidRDefault="00A86183" w:rsidP="00835BF0">
            <w:pPr>
              <w:rPr>
                <w:rFonts w:ascii="Arial" w:hAnsi="Arial" w:cs="Arial"/>
                <w:b/>
                <w:color w:val="000000"/>
              </w:rPr>
            </w:pPr>
          </w:p>
        </w:tc>
        <w:tc>
          <w:tcPr>
            <w:tcW w:w="7582" w:type="dxa"/>
            <w:tcBorders>
              <w:bottom w:val="single" w:sz="4" w:space="0" w:color="auto"/>
            </w:tcBorders>
          </w:tcPr>
          <w:p w:rsidR="00A86183" w:rsidRPr="00A86183" w:rsidRDefault="00A86183" w:rsidP="00835BF0">
            <w:pPr>
              <w:tabs>
                <w:tab w:val="num" w:pos="392"/>
                <w:tab w:val="num" w:pos="692"/>
                <w:tab w:val="left" w:pos="1052"/>
                <w:tab w:val="num" w:pos="1500"/>
              </w:tabs>
              <w:ind w:left="360"/>
              <w:rPr>
                <w:rFonts w:ascii="Arial" w:hAnsi="Arial" w:cs="Arial"/>
                <w:color w:val="000000"/>
              </w:rPr>
            </w:pP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Mendel’s ‘Principle of Independent Assortment’</w:t>
            </w: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 xml:space="preserve">Dihybrid genetics problems </w:t>
            </w: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 xml:space="preserve">Determination of the proportion/ratio of genotypes and phenotypes </w:t>
            </w:r>
          </w:p>
          <w:p w:rsidR="00A86183" w:rsidRPr="00A86183" w:rsidRDefault="00A86183" w:rsidP="00835BF0">
            <w:pPr>
              <w:tabs>
                <w:tab w:val="num" w:pos="692"/>
                <w:tab w:val="num" w:pos="1560"/>
              </w:tabs>
              <w:ind w:left="392"/>
              <w:rPr>
                <w:rFonts w:ascii="Arial" w:hAnsi="Arial" w:cs="Arial"/>
                <w:color w:val="000000"/>
              </w:rPr>
            </w:pPr>
          </w:p>
        </w:tc>
      </w:tr>
      <w:tr w:rsidR="00A86183" w:rsidRPr="00A86183" w:rsidTr="00A86183">
        <w:trPr>
          <w:trHeight w:val="1074"/>
        </w:trPr>
        <w:tc>
          <w:tcPr>
            <w:tcW w:w="2556" w:type="dxa"/>
          </w:tcPr>
          <w:p w:rsidR="00A86183" w:rsidRPr="00A86183" w:rsidRDefault="00A86183" w:rsidP="00835BF0">
            <w:pPr>
              <w:rPr>
                <w:rFonts w:ascii="Arial" w:hAnsi="Arial" w:cs="Arial"/>
                <w:b/>
              </w:rPr>
            </w:pPr>
          </w:p>
          <w:p w:rsidR="00A86183" w:rsidRPr="00A86183" w:rsidRDefault="00A86183" w:rsidP="00835BF0">
            <w:pPr>
              <w:rPr>
                <w:rFonts w:ascii="Arial" w:hAnsi="Arial" w:cs="Arial"/>
                <w:b/>
              </w:rPr>
            </w:pPr>
            <w:r w:rsidRPr="00A86183">
              <w:rPr>
                <w:rFonts w:ascii="Arial" w:hAnsi="Arial" w:cs="Arial"/>
                <w:b/>
              </w:rPr>
              <w:t>Genetic lineages/pedigrees</w:t>
            </w:r>
          </w:p>
          <w:p w:rsidR="00A86183" w:rsidRPr="00A86183" w:rsidRDefault="00A86183" w:rsidP="00835BF0">
            <w:pPr>
              <w:rPr>
                <w:rFonts w:ascii="Arial" w:hAnsi="Arial" w:cs="Arial"/>
                <w:b/>
                <w:color w:val="000000"/>
              </w:rPr>
            </w:pPr>
          </w:p>
        </w:tc>
        <w:tc>
          <w:tcPr>
            <w:tcW w:w="7582" w:type="dxa"/>
          </w:tcPr>
          <w:p w:rsidR="00A86183" w:rsidRPr="00A86183" w:rsidRDefault="00A86183" w:rsidP="00835BF0">
            <w:pPr>
              <w:tabs>
                <w:tab w:val="num" w:pos="392"/>
                <w:tab w:val="num" w:pos="692"/>
                <w:tab w:val="left" w:pos="1052"/>
                <w:tab w:val="num" w:pos="1500"/>
              </w:tabs>
              <w:ind w:left="360"/>
              <w:rPr>
                <w:rFonts w:ascii="Arial" w:hAnsi="Arial" w:cs="Arial"/>
                <w:color w:val="000000"/>
              </w:rPr>
            </w:pP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 xml:space="preserve">A genetic lineage/pedigree traces the </w:t>
            </w:r>
            <w:proofErr w:type="spellStart"/>
            <w:r w:rsidRPr="00A86183">
              <w:rPr>
                <w:rFonts w:ascii="Arial" w:hAnsi="Arial" w:cs="Arial"/>
                <w:color w:val="000000"/>
              </w:rPr>
              <w:t>the</w:t>
            </w:r>
            <w:proofErr w:type="spellEnd"/>
            <w:r w:rsidRPr="00A86183">
              <w:rPr>
                <w:rFonts w:ascii="Arial" w:hAnsi="Arial" w:cs="Arial"/>
                <w:color w:val="000000"/>
              </w:rPr>
              <w:t xml:space="preserve"> inheritance of characteristics over many generations</w:t>
            </w:r>
          </w:p>
          <w:p w:rsidR="00A86183" w:rsidRPr="00A86183" w:rsidRDefault="00A86183" w:rsidP="00A86183">
            <w:pPr>
              <w:numPr>
                <w:ilvl w:val="0"/>
                <w:numId w:val="22"/>
              </w:numPr>
              <w:tabs>
                <w:tab w:val="num" w:pos="392"/>
                <w:tab w:val="num" w:pos="692"/>
                <w:tab w:val="left" w:pos="1052"/>
                <w:tab w:val="num" w:pos="1500"/>
              </w:tabs>
              <w:rPr>
                <w:rFonts w:ascii="Arial" w:hAnsi="Arial" w:cs="Arial"/>
                <w:color w:val="000000"/>
              </w:rPr>
            </w:pPr>
            <w:r w:rsidRPr="00A86183">
              <w:rPr>
                <w:rFonts w:ascii="Arial" w:hAnsi="Arial" w:cs="Arial"/>
                <w:color w:val="000000"/>
              </w:rPr>
              <w:t xml:space="preserve">Interpretation of pedigree diagrams </w:t>
            </w:r>
          </w:p>
          <w:p w:rsidR="00A86183" w:rsidRPr="00A86183" w:rsidRDefault="00A86183" w:rsidP="00835BF0">
            <w:pPr>
              <w:tabs>
                <w:tab w:val="num" w:pos="692"/>
                <w:tab w:val="num" w:pos="1560"/>
              </w:tabs>
              <w:ind w:left="392"/>
              <w:rPr>
                <w:rFonts w:ascii="Arial" w:hAnsi="Arial" w:cs="Arial"/>
                <w:color w:val="000000"/>
              </w:rPr>
            </w:pPr>
          </w:p>
        </w:tc>
      </w:tr>
      <w:tr w:rsidR="00A86183" w:rsidRPr="00A86183" w:rsidTr="00A86183">
        <w:tc>
          <w:tcPr>
            <w:tcW w:w="2556" w:type="dxa"/>
          </w:tcPr>
          <w:p w:rsidR="00A86183" w:rsidRPr="00A86183" w:rsidRDefault="00A86183" w:rsidP="00835BF0">
            <w:pPr>
              <w:rPr>
                <w:rFonts w:ascii="Arial" w:hAnsi="Arial" w:cs="Arial"/>
                <w:b/>
                <w:color w:val="000000"/>
              </w:rPr>
            </w:pPr>
          </w:p>
          <w:p w:rsidR="00A86183" w:rsidRPr="00A86183" w:rsidRDefault="00A86183" w:rsidP="00835BF0">
            <w:pPr>
              <w:rPr>
                <w:rFonts w:ascii="Arial" w:hAnsi="Arial" w:cs="Arial"/>
                <w:b/>
                <w:color w:val="000000"/>
              </w:rPr>
            </w:pPr>
            <w:r w:rsidRPr="00A86183">
              <w:rPr>
                <w:rFonts w:ascii="Arial" w:hAnsi="Arial" w:cs="Arial"/>
                <w:b/>
                <w:color w:val="000000"/>
              </w:rPr>
              <w:t>Mutations</w:t>
            </w:r>
          </w:p>
          <w:p w:rsidR="00A86183" w:rsidRPr="00A86183" w:rsidRDefault="005B2A6E" w:rsidP="00835BF0">
            <w:pPr>
              <w:rPr>
                <w:rFonts w:ascii="Arial" w:hAnsi="Arial" w:cs="Arial"/>
                <w:b/>
                <w:color w:val="000000"/>
              </w:rPr>
            </w:pPr>
            <w:r>
              <w:rPr>
                <w:rFonts w:ascii="Arial" w:hAnsi="Arial" w:cs="Arial"/>
                <w:b/>
                <w:noProof/>
                <w:color w:val="000000"/>
                <w:lang w:val="en-ZA" w:eastAsia="en-ZA"/>
              </w:rPr>
              <mc:AlternateContent>
                <mc:Choice Requires="wps">
                  <w:drawing>
                    <wp:anchor distT="0" distB="0" distL="114300" distR="114300" simplePos="0" relativeHeight="251696128" behindDoc="0" locked="0" layoutInCell="1" allowOverlap="1" wp14:anchorId="3312C13F" wp14:editId="718C4FAC">
                      <wp:simplePos x="0" y="0"/>
                      <wp:positionH relativeFrom="column">
                        <wp:posOffset>44450</wp:posOffset>
                      </wp:positionH>
                      <wp:positionV relativeFrom="paragraph">
                        <wp:posOffset>884555</wp:posOffset>
                      </wp:positionV>
                      <wp:extent cx="1409700" cy="955040"/>
                      <wp:effectExtent l="19050" t="0" r="419100" b="92710"/>
                      <wp:wrapNone/>
                      <wp:docPr id="484" name="Cloud Callout 484"/>
                      <wp:cNvGraphicFramePr/>
                      <a:graphic xmlns:a="http://schemas.openxmlformats.org/drawingml/2006/main">
                        <a:graphicData uri="http://schemas.microsoft.com/office/word/2010/wordprocessingShape">
                          <wps:wsp>
                            <wps:cNvSpPr/>
                            <wps:spPr>
                              <a:xfrm>
                                <a:off x="0" y="0"/>
                                <a:ext cx="1409700" cy="955040"/>
                              </a:xfrm>
                              <a:prstGeom prst="cloudCallout">
                                <a:avLst>
                                  <a:gd name="adj1" fmla="val 76464"/>
                                  <a:gd name="adj2" fmla="val 53524"/>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5B2A6E">
                                  <w:pPr>
                                    <w:jc w:val="center"/>
                                  </w:pPr>
                                  <w:r>
                                    <w:t>Added, but Albinism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484" o:spid="_x0000_s1030" type="#_x0000_t106" style="position:absolute;margin-left:3.5pt;margin-top:69.65pt;width:111pt;height:7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" adj="27316,22361" fillcolor="#4f81bd [3204]" strokecolor="#243f60 [1604]" strokeweight="2pt">
                      <v:textbox>
                        <w:txbxContent>
                          <w:p w:rsidR="006F25D8" w:rsidRDefault="006F25D8" w:rsidP="005B2A6E">
                            <w:pPr>
                              <w:jc w:val="center"/>
                            </w:pPr>
                            <w:r>
                              <w:t>Added, but Albinism removed</w:t>
                            </w:r>
                          </w:p>
                        </w:txbxContent>
                      </v:textbox>
                    </v:shape>
                  </w:pict>
                </mc:Fallback>
              </mc:AlternateContent>
            </w:r>
          </w:p>
        </w:tc>
        <w:tc>
          <w:tcPr>
            <w:tcW w:w="7582" w:type="dxa"/>
          </w:tcPr>
          <w:p w:rsidR="00A86183" w:rsidRPr="00A86183" w:rsidRDefault="00A86183" w:rsidP="00835BF0">
            <w:pPr>
              <w:tabs>
                <w:tab w:val="left" w:pos="972"/>
              </w:tabs>
              <w:ind w:left="360"/>
              <w:rPr>
                <w:rFonts w:ascii="Arial" w:hAnsi="Arial" w:cs="Arial"/>
              </w:rPr>
            </w:pPr>
          </w:p>
          <w:p w:rsidR="00A86183" w:rsidRPr="00A86183" w:rsidRDefault="00A86183" w:rsidP="00A86183">
            <w:pPr>
              <w:numPr>
                <w:ilvl w:val="0"/>
                <w:numId w:val="22"/>
              </w:numPr>
              <w:tabs>
                <w:tab w:val="left" w:pos="972"/>
              </w:tabs>
              <w:rPr>
                <w:rFonts w:ascii="Arial" w:hAnsi="Arial" w:cs="Arial"/>
              </w:rPr>
            </w:pPr>
            <w:r w:rsidRPr="00A86183">
              <w:rPr>
                <w:rFonts w:ascii="Arial" w:hAnsi="Arial" w:cs="Arial"/>
              </w:rPr>
              <w:t>Definition of a mutation</w:t>
            </w:r>
          </w:p>
          <w:p w:rsidR="00A86183" w:rsidRPr="00A86183" w:rsidRDefault="00A86183" w:rsidP="00A86183">
            <w:pPr>
              <w:numPr>
                <w:ilvl w:val="0"/>
                <w:numId w:val="22"/>
              </w:numPr>
              <w:tabs>
                <w:tab w:val="num" w:pos="392"/>
                <w:tab w:val="left" w:pos="972"/>
              </w:tabs>
              <w:rPr>
                <w:rFonts w:ascii="Arial" w:hAnsi="Arial" w:cs="Arial"/>
              </w:rPr>
            </w:pPr>
            <w:r w:rsidRPr="00A86183">
              <w:rPr>
                <w:rFonts w:ascii="Arial" w:hAnsi="Arial" w:cs="Arial"/>
              </w:rPr>
              <w:t>Effects of mutations: harmful mutations, harmless mutations and useful mutations</w:t>
            </w:r>
          </w:p>
          <w:p w:rsidR="00A86183" w:rsidRPr="00A86183" w:rsidRDefault="00A86183" w:rsidP="00A86183">
            <w:pPr>
              <w:numPr>
                <w:ilvl w:val="0"/>
                <w:numId w:val="22"/>
              </w:numPr>
              <w:tabs>
                <w:tab w:val="left" w:pos="972"/>
              </w:tabs>
              <w:rPr>
                <w:rFonts w:ascii="Arial" w:hAnsi="Arial" w:cs="Arial"/>
              </w:rPr>
            </w:pPr>
            <w:r w:rsidRPr="00A86183">
              <w:rPr>
                <w:rFonts w:ascii="Arial" w:hAnsi="Arial" w:cs="Arial"/>
              </w:rPr>
              <w:t xml:space="preserve">Mutations contribute to genetic variation </w:t>
            </w:r>
          </w:p>
          <w:p w:rsidR="00A86183" w:rsidRPr="00A86183" w:rsidRDefault="00A86183" w:rsidP="00A86183">
            <w:pPr>
              <w:numPr>
                <w:ilvl w:val="0"/>
                <w:numId w:val="22"/>
              </w:numPr>
              <w:tabs>
                <w:tab w:val="left" w:pos="972"/>
              </w:tabs>
              <w:rPr>
                <w:rFonts w:ascii="Arial" w:hAnsi="Arial" w:cs="Arial"/>
              </w:rPr>
            </w:pPr>
            <w:r w:rsidRPr="00A86183">
              <w:rPr>
                <w:rFonts w:ascii="Arial" w:hAnsi="Arial" w:cs="Arial"/>
              </w:rPr>
              <w:t xml:space="preserve">Definition of gene mutation and chromosomal mutation </w:t>
            </w:r>
          </w:p>
          <w:p w:rsidR="00A86183" w:rsidRPr="00A86183" w:rsidRDefault="00A86183" w:rsidP="00A86183">
            <w:pPr>
              <w:numPr>
                <w:ilvl w:val="0"/>
                <w:numId w:val="22"/>
              </w:numPr>
              <w:tabs>
                <w:tab w:val="left" w:pos="972"/>
              </w:tabs>
              <w:rPr>
                <w:rFonts w:ascii="Arial" w:hAnsi="Arial" w:cs="Arial"/>
              </w:rPr>
            </w:pPr>
            <w:r w:rsidRPr="00A86183">
              <w:rPr>
                <w:rFonts w:ascii="Arial" w:hAnsi="Arial" w:cs="Arial"/>
              </w:rPr>
              <w:t>Mutations lead to altered characteristics in each of the following genetic disorders:</w:t>
            </w:r>
          </w:p>
          <w:p w:rsidR="00A86183" w:rsidRPr="00A86183" w:rsidRDefault="00A86183" w:rsidP="00A86183">
            <w:pPr>
              <w:numPr>
                <w:ilvl w:val="0"/>
                <w:numId w:val="23"/>
              </w:numPr>
              <w:tabs>
                <w:tab w:val="num" w:pos="692"/>
                <w:tab w:val="num" w:pos="720"/>
              </w:tabs>
              <w:ind w:left="692" w:hanging="300"/>
              <w:jc w:val="both"/>
              <w:rPr>
                <w:rFonts w:ascii="Arial" w:hAnsi="Arial" w:cs="Arial"/>
                <w:color w:val="000000"/>
              </w:rPr>
            </w:pPr>
            <w:r w:rsidRPr="00A86183">
              <w:rPr>
                <w:rFonts w:ascii="Arial" w:hAnsi="Arial" w:cs="Arial"/>
                <w:color w:val="000000"/>
              </w:rPr>
              <w:t>Haemophilia – due to absence of blood clotting factors</w:t>
            </w:r>
          </w:p>
          <w:p w:rsidR="00A86183" w:rsidRPr="00A86183" w:rsidRDefault="00A86183" w:rsidP="00A86183">
            <w:pPr>
              <w:numPr>
                <w:ilvl w:val="0"/>
                <w:numId w:val="23"/>
              </w:numPr>
              <w:tabs>
                <w:tab w:val="num" w:pos="692"/>
                <w:tab w:val="num" w:pos="720"/>
              </w:tabs>
              <w:ind w:left="692" w:hanging="300"/>
              <w:jc w:val="both"/>
              <w:rPr>
                <w:rFonts w:ascii="Arial" w:hAnsi="Arial" w:cs="Arial"/>
                <w:color w:val="000000"/>
              </w:rPr>
            </w:pPr>
            <w:r w:rsidRPr="00A86183">
              <w:rPr>
                <w:rFonts w:ascii="Arial" w:hAnsi="Arial" w:cs="Arial"/>
                <w:color w:val="000000"/>
              </w:rPr>
              <w:t>Colour blindness – due to absence of the proteins that comprise either the red or green cones/photoreceptors in the eye</w:t>
            </w:r>
          </w:p>
          <w:p w:rsidR="00A86183" w:rsidRPr="00A86183" w:rsidRDefault="00A86183" w:rsidP="00A86183">
            <w:pPr>
              <w:numPr>
                <w:ilvl w:val="0"/>
                <w:numId w:val="23"/>
              </w:numPr>
              <w:tabs>
                <w:tab w:val="num" w:pos="692"/>
                <w:tab w:val="num" w:pos="720"/>
              </w:tabs>
              <w:ind w:left="692" w:hanging="300"/>
              <w:jc w:val="both"/>
              <w:rPr>
                <w:rFonts w:ascii="Arial" w:hAnsi="Arial" w:cs="Arial"/>
                <w:color w:val="000000"/>
              </w:rPr>
            </w:pPr>
            <w:r w:rsidRPr="00A86183">
              <w:rPr>
                <w:rFonts w:ascii="Arial" w:hAnsi="Arial" w:cs="Arial"/>
                <w:color w:val="000000"/>
              </w:rPr>
              <w:t>Down syndrome – due to an extra copy of chromosome 21 as a result of non-disjunction during meiosis</w:t>
            </w:r>
          </w:p>
          <w:p w:rsidR="00A86183" w:rsidRPr="00A86183" w:rsidRDefault="00A86183" w:rsidP="00835BF0">
            <w:pPr>
              <w:tabs>
                <w:tab w:val="num" w:pos="720"/>
              </w:tabs>
              <w:ind w:left="692"/>
              <w:rPr>
                <w:rFonts w:ascii="Arial" w:hAnsi="Arial" w:cs="Arial"/>
                <w:color w:val="000000"/>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color w:val="000000"/>
              </w:rPr>
            </w:pPr>
          </w:p>
          <w:p w:rsidR="00A86183" w:rsidRPr="00A86183" w:rsidRDefault="00A86183" w:rsidP="00835BF0">
            <w:pPr>
              <w:rPr>
                <w:rFonts w:ascii="Arial" w:hAnsi="Arial" w:cs="Arial"/>
                <w:b/>
                <w:color w:val="000000"/>
              </w:rPr>
            </w:pPr>
            <w:r w:rsidRPr="00A86183">
              <w:rPr>
                <w:rFonts w:ascii="Arial" w:hAnsi="Arial" w:cs="Arial"/>
                <w:b/>
                <w:color w:val="000000"/>
              </w:rPr>
              <w:t>Genetic engineering</w:t>
            </w:r>
          </w:p>
          <w:p w:rsidR="00A86183" w:rsidRPr="00A86183" w:rsidRDefault="005B2A6E" w:rsidP="00835BF0">
            <w:pPr>
              <w:rPr>
                <w:rFonts w:ascii="Arial" w:hAnsi="Arial" w:cs="Arial"/>
                <w:b/>
                <w:color w:val="000000"/>
              </w:rPr>
            </w:pPr>
            <w:r>
              <w:rPr>
                <w:rFonts w:ascii="Arial" w:hAnsi="Arial" w:cs="Arial"/>
                <w:b/>
                <w:noProof/>
                <w:color w:val="000000"/>
                <w:lang w:val="en-ZA" w:eastAsia="en-ZA"/>
              </w:rPr>
              <mc:AlternateContent>
                <mc:Choice Requires="wps">
                  <w:drawing>
                    <wp:anchor distT="0" distB="0" distL="114300" distR="114300" simplePos="0" relativeHeight="251698176" behindDoc="0" locked="0" layoutInCell="1" allowOverlap="1" wp14:anchorId="51C636C7" wp14:editId="3C30414A">
                      <wp:simplePos x="0" y="0"/>
                      <wp:positionH relativeFrom="column">
                        <wp:posOffset>-22225</wp:posOffset>
                      </wp:positionH>
                      <wp:positionV relativeFrom="paragraph">
                        <wp:posOffset>412115</wp:posOffset>
                      </wp:positionV>
                      <wp:extent cx="1409700" cy="774065"/>
                      <wp:effectExtent l="19050" t="0" r="895350" b="45085"/>
                      <wp:wrapNone/>
                      <wp:docPr id="486" name="Cloud Callout 486"/>
                      <wp:cNvGraphicFramePr/>
                      <a:graphic xmlns:a="http://schemas.openxmlformats.org/drawingml/2006/main">
                        <a:graphicData uri="http://schemas.microsoft.com/office/word/2010/wordprocessingShape">
                          <wps:wsp>
                            <wps:cNvSpPr/>
                            <wps:spPr>
                              <a:xfrm>
                                <a:off x="0" y="0"/>
                                <a:ext cx="1409700" cy="774065"/>
                              </a:xfrm>
                              <a:prstGeom prst="cloudCallout">
                                <a:avLst>
                                  <a:gd name="adj1" fmla="val 110417"/>
                                  <a:gd name="adj2" fmla="val 4071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5B2A6E">
                                  <w:pPr>
                                    <w:jc w:val="center"/>
                                  </w:pPr>
                                  <w:proofErr w:type="gramStart"/>
                                  <w:r>
                                    <w:t>Views?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486" o:spid="_x0000_s1031" type="#_x0000_t106" style="position:absolute;margin-left:-1.75pt;margin-top:32.45pt;width:111pt;height:60.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" adj="34650,19595" fillcolor="#4f81bd [3204]" strokecolor="#243f60 [1604]" strokeweight="2pt">
                      <v:textbox>
                        <w:txbxContent>
                          <w:p w:rsidR="006F25D8" w:rsidRDefault="006F25D8" w:rsidP="005B2A6E">
                            <w:pPr>
                              <w:jc w:val="center"/>
                            </w:pPr>
                            <w:proofErr w:type="gramStart"/>
                            <w:r>
                              <w:t>Views?</w:t>
                            </w:r>
                            <w:proofErr w:type="gramEnd"/>
                          </w:p>
                        </w:txbxContent>
                      </v:textbox>
                    </v:shape>
                  </w:pict>
                </mc:Fallback>
              </mc:AlternateContent>
            </w:r>
          </w:p>
        </w:tc>
        <w:tc>
          <w:tcPr>
            <w:tcW w:w="7582" w:type="dxa"/>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left" w:pos="972"/>
              </w:tabs>
              <w:ind w:left="360"/>
              <w:rPr>
                <w:rFonts w:ascii="Arial" w:hAnsi="Arial" w:cs="Arial"/>
              </w:rPr>
            </w:pP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Genetic engineering uses biotechnology to satisfy human needs:</w:t>
            </w:r>
          </w:p>
          <w:p w:rsidR="00A86183" w:rsidRPr="00A86183" w:rsidRDefault="00A86183" w:rsidP="00A86183">
            <w:pPr>
              <w:tabs>
                <w:tab w:val="left" w:pos="972"/>
              </w:tabs>
              <w:ind w:left="360"/>
              <w:rPr>
                <w:rFonts w:ascii="Arial" w:hAnsi="Arial" w:cs="Arial"/>
              </w:rPr>
            </w:pPr>
          </w:p>
          <w:p w:rsidR="00A86183" w:rsidRPr="00A86183" w:rsidRDefault="005B2A6E" w:rsidP="00A86183">
            <w:pPr>
              <w:numPr>
                <w:ilvl w:val="0"/>
                <w:numId w:val="23"/>
              </w:numPr>
              <w:tabs>
                <w:tab w:val="num" w:pos="692"/>
                <w:tab w:val="num" w:pos="720"/>
              </w:tabs>
              <w:ind w:left="692" w:hanging="300"/>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7152" behindDoc="0" locked="0" layoutInCell="1" allowOverlap="1" wp14:anchorId="22459B49" wp14:editId="63630C78">
                      <wp:simplePos x="0" y="0"/>
                      <wp:positionH relativeFrom="column">
                        <wp:posOffset>4022090</wp:posOffset>
                      </wp:positionH>
                      <wp:positionV relativeFrom="paragraph">
                        <wp:posOffset>132080</wp:posOffset>
                      </wp:positionV>
                      <wp:extent cx="790575" cy="266700"/>
                      <wp:effectExtent l="0" t="0" r="28575" b="19050"/>
                      <wp:wrapNone/>
                      <wp:docPr id="485" name="Freeform 485"/>
                      <wp:cNvGraphicFramePr/>
                      <a:graphic xmlns:a="http://schemas.openxmlformats.org/drawingml/2006/main">
                        <a:graphicData uri="http://schemas.microsoft.com/office/word/2010/wordprocessingShape">
                          <wps:wsp>
                            <wps:cNvSpPr/>
                            <wps:spPr>
                              <a:xfrm>
                                <a:off x="0" y="0"/>
                                <a:ext cx="790575" cy="266700"/>
                              </a:xfrm>
                              <a:custGeom>
                                <a:avLst/>
                                <a:gdLst>
                                  <a:gd name="connsiteX0" fmla="*/ 685800 w 790575"/>
                                  <a:gd name="connsiteY0" fmla="*/ 38100 h 266700"/>
                                  <a:gd name="connsiteX1" fmla="*/ 638175 w 790575"/>
                                  <a:gd name="connsiteY1" fmla="*/ 19050 h 266700"/>
                                  <a:gd name="connsiteX2" fmla="*/ 409575 w 790575"/>
                                  <a:gd name="connsiteY2" fmla="*/ 0 h 266700"/>
                                  <a:gd name="connsiteX3" fmla="*/ 57150 w 790575"/>
                                  <a:gd name="connsiteY3" fmla="*/ 9525 h 266700"/>
                                  <a:gd name="connsiteX4" fmla="*/ 28575 w 790575"/>
                                  <a:gd name="connsiteY4" fmla="*/ 19050 h 266700"/>
                                  <a:gd name="connsiteX5" fmla="*/ 0 w 790575"/>
                                  <a:gd name="connsiteY5" fmla="*/ 76200 h 266700"/>
                                  <a:gd name="connsiteX6" fmla="*/ 28575 w 790575"/>
                                  <a:gd name="connsiteY6" fmla="*/ 180975 h 266700"/>
                                  <a:gd name="connsiteX7" fmla="*/ 85725 w 790575"/>
                                  <a:gd name="connsiteY7" fmla="*/ 219075 h 266700"/>
                                  <a:gd name="connsiteX8" fmla="*/ 171450 w 790575"/>
                                  <a:gd name="connsiteY8" fmla="*/ 257175 h 266700"/>
                                  <a:gd name="connsiteX9" fmla="*/ 285750 w 790575"/>
                                  <a:gd name="connsiteY9" fmla="*/ 266700 h 266700"/>
                                  <a:gd name="connsiteX10" fmla="*/ 666750 w 790575"/>
                                  <a:gd name="connsiteY10" fmla="*/ 247650 h 266700"/>
                                  <a:gd name="connsiteX11" fmla="*/ 704850 w 790575"/>
                                  <a:gd name="connsiteY11" fmla="*/ 238125 h 266700"/>
                                  <a:gd name="connsiteX12" fmla="*/ 781050 w 790575"/>
                                  <a:gd name="connsiteY12" fmla="*/ 171450 h 266700"/>
                                  <a:gd name="connsiteX13" fmla="*/ 790575 w 790575"/>
                                  <a:gd name="connsiteY13" fmla="*/ 142875 h 266700"/>
                                  <a:gd name="connsiteX14" fmla="*/ 771525 w 790575"/>
                                  <a:gd name="connsiteY14" fmla="*/ 76200 h 266700"/>
                                  <a:gd name="connsiteX15" fmla="*/ 742950 w 790575"/>
                                  <a:gd name="connsiteY15" fmla="*/ 66675 h 266700"/>
                                  <a:gd name="connsiteX16" fmla="*/ 619125 w 790575"/>
                                  <a:gd name="connsiteY16" fmla="*/ 47625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90575" h="266700">
                                    <a:moveTo>
                                      <a:pt x="685800" y="38100"/>
                                    </a:moveTo>
                                    <a:cubicBezTo>
                                      <a:pt x="669925" y="31750"/>
                                      <a:pt x="655160" y="21010"/>
                                      <a:pt x="638175" y="19050"/>
                                    </a:cubicBezTo>
                                    <a:cubicBezTo>
                                      <a:pt x="362810" y="-12723"/>
                                      <a:pt x="511299" y="33908"/>
                                      <a:pt x="409575" y="0"/>
                                    </a:cubicBezTo>
                                    <a:cubicBezTo>
                                      <a:pt x="292100" y="3175"/>
                                      <a:pt x="174521" y="3656"/>
                                      <a:pt x="57150" y="9525"/>
                                    </a:cubicBezTo>
                                    <a:cubicBezTo>
                                      <a:pt x="47122" y="10026"/>
                                      <a:pt x="36415" y="12778"/>
                                      <a:pt x="28575" y="19050"/>
                                    </a:cubicBezTo>
                                    <a:cubicBezTo>
                                      <a:pt x="11789" y="32479"/>
                                      <a:pt x="6275" y="57376"/>
                                      <a:pt x="0" y="76200"/>
                                    </a:cubicBezTo>
                                    <a:cubicBezTo>
                                      <a:pt x="6605" y="122435"/>
                                      <a:pt x="2602" y="144612"/>
                                      <a:pt x="28575" y="180975"/>
                                    </a:cubicBezTo>
                                    <a:cubicBezTo>
                                      <a:pt x="54999" y="217969"/>
                                      <a:pt x="51265" y="204307"/>
                                      <a:pt x="85725" y="219075"/>
                                    </a:cubicBezTo>
                                    <a:cubicBezTo>
                                      <a:pt x="109470" y="229252"/>
                                      <a:pt x="146342" y="252744"/>
                                      <a:pt x="171450" y="257175"/>
                                    </a:cubicBezTo>
                                    <a:cubicBezTo>
                                      <a:pt x="209100" y="263819"/>
                                      <a:pt x="247650" y="263525"/>
                                      <a:pt x="285750" y="266700"/>
                                    </a:cubicBezTo>
                                    <a:cubicBezTo>
                                      <a:pt x="388735" y="263378"/>
                                      <a:pt x="547681" y="265968"/>
                                      <a:pt x="666750" y="247650"/>
                                    </a:cubicBezTo>
                                    <a:cubicBezTo>
                                      <a:pt x="679689" y="245659"/>
                                      <a:pt x="692150" y="241300"/>
                                      <a:pt x="704850" y="238125"/>
                                    </a:cubicBezTo>
                                    <a:cubicBezTo>
                                      <a:pt x="747712" y="209550"/>
                                      <a:pt x="761206" y="211138"/>
                                      <a:pt x="781050" y="171450"/>
                                    </a:cubicBezTo>
                                    <a:cubicBezTo>
                                      <a:pt x="785540" y="162470"/>
                                      <a:pt x="787400" y="152400"/>
                                      <a:pt x="790575" y="142875"/>
                                    </a:cubicBezTo>
                                    <a:cubicBezTo>
                                      <a:pt x="784225" y="120650"/>
                                      <a:pt x="783776" y="95801"/>
                                      <a:pt x="771525" y="76200"/>
                                    </a:cubicBezTo>
                                    <a:cubicBezTo>
                                      <a:pt x="766204" y="67686"/>
                                      <a:pt x="752818" y="68525"/>
                                      <a:pt x="742950" y="66675"/>
                                    </a:cubicBezTo>
                                    <a:cubicBezTo>
                                      <a:pt x="701905" y="58979"/>
                                      <a:pt x="619125" y="47625"/>
                                      <a:pt x="619125" y="476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85" o:spid="_x0000_s1026" style="position:absolute;margin-left:316.7pt;margin-top:10.4pt;width:62.25pt;height:21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7905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" path="m685800,38100c669925,31750,655160,21010,638175,19050,362810,-12723,511299,33908,409575,,292100,3175,174521,3656,57150,9525v-10028,501,-20735,3253,-28575,9525c11789,32479,6275,57376,,76200v6605,46235,2602,68412,28575,104775c54999,217969,51265,204307,85725,219075v23745,10177,60617,33669,85725,38100c209100,263819,247650,263525,285750,266700v102985,-3322,261931,-732,381000,-19050c679689,245659,692150,241300,704850,238125v42862,-28575,56356,-26987,76200,-66675c785540,162470,787400,152400,790575,142875,784225,120650,783776,95801,771525,76200v-5321,-8514,-18707,-7675,-28575,-9525c701905,58979,619125,47625,619125,47625e" filled="f" strokecolor="#243f60 [1604]" strokeweight="2pt">
                      <v:path arrowok="t" o:connecttype="custom" o:connectlocs="685800,38100;638175,19050;409575,0;57150,9525;28575,19050;0,76200;28575,180975;85725,219075;171450,257175;285750,266700;666750,247650;704850,238125;781050,171450;790575,142875;771525,76200;742950,66675;619125,47625" o:connectangles="0,0,0,0,0,0,0,0,0,0,0,0,0,0,0,0,0"/>
                    </v:shape>
                  </w:pict>
                </mc:Fallback>
              </mc:AlternateContent>
            </w:r>
            <w:r w:rsidR="00A86183" w:rsidRPr="00A86183">
              <w:rPr>
                <w:rFonts w:ascii="Arial" w:hAnsi="Arial" w:cs="Arial"/>
              </w:rPr>
              <w:t>Stem cell research - sources and uses of stem cells</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Genetically modified organisms – brief outline of process (names of enzymes involved are not required) and benefits of genetic modification</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 xml:space="preserve">Cloning – brief outline of process and benefits of cloning </w:t>
            </w:r>
          </w:p>
          <w:p w:rsidR="00A86183" w:rsidRPr="00A86183" w:rsidRDefault="00A86183" w:rsidP="00A86183">
            <w:pPr>
              <w:tabs>
                <w:tab w:val="left" w:pos="972"/>
              </w:tabs>
              <w:ind w:left="360"/>
              <w:rPr>
                <w:rFonts w:ascii="Arial" w:hAnsi="Arial" w:cs="Arial"/>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color w:val="000000"/>
              </w:rPr>
            </w:pPr>
          </w:p>
          <w:p w:rsidR="00A86183" w:rsidRPr="00A86183" w:rsidRDefault="00A86183" w:rsidP="00835BF0">
            <w:pPr>
              <w:rPr>
                <w:rFonts w:ascii="Arial" w:hAnsi="Arial" w:cs="Arial"/>
                <w:b/>
                <w:color w:val="000000"/>
              </w:rPr>
            </w:pPr>
            <w:r w:rsidRPr="00A86183">
              <w:rPr>
                <w:rFonts w:ascii="Arial" w:hAnsi="Arial" w:cs="Arial"/>
                <w:b/>
                <w:color w:val="000000"/>
              </w:rPr>
              <w:t>Paternity testing</w:t>
            </w:r>
          </w:p>
          <w:p w:rsidR="00A86183" w:rsidRPr="00A86183" w:rsidRDefault="00A86183" w:rsidP="00835BF0">
            <w:pPr>
              <w:rPr>
                <w:rFonts w:ascii="Arial" w:hAnsi="Arial" w:cs="Arial"/>
                <w:b/>
                <w:color w:val="000000"/>
              </w:rPr>
            </w:pPr>
          </w:p>
        </w:tc>
        <w:tc>
          <w:tcPr>
            <w:tcW w:w="7582" w:type="dxa"/>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left" w:pos="972"/>
              </w:tabs>
              <w:ind w:left="360"/>
              <w:rPr>
                <w:rFonts w:ascii="Arial" w:hAnsi="Arial" w:cs="Arial"/>
              </w:rPr>
            </w:pPr>
          </w:p>
          <w:p w:rsidR="00A86183" w:rsidRPr="00A86183" w:rsidRDefault="00A86183" w:rsidP="00A86183">
            <w:pPr>
              <w:numPr>
                <w:ilvl w:val="0"/>
                <w:numId w:val="22"/>
              </w:numPr>
              <w:tabs>
                <w:tab w:val="num" w:pos="392"/>
                <w:tab w:val="num" w:pos="692"/>
                <w:tab w:val="left" w:pos="1052"/>
                <w:tab w:val="num" w:pos="1500"/>
              </w:tabs>
              <w:rPr>
                <w:rFonts w:ascii="Arial" w:hAnsi="Arial" w:cs="Arial"/>
              </w:rPr>
            </w:pPr>
            <w:r w:rsidRPr="00A86183">
              <w:rPr>
                <w:rFonts w:ascii="Arial" w:hAnsi="Arial" w:cs="Arial"/>
              </w:rPr>
              <w:t>The role of each of the following in paternity testing:</w:t>
            </w:r>
          </w:p>
          <w:p w:rsidR="00A86183" w:rsidRPr="00A86183" w:rsidRDefault="00A86183" w:rsidP="00A86183">
            <w:pPr>
              <w:tabs>
                <w:tab w:val="left" w:pos="972"/>
              </w:tabs>
              <w:ind w:left="360"/>
              <w:rPr>
                <w:rFonts w:ascii="Arial" w:hAnsi="Arial" w:cs="Arial"/>
              </w:rPr>
            </w:pP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Blood grouping</w:t>
            </w:r>
          </w:p>
          <w:p w:rsidR="00A86183" w:rsidRPr="00A86183" w:rsidRDefault="00A86183" w:rsidP="00A86183">
            <w:pPr>
              <w:numPr>
                <w:ilvl w:val="0"/>
                <w:numId w:val="23"/>
              </w:numPr>
              <w:tabs>
                <w:tab w:val="num" w:pos="692"/>
                <w:tab w:val="num" w:pos="720"/>
              </w:tabs>
              <w:ind w:left="692" w:hanging="300"/>
              <w:jc w:val="both"/>
              <w:rPr>
                <w:rFonts w:ascii="Arial" w:hAnsi="Arial" w:cs="Arial"/>
              </w:rPr>
            </w:pPr>
            <w:r w:rsidRPr="00A86183">
              <w:rPr>
                <w:rFonts w:ascii="Arial" w:hAnsi="Arial" w:cs="Arial"/>
              </w:rPr>
              <w:t>DNA profiles</w:t>
            </w:r>
          </w:p>
          <w:p w:rsidR="00A86183" w:rsidRPr="00A86183" w:rsidRDefault="00A86183" w:rsidP="00A86183">
            <w:pPr>
              <w:tabs>
                <w:tab w:val="left" w:pos="972"/>
              </w:tabs>
              <w:ind w:left="360"/>
              <w:rPr>
                <w:rFonts w:ascii="Arial" w:hAnsi="Arial" w:cs="Arial"/>
              </w:rPr>
            </w:pPr>
          </w:p>
        </w:tc>
      </w:tr>
      <w:tr w:rsidR="00A86183" w:rsidRPr="00A86183" w:rsidTr="00A86183">
        <w:tc>
          <w:tcPr>
            <w:tcW w:w="2556" w:type="dxa"/>
            <w:tcBorders>
              <w:top w:val="single" w:sz="4" w:space="0" w:color="auto"/>
              <w:left w:val="single" w:sz="4" w:space="0" w:color="auto"/>
              <w:bottom w:val="single" w:sz="4" w:space="0" w:color="auto"/>
              <w:right w:val="single" w:sz="4" w:space="0" w:color="auto"/>
            </w:tcBorders>
          </w:tcPr>
          <w:p w:rsidR="00A86183" w:rsidRPr="00A86183" w:rsidRDefault="00A86183" w:rsidP="00835BF0">
            <w:pPr>
              <w:rPr>
                <w:rFonts w:ascii="Arial" w:hAnsi="Arial" w:cs="Arial"/>
                <w:b/>
                <w:color w:val="000000"/>
              </w:rPr>
            </w:pPr>
          </w:p>
          <w:p w:rsidR="00A86183" w:rsidRPr="00A86183" w:rsidRDefault="00A86183" w:rsidP="00D719E8">
            <w:pPr>
              <w:rPr>
                <w:rFonts w:ascii="Arial" w:hAnsi="Arial" w:cs="Arial"/>
                <w:b/>
                <w:color w:val="000000"/>
              </w:rPr>
            </w:pPr>
            <w:r w:rsidRPr="00A86183">
              <w:rPr>
                <w:rFonts w:ascii="Arial" w:hAnsi="Arial" w:cs="Arial"/>
                <w:b/>
                <w:color w:val="000000"/>
              </w:rPr>
              <w:t>Genetic links</w:t>
            </w:r>
          </w:p>
        </w:tc>
        <w:tc>
          <w:tcPr>
            <w:tcW w:w="7582" w:type="dxa"/>
            <w:tcBorders>
              <w:top w:val="single" w:sz="4" w:space="0" w:color="auto"/>
              <w:left w:val="single" w:sz="4" w:space="0" w:color="auto"/>
              <w:bottom w:val="single" w:sz="4" w:space="0" w:color="auto"/>
              <w:right w:val="single" w:sz="4" w:space="0" w:color="auto"/>
            </w:tcBorders>
          </w:tcPr>
          <w:p w:rsidR="00A86183" w:rsidRPr="00A86183" w:rsidRDefault="00A86183" w:rsidP="00A86183">
            <w:pPr>
              <w:tabs>
                <w:tab w:val="left" w:pos="972"/>
              </w:tabs>
              <w:ind w:left="360"/>
              <w:rPr>
                <w:rFonts w:ascii="Arial" w:hAnsi="Arial" w:cs="Arial"/>
              </w:rPr>
            </w:pPr>
          </w:p>
          <w:p w:rsidR="00A86183" w:rsidRPr="00A86183" w:rsidRDefault="00A86183" w:rsidP="00D719E8">
            <w:pPr>
              <w:numPr>
                <w:ilvl w:val="0"/>
                <w:numId w:val="22"/>
              </w:numPr>
              <w:tabs>
                <w:tab w:val="num" w:pos="392"/>
                <w:tab w:val="num" w:pos="692"/>
                <w:tab w:val="left" w:pos="1052"/>
                <w:tab w:val="num" w:pos="1500"/>
              </w:tabs>
              <w:rPr>
                <w:rFonts w:ascii="Arial" w:hAnsi="Arial" w:cs="Arial"/>
              </w:rPr>
            </w:pPr>
            <w:r w:rsidRPr="00A86183">
              <w:rPr>
                <w:rFonts w:ascii="Arial" w:hAnsi="Arial" w:cs="Arial"/>
              </w:rPr>
              <w:t xml:space="preserve">Mutations in mitochondrial DNA used in tracing female ancestry </w:t>
            </w:r>
          </w:p>
        </w:tc>
      </w:tr>
    </w:tbl>
    <w:p w:rsidR="005B2A6E" w:rsidRDefault="005B2A6E" w:rsidP="00944709">
      <w:pPr>
        <w:rPr>
          <w:rFonts w:ascii="Arial" w:hAnsi="Arial" w:cs="Arial"/>
          <w:b/>
        </w:rPr>
        <w:sectPr w:rsidR="005B2A6E" w:rsidSect="00A20F43">
          <w:footerReference w:type="default" r:id="rId17"/>
          <w:footerReference w:type="first" r:id="rId18"/>
          <w:pgSz w:w="11906" w:h="16838"/>
          <w:pgMar w:top="1440" w:right="1440" w:bottom="1440" w:left="1440" w:header="709" w:footer="709" w:gutter="0"/>
          <w:pgNumType w:start="1"/>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
        <w:gridCol w:w="535"/>
        <w:gridCol w:w="533"/>
        <w:gridCol w:w="879"/>
        <w:gridCol w:w="1925"/>
        <w:gridCol w:w="193"/>
        <w:gridCol w:w="258"/>
        <w:gridCol w:w="811"/>
        <w:gridCol w:w="164"/>
        <w:gridCol w:w="1874"/>
        <w:gridCol w:w="1352"/>
        <w:gridCol w:w="2444"/>
        <w:gridCol w:w="1086"/>
        <w:gridCol w:w="1086"/>
      </w:tblGrid>
      <w:tr w:rsidR="005B2A6E" w:rsidRPr="002135E7" w:rsidTr="00835BF0">
        <w:trPr>
          <w:trHeight w:val="587"/>
        </w:trPr>
        <w:tc>
          <w:tcPr>
            <w:tcW w:w="365" w:type="pct"/>
            <w:tcBorders>
              <w:bottom w:val="single" w:sz="4" w:space="0" w:color="auto"/>
            </w:tcBorders>
            <w:shd w:val="clear" w:color="auto" w:fill="548DD4"/>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lastRenderedPageBreak/>
              <w:t>GRADE</w:t>
            </w:r>
          </w:p>
        </w:tc>
        <w:tc>
          <w:tcPr>
            <w:tcW w:w="189" w:type="pct"/>
            <w:shd w:val="clear" w:color="auto" w:fill="FFFFFF"/>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12</w:t>
            </w:r>
          </w:p>
        </w:tc>
        <w:tc>
          <w:tcPr>
            <w:tcW w:w="498" w:type="pct"/>
            <w:gridSpan w:val="2"/>
            <w:shd w:val="clear" w:color="auto" w:fill="548DD4"/>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SUBJECT</w:t>
            </w:r>
          </w:p>
        </w:tc>
        <w:tc>
          <w:tcPr>
            <w:tcW w:w="747" w:type="pct"/>
            <w:gridSpan w:val="2"/>
            <w:shd w:val="clear" w:color="auto" w:fill="FFFFFF"/>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LIFE SCIENCE</w:t>
            </w:r>
          </w:p>
        </w:tc>
        <w:tc>
          <w:tcPr>
            <w:tcW w:w="377" w:type="pct"/>
            <w:gridSpan w:val="2"/>
            <w:shd w:val="clear" w:color="auto" w:fill="548DD4"/>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WEEK</w:t>
            </w:r>
          </w:p>
        </w:tc>
        <w:tc>
          <w:tcPr>
            <w:tcW w:w="719" w:type="pct"/>
            <w:gridSpan w:val="2"/>
            <w:shd w:val="clear" w:color="auto" w:fill="FFFFFF"/>
            <w:vAlign w:val="center"/>
          </w:tcPr>
          <w:p w:rsidR="005B2A6E" w:rsidRPr="002135E7" w:rsidRDefault="005B2A6E" w:rsidP="00835BF0">
            <w:pPr>
              <w:spacing w:line="360" w:lineRule="auto"/>
              <w:rPr>
                <w:rFonts w:ascii="Century Gothic" w:hAnsi="Century Gothic"/>
                <w:b/>
                <w:sz w:val="18"/>
                <w:szCs w:val="18"/>
              </w:rPr>
            </w:pPr>
            <w:r>
              <w:rPr>
                <w:rFonts w:ascii="Century Gothic" w:hAnsi="Century Gothic"/>
                <w:b/>
                <w:sz w:val="18"/>
                <w:szCs w:val="18"/>
              </w:rPr>
              <w:t>12</w:t>
            </w:r>
          </w:p>
        </w:tc>
        <w:tc>
          <w:tcPr>
            <w:tcW w:w="477" w:type="pct"/>
            <w:shd w:val="clear" w:color="auto" w:fill="548DD4"/>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TOPIC</w:t>
            </w:r>
          </w:p>
        </w:tc>
        <w:tc>
          <w:tcPr>
            <w:tcW w:w="862" w:type="pct"/>
            <w:shd w:val="clear" w:color="auto" w:fill="FFFFFF"/>
          </w:tcPr>
          <w:p w:rsidR="005B2A6E" w:rsidRDefault="005B2A6E" w:rsidP="00835BF0">
            <w:pPr>
              <w:spacing w:line="360" w:lineRule="auto"/>
              <w:rPr>
                <w:rFonts w:ascii="Century Gothic" w:hAnsi="Century Gothic"/>
                <w:b/>
                <w:bCs/>
                <w:sz w:val="18"/>
                <w:szCs w:val="18"/>
              </w:rPr>
            </w:pPr>
            <w:r w:rsidRPr="002135E7">
              <w:rPr>
                <w:rFonts w:ascii="Century Gothic" w:hAnsi="Century Gothic"/>
                <w:b/>
                <w:bCs/>
                <w:sz w:val="18"/>
                <w:szCs w:val="18"/>
              </w:rPr>
              <w:t>GENETICS:   MENDEL’S EXPERIMENTS</w:t>
            </w:r>
          </w:p>
          <w:p w:rsidR="005B2A6E" w:rsidRPr="002135E7" w:rsidRDefault="005B2A6E" w:rsidP="00835BF0">
            <w:pPr>
              <w:spacing w:line="360" w:lineRule="auto"/>
              <w:rPr>
                <w:rFonts w:ascii="Century Gothic" w:hAnsi="Century Gothic"/>
                <w:b/>
                <w:sz w:val="18"/>
                <w:szCs w:val="18"/>
              </w:rPr>
            </w:pPr>
            <w:r>
              <w:rPr>
                <w:rFonts w:ascii="Century Gothic" w:hAnsi="Century Gothic"/>
                <w:b/>
                <w:bCs/>
                <w:sz w:val="18"/>
                <w:szCs w:val="18"/>
              </w:rPr>
              <w:t>Time: 80 min</w:t>
            </w:r>
            <w:r w:rsidRPr="002135E7">
              <w:rPr>
                <w:rFonts w:ascii="Century Gothic" w:hAnsi="Century Gothic"/>
                <w:b/>
                <w:bCs/>
                <w:sz w:val="18"/>
                <w:szCs w:val="18"/>
              </w:rPr>
              <w:t xml:space="preserve"> </w:t>
            </w:r>
          </w:p>
        </w:tc>
        <w:tc>
          <w:tcPr>
            <w:tcW w:w="383" w:type="pct"/>
            <w:shd w:val="clear" w:color="auto" w:fill="0F243E"/>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Lesson</w:t>
            </w:r>
          </w:p>
        </w:tc>
        <w:tc>
          <w:tcPr>
            <w:tcW w:w="384" w:type="pct"/>
            <w:shd w:val="clear" w:color="auto" w:fill="9BBB59"/>
            <w:vAlign w:val="center"/>
          </w:tcPr>
          <w:p w:rsidR="005B2A6E" w:rsidRPr="002135E7" w:rsidRDefault="005B2A6E" w:rsidP="00835BF0">
            <w:pPr>
              <w:spacing w:line="360" w:lineRule="auto"/>
              <w:rPr>
                <w:rFonts w:ascii="Century Gothic" w:hAnsi="Century Gothic"/>
                <w:b/>
                <w:sz w:val="18"/>
                <w:szCs w:val="18"/>
              </w:rPr>
            </w:pPr>
            <w:r>
              <w:rPr>
                <w:rFonts w:ascii="Century Gothic" w:hAnsi="Century Gothic"/>
                <w:b/>
                <w:sz w:val="18"/>
                <w:szCs w:val="18"/>
              </w:rPr>
              <w:t>1-2</w:t>
            </w:r>
          </w:p>
        </w:tc>
      </w:tr>
      <w:tr w:rsidR="005B2A6E" w:rsidRPr="002135E7" w:rsidTr="00835BF0">
        <w:trPr>
          <w:trHeight w:val="210"/>
        </w:trPr>
        <w:tc>
          <w:tcPr>
            <w:tcW w:w="554" w:type="pct"/>
            <w:gridSpan w:val="2"/>
            <w:tcBorders>
              <w:top w:val="nil"/>
              <w:left w:val="nil"/>
              <w:right w:val="nil"/>
            </w:tcBorders>
            <w:vAlign w:val="center"/>
          </w:tcPr>
          <w:p w:rsidR="005B2A6E" w:rsidRPr="002135E7" w:rsidRDefault="005B2A6E" w:rsidP="00835BF0">
            <w:pPr>
              <w:spacing w:line="360" w:lineRule="auto"/>
              <w:rPr>
                <w:rFonts w:ascii="Century Gothic" w:hAnsi="Century Gothic"/>
                <w:sz w:val="18"/>
                <w:szCs w:val="18"/>
              </w:rPr>
            </w:pPr>
          </w:p>
        </w:tc>
        <w:tc>
          <w:tcPr>
            <w:tcW w:w="1177" w:type="pct"/>
            <w:gridSpan w:val="3"/>
            <w:tcBorders>
              <w:top w:val="nil"/>
              <w:left w:val="nil"/>
              <w:right w:val="nil"/>
            </w:tcBorders>
            <w:vAlign w:val="center"/>
          </w:tcPr>
          <w:p w:rsidR="005B2A6E" w:rsidRPr="002135E7" w:rsidRDefault="005B2A6E" w:rsidP="00835BF0">
            <w:pPr>
              <w:spacing w:line="360" w:lineRule="auto"/>
              <w:rPr>
                <w:rFonts w:ascii="Century Gothic" w:hAnsi="Century Gothic"/>
                <w:b/>
                <w:sz w:val="18"/>
                <w:szCs w:val="18"/>
              </w:rPr>
            </w:pPr>
          </w:p>
        </w:tc>
        <w:tc>
          <w:tcPr>
            <w:tcW w:w="1164" w:type="pct"/>
            <w:gridSpan w:val="5"/>
            <w:tcBorders>
              <w:top w:val="nil"/>
              <w:left w:val="nil"/>
              <w:right w:val="nil"/>
            </w:tcBorders>
            <w:vAlign w:val="center"/>
          </w:tcPr>
          <w:p w:rsidR="005B2A6E" w:rsidRPr="002135E7" w:rsidRDefault="005B2A6E" w:rsidP="00835BF0">
            <w:pPr>
              <w:spacing w:line="360" w:lineRule="auto"/>
              <w:rPr>
                <w:rFonts w:ascii="Century Gothic" w:hAnsi="Century Gothic"/>
                <w:b/>
                <w:sz w:val="18"/>
                <w:szCs w:val="18"/>
              </w:rPr>
            </w:pPr>
          </w:p>
        </w:tc>
        <w:tc>
          <w:tcPr>
            <w:tcW w:w="2105" w:type="pct"/>
            <w:gridSpan w:val="4"/>
            <w:tcBorders>
              <w:top w:val="nil"/>
              <w:left w:val="nil"/>
              <w:right w:val="nil"/>
            </w:tcBorders>
          </w:tcPr>
          <w:p w:rsidR="005B2A6E" w:rsidRPr="002135E7" w:rsidRDefault="005B2A6E" w:rsidP="00835BF0">
            <w:pPr>
              <w:spacing w:line="360" w:lineRule="auto"/>
              <w:rPr>
                <w:rFonts w:ascii="Century Gothic" w:hAnsi="Century Gothic"/>
                <w:b/>
                <w:sz w:val="18"/>
                <w:szCs w:val="18"/>
              </w:rPr>
            </w:pPr>
          </w:p>
        </w:tc>
      </w:tr>
      <w:tr w:rsidR="005B2A6E" w:rsidRPr="002135E7" w:rsidTr="00835BF0">
        <w:trPr>
          <w:trHeight w:val="271"/>
        </w:trPr>
        <w:tc>
          <w:tcPr>
            <w:tcW w:w="1890" w:type="pct"/>
            <w:gridSpan w:val="7"/>
            <w:shd w:val="clear" w:color="auto" w:fill="9BBB59"/>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LESSON SUMMARY FOR:  DATE STARTED:</w:t>
            </w:r>
          </w:p>
        </w:tc>
        <w:tc>
          <w:tcPr>
            <w:tcW w:w="344" w:type="pct"/>
            <w:gridSpan w:val="2"/>
            <w:vAlign w:val="center"/>
          </w:tcPr>
          <w:p w:rsidR="005B2A6E" w:rsidRPr="002135E7" w:rsidRDefault="005B2A6E" w:rsidP="00835BF0">
            <w:pPr>
              <w:spacing w:line="360" w:lineRule="auto"/>
              <w:rPr>
                <w:rFonts w:ascii="Century Gothic" w:hAnsi="Century Gothic"/>
                <w:b/>
                <w:sz w:val="18"/>
                <w:szCs w:val="18"/>
              </w:rPr>
            </w:pPr>
          </w:p>
        </w:tc>
        <w:tc>
          <w:tcPr>
            <w:tcW w:w="661" w:type="pct"/>
            <w:shd w:val="clear" w:color="auto" w:fill="9BBB59"/>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DATE COMPLETED:</w:t>
            </w:r>
          </w:p>
        </w:tc>
        <w:tc>
          <w:tcPr>
            <w:tcW w:w="2105" w:type="pct"/>
            <w:gridSpan w:val="4"/>
          </w:tcPr>
          <w:p w:rsidR="005B2A6E" w:rsidRPr="002135E7" w:rsidRDefault="005B2A6E" w:rsidP="00835BF0">
            <w:pPr>
              <w:spacing w:line="360" w:lineRule="auto"/>
              <w:rPr>
                <w:rFonts w:ascii="Century Gothic" w:hAnsi="Century Gothic"/>
                <w:b/>
                <w:color w:val="FFFFFF"/>
                <w:sz w:val="18"/>
                <w:szCs w:val="18"/>
              </w:rPr>
            </w:pPr>
          </w:p>
        </w:tc>
      </w:tr>
      <w:tr w:rsidR="005B2A6E" w:rsidRPr="002135E7" w:rsidTr="00835BF0">
        <w:trPr>
          <w:trHeight w:val="653"/>
        </w:trPr>
        <w:tc>
          <w:tcPr>
            <w:tcW w:w="742" w:type="pct"/>
            <w:gridSpan w:val="3"/>
            <w:shd w:val="clear" w:color="auto" w:fill="9BBB59"/>
            <w:vAlign w:val="center"/>
          </w:tcPr>
          <w:p w:rsidR="005B2A6E" w:rsidRPr="002135E7" w:rsidRDefault="005B2A6E" w:rsidP="00835BF0">
            <w:pPr>
              <w:rPr>
                <w:rFonts w:ascii="Century Gothic" w:hAnsi="Century Gothic"/>
                <w:b/>
                <w:sz w:val="18"/>
                <w:szCs w:val="18"/>
              </w:rPr>
            </w:pPr>
            <w:r w:rsidRPr="002135E7">
              <w:rPr>
                <w:rFonts w:ascii="Century Gothic" w:hAnsi="Century Gothic"/>
                <w:b/>
                <w:sz w:val="18"/>
                <w:szCs w:val="18"/>
              </w:rPr>
              <w:t>LESSON OBJECTIVES</w:t>
            </w:r>
          </w:p>
        </w:tc>
        <w:tc>
          <w:tcPr>
            <w:tcW w:w="4258" w:type="pct"/>
            <w:gridSpan w:val="11"/>
          </w:tcPr>
          <w:p w:rsidR="005B2A6E" w:rsidRPr="002135E7" w:rsidRDefault="005B2A6E" w:rsidP="00835BF0">
            <w:pPr>
              <w:rPr>
                <w:rFonts w:ascii="Century Gothic" w:hAnsi="Century Gothic"/>
                <w:sz w:val="18"/>
                <w:szCs w:val="18"/>
              </w:rPr>
            </w:pPr>
            <w:r w:rsidRPr="002135E7">
              <w:rPr>
                <w:rFonts w:ascii="Century Gothic" w:hAnsi="Century Gothic"/>
                <w:sz w:val="18"/>
                <w:szCs w:val="18"/>
              </w:rPr>
              <w:t>The learners must be able to:</w:t>
            </w:r>
          </w:p>
          <w:p w:rsidR="005B2A6E" w:rsidRPr="002135E7" w:rsidRDefault="005B2A6E" w:rsidP="005B2A6E">
            <w:pPr>
              <w:numPr>
                <w:ilvl w:val="0"/>
                <w:numId w:val="24"/>
              </w:numPr>
              <w:rPr>
                <w:rFonts w:ascii="Century Gothic" w:hAnsi="Century Gothic"/>
                <w:sz w:val="18"/>
                <w:szCs w:val="18"/>
              </w:rPr>
            </w:pPr>
            <w:r w:rsidRPr="002135E7">
              <w:rPr>
                <w:rFonts w:ascii="Century Gothic" w:hAnsi="Century Gothic"/>
                <w:sz w:val="18"/>
                <w:szCs w:val="18"/>
              </w:rPr>
              <w:t xml:space="preserve">Explore scientific ideas of Mendel’s experiments: monohybrid crosses.  </w:t>
            </w:r>
          </w:p>
          <w:p w:rsidR="005B2A6E" w:rsidRPr="002135E7" w:rsidRDefault="005B2A6E" w:rsidP="005B2A6E">
            <w:pPr>
              <w:numPr>
                <w:ilvl w:val="0"/>
                <w:numId w:val="24"/>
              </w:numPr>
              <w:rPr>
                <w:rFonts w:ascii="Century Gothic" w:hAnsi="Century Gothic"/>
                <w:sz w:val="18"/>
                <w:szCs w:val="18"/>
              </w:rPr>
            </w:pPr>
            <w:r w:rsidRPr="002135E7">
              <w:rPr>
                <w:rFonts w:ascii="Century Gothic" w:hAnsi="Century Gothic"/>
                <w:sz w:val="18"/>
                <w:szCs w:val="18"/>
              </w:rPr>
              <w:t>Explain the different  Mendel  Laws of  Genetics</w:t>
            </w:r>
          </w:p>
        </w:tc>
      </w:tr>
    </w:tbl>
    <w:p w:rsidR="005B2A6E" w:rsidRDefault="005B2A6E" w:rsidP="005B2A6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0"/>
        <w:gridCol w:w="4394"/>
        <w:gridCol w:w="1514"/>
        <w:gridCol w:w="2846"/>
      </w:tblGrid>
      <w:tr w:rsidR="005B2A6E" w:rsidRPr="002135E7" w:rsidTr="00835BF0">
        <w:trPr>
          <w:trHeight w:val="410"/>
        </w:trPr>
        <w:tc>
          <w:tcPr>
            <w:tcW w:w="1912" w:type="pct"/>
            <w:shd w:val="clear" w:color="auto" w:fill="F79646"/>
            <w:vAlign w:val="center"/>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TEACHER ACTIVITIES</w:t>
            </w:r>
          </w:p>
        </w:tc>
        <w:tc>
          <w:tcPr>
            <w:tcW w:w="1550" w:type="pct"/>
            <w:shd w:val="clear" w:color="auto" w:fill="F79646"/>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LEARNER ACTIVITIES</w:t>
            </w:r>
          </w:p>
        </w:tc>
        <w:tc>
          <w:tcPr>
            <w:tcW w:w="534" w:type="pct"/>
            <w:shd w:val="clear" w:color="auto" w:fill="F79646"/>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TIMING</w:t>
            </w:r>
          </w:p>
        </w:tc>
        <w:tc>
          <w:tcPr>
            <w:tcW w:w="1004" w:type="pct"/>
            <w:shd w:val="clear" w:color="auto" w:fill="F79646"/>
          </w:tcPr>
          <w:p w:rsidR="005B2A6E" w:rsidRPr="002135E7" w:rsidRDefault="005B2A6E" w:rsidP="00835BF0">
            <w:pPr>
              <w:spacing w:line="360" w:lineRule="auto"/>
              <w:rPr>
                <w:rFonts w:ascii="Century Gothic" w:hAnsi="Century Gothic"/>
                <w:b/>
                <w:sz w:val="18"/>
                <w:szCs w:val="18"/>
              </w:rPr>
            </w:pPr>
            <w:r w:rsidRPr="002135E7">
              <w:rPr>
                <w:rFonts w:ascii="Century Gothic" w:hAnsi="Century Gothic"/>
                <w:b/>
                <w:sz w:val="18"/>
                <w:szCs w:val="18"/>
              </w:rPr>
              <w:t>RESOURCES NEEDED</w:t>
            </w:r>
          </w:p>
        </w:tc>
      </w:tr>
      <w:tr w:rsidR="005B2A6E" w:rsidRPr="002135E7" w:rsidTr="00835BF0">
        <w:trPr>
          <w:trHeight w:val="4537"/>
        </w:trPr>
        <w:tc>
          <w:tcPr>
            <w:tcW w:w="1912" w:type="pct"/>
            <w:vAlign w:val="center"/>
          </w:tcPr>
          <w:p w:rsidR="005B2A6E" w:rsidRPr="00D77A5A" w:rsidRDefault="005B2A6E" w:rsidP="00835BF0">
            <w:pPr>
              <w:pStyle w:val="ListParagraph"/>
              <w:spacing w:line="360" w:lineRule="auto"/>
              <w:ind w:left="0"/>
              <w:rPr>
                <w:rFonts w:ascii="Century Gothic" w:hAnsi="Century Gothic"/>
                <w:b/>
                <w:color w:val="984806"/>
                <w:sz w:val="18"/>
                <w:szCs w:val="18"/>
                <w:u w:val="single"/>
              </w:rPr>
            </w:pPr>
            <w:r w:rsidRPr="00D77A5A">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5B2A6E" w:rsidRDefault="005B2A6E" w:rsidP="00835BF0">
            <w:pPr>
              <w:pStyle w:val="ListParagraph"/>
              <w:ind w:left="0"/>
              <w:rPr>
                <w:rFonts w:ascii="Century Gothic" w:hAnsi="Century Gothic"/>
                <w:sz w:val="18"/>
                <w:szCs w:val="18"/>
              </w:rPr>
            </w:pPr>
            <w:r w:rsidRPr="002135E7">
              <w:rPr>
                <w:rFonts w:ascii="Century Gothic" w:hAnsi="Century Gothic"/>
                <w:sz w:val="18"/>
                <w:szCs w:val="18"/>
              </w:rPr>
              <w:t>Let each pupil swop their books as they mark the homework on terminology of genetics given to them as homework on worksheet.</w:t>
            </w:r>
          </w:p>
          <w:p w:rsidR="005B2A6E" w:rsidRPr="002135E7" w:rsidRDefault="005B2A6E" w:rsidP="00835BF0">
            <w:pPr>
              <w:pStyle w:val="ListParagraph"/>
              <w:ind w:left="375"/>
              <w:rPr>
                <w:rFonts w:ascii="Century Gothic" w:hAnsi="Century Gothic"/>
                <w:sz w:val="18"/>
                <w:szCs w:val="18"/>
              </w:rPr>
            </w:pPr>
          </w:p>
          <w:p w:rsidR="005B2A6E" w:rsidRPr="00D77A5A" w:rsidRDefault="005B2A6E" w:rsidP="00835BF0">
            <w:pPr>
              <w:pStyle w:val="ListParagraph"/>
              <w:spacing w:line="360" w:lineRule="auto"/>
              <w:ind w:left="0"/>
              <w:rPr>
                <w:rFonts w:ascii="Century Gothic" w:hAnsi="Century Gothic"/>
                <w:b/>
                <w:color w:val="984806"/>
                <w:sz w:val="18"/>
                <w:szCs w:val="18"/>
                <w:u w:val="single"/>
              </w:rPr>
            </w:pPr>
            <w:r w:rsidRPr="00D77A5A">
              <w:rPr>
                <w:rFonts w:ascii="Century Gothic" w:hAnsi="Century Gothic"/>
                <w:b/>
                <w:color w:val="984806"/>
                <w:sz w:val="18"/>
                <w:szCs w:val="18"/>
                <w:u w:val="single"/>
              </w:rPr>
              <w:t>Main Body (Lesson presentation)</w:t>
            </w:r>
            <w:r>
              <w:rPr>
                <w:rFonts w:ascii="Century Gothic" w:hAnsi="Century Gothic"/>
                <w:b/>
                <w:color w:val="984806"/>
                <w:sz w:val="18"/>
                <w:szCs w:val="18"/>
                <w:u w:val="single"/>
              </w:rPr>
              <w:t>:</w:t>
            </w:r>
          </w:p>
          <w:p w:rsidR="005B2A6E" w:rsidRPr="002135E7" w:rsidRDefault="005B2A6E" w:rsidP="00835BF0">
            <w:pPr>
              <w:pStyle w:val="ListParagraph"/>
              <w:ind w:left="0"/>
              <w:rPr>
                <w:rFonts w:ascii="Century Gothic" w:hAnsi="Century Gothic"/>
                <w:sz w:val="18"/>
                <w:szCs w:val="18"/>
              </w:rPr>
            </w:pPr>
            <w:r w:rsidRPr="002135E7">
              <w:rPr>
                <w:rFonts w:ascii="Century Gothic" w:hAnsi="Century Gothic"/>
                <w:sz w:val="18"/>
                <w:szCs w:val="18"/>
              </w:rPr>
              <w:t>Teacher explains using chart/ transparency</w:t>
            </w:r>
            <w:r>
              <w:rPr>
                <w:rFonts w:ascii="Century Gothic" w:hAnsi="Century Gothic"/>
                <w:sz w:val="18"/>
                <w:szCs w:val="18"/>
              </w:rPr>
              <w:t xml:space="preserve"> the various Mendel </w:t>
            </w:r>
            <w:r w:rsidRPr="002135E7">
              <w:rPr>
                <w:rFonts w:ascii="Century Gothic" w:hAnsi="Century Gothic"/>
                <w:sz w:val="18"/>
                <w:szCs w:val="18"/>
              </w:rPr>
              <w:t>Laws.</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sz w:val="18"/>
                <w:szCs w:val="18"/>
              </w:rPr>
              <w:t>Gregor Mendel (1822–1884) was an Augustinian monk and teacher who enjoyed experimenting with plants and investigating the outcome</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sz w:val="18"/>
                <w:szCs w:val="18"/>
              </w:rPr>
              <w:t xml:space="preserve">He was the first </w:t>
            </w:r>
            <w:r w:rsidRPr="002135E7">
              <w:rPr>
                <w:rFonts w:ascii="Century Gothic" w:hAnsi="Century Gothic"/>
                <w:b/>
                <w:bCs/>
                <w:sz w:val="18"/>
                <w:szCs w:val="18"/>
              </w:rPr>
              <w:t xml:space="preserve">biogeneticist </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sz w:val="18"/>
                <w:szCs w:val="18"/>
              </w:rPr>
              <w:t xml:space="preserve">He studied the characteristics of garden peas </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sz w:val="18"/>
                <w:szCs w:val="18"/>
              </w:rPr>
              <w:t>The laws he wrote are based on his findings and are used by geneticists today.</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Mendel’s work on the genetics of peas began with observation of the peas to determine what traits were inherited</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 xml:space="preserve">He noticed at least </w:t>
            </w:r>
            <w:r w:rsidRPr="002135E7">
              <w:rPr>
                <w:rFonts w:ascii="Century Gothic" w:hAnsi="Century Gothic"/>
                <w:b/>
                <w:bCs/>
                <w:sz w:val="18"/>
                <w:szCs w:val="18"/>
              </w:rPr>
              <w:t>7 characteristics</w:t>
            </w:r>
            <w:r w:rsidRPr="002135E7">
              <w:rPr>
                <w:rFonts w:ascii="Century Gothic" w:hAnsi="Century Gothic"/>
                <w:bCs/>
                <w:sz w:val="18"/>
                <w:szCs w:val="18"/>
              </w:rPr>
              <w:t xml:space="preserve"> that appeared to be inherited</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We will work with 3 of these - plant height, pea color and pea shape</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Mendel noticed that garden peas occur in at least two heights – Tall</w:t>
            </w:r>
            <w:r w:rsidRPr="002135E7">
              <w:rPr>
                <w:rFonts w:ascii="Century Gothic" w:hAnsi="Century Gothic"/>
                <w:b/>
                <w:bCs/>
                <w:sz w:val="18"/>
                <w:szCs w:val="18"/>
              </w:rPr>
              <w:t>( T)</w:t>
            </w:r>
            <w:r w:rsidRPr="002135E7">
              <w:rPr>
                <w:rFonts w:ascii="Century Gothic" w:hAnsi="Century Gothic"/>
                <w:bCs/>
                <w:sz w:val="18"/>
                <w:szCs w:val="18"/>
              </w:rPr>
              <w:t xml:space="preserve"> and Short </w:t>
            </w:r>
            <w:r w:rsidRPr="002135E7">
              <w:rPr>
                <w:rFonts w:ascii="Century Gothic" w:hAnsi="Century Gothic"/>
                <w:b/>
                <w:bCs/>
                <w:sz w:val="18"/>
                <w:szCs w:val="18"/>
              </w:rPr>
              <w:t>( t)</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 xml:space="preserve">Since peas are self-pollinating, tall peas tend to </w:t>
            </w:r>
            <w:r w:rsidRPr="002135E7">
              <w:rPr>
                <w:rFonts w:ascii="Century Gothic" w:hAnsi="Century Gothic"/>
                <w:bCs/>
                <w:sz w:val="18"/>
                <w:szCs w:val="18"/>
              </w:rPr>
              <w:lastRenderedPageBreak/>
              <w:t>produce tall peas and short produce short</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Mendel’s first genetic cross involved tall peas cross-pollinated with short peas</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Mendel noticed that tall peas crossed with short peas yielded all tall peas in the F</w:t>
            </w:r>
            <w:r w:rsidRPr="002135E7">
              <w:rPr>
                <w:rFonts w:ascii="Century Gothic" w:hAnsi="Century Gothic"/>
                <w:bCs/>
                <w:sz w:val="18"/>
                <w:szCs w:val="18"/>
                <w:vertAlign w:val="subscript"/>
              </w:rPr>
              <w:t>1</w:t>
            </w:r>
            <w:r w:rsidRPr="002135E7">
              <w:rPr>
                <w:rFonts w:ascii="Century Gothic" w:hAnsi="Century Gothic"/>
                <w:bCs/>
                <w:sz w:val="18"/>
                <w:szCs w:val="18"/>
              </w:rPr>
              <w:t xml:space="preserve"> generation (first group of offspring)</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Mendel now took the F</w:t>
            </w:r>
            <w:r w:rsidRPr="002135E7">
              <w:rPr>
                <w:rFonts w:ascii="Century Gothic" w:hAnsi="Century Gothic"/>
                <w:bCs/>
                <w:sz w:val="18"/>
                <w:szCs w:val="18"/>
                <w:vertAlign w:val="subscript"/>
              </w:rPr>
              <w:t>1</w:t>
            </w:r>
            <w:r w:rsidRPr="002135E7">
              <w:rPr>
                <w:rFonts w:ascii="Century Gothic" w:hAnsi="Century Gothic"/>
                <w:bCs/>
                <w:sz w:val="18"/>
                <w:szCs w:val="18"/>
              </w:rPr>
              <w:t xml:space="preserve"> peas and crossed them with themselves ( interbreeding ) to produce an F</w:t>
            </w:r>
            <w:r w:rsidRPr="002135E7">
              <w:rPr>
                <w:rFonts w:ascii="Century Gothic" w:hAnsi="Century Gothic"/>
                <w:bCs/>
                <w:sz w:val="18"/>
                <w:szCs w:val="18"/>
                <w:vertAlign w:val="subscript"/>
              </w:rPr>
              <w:t>2</w:t>
            </w:r>
            <w:r w:rsidRPr="002135E7">
              <w:rPr>
                <w:rFonts w:ascii="Century Gothic" w:hAnsi="Century Gothic"/>
                <w:bCs/>
                <w:sz w:val="18"/>
                <w:szCs w:val="18"/>
              </w:rPr>
              <w:t xml:space="preserve"> generation (2nd group of offspring)</w:t>
            </w:r>
          </w:p>
          <w:p w:rsidR="005B2A6E" w:rsidRPr="002135E7" w:rsidRDefault="005B2A6E" w:rsidP="005B2A6E">
            <w:pPr>
              <w:pStyle w:val="ListParagraph"/>
              <w:numPr>
                <w:ilvl w:val="0"/>
                <w:numId w:val="26"/>
              </w:numPr>
              <w:rPr>
                <w:rFonts w:ascii="Century Gothic" w:hAnsi="Century Gothic"/>
                <w:sz w:val="18"/>
                <w:szCs w:val="18"/>
              </w:rPr>
            </w:pPr>
            <w:r w:rsidRPr="002135E7">
              <w:rPr>
                <w:rFonts w:ascii="Century Gothic" w:hAnsi="Century Gothic"/>
                <w:bCs/>
                <w:sz w:val="18"/>
                <w:szCs w:val="18"/>
              </w:rPr>
              <w:t>This produced tall and short offspring in a 3 tall to 1 short ratio</w:t>
            </w:r>
          </w:p>
          <w:p w:rsidR="005B2A6E" w:rsidRPr="0066165C" w:rsidRDefault="005B2A6E" w:rsidP="00835BF0">
            <w:pPr>
              <w:pStyle w:val="ListParagraph"/>
              <w:ind w:left="0"/>
              <w:rPr>
                <w:rFonts w:ascii="Century Gothic" w:hAnsi="Century Gothic"/>
                <w:b/>
                <w:color w:val="000000"/>
                <w:sz w:val="18"/>
                <w:szCs w:val="18"/>
                <w:u w:val="single"/>
              </w:rPr>
            </w:pPr>
            <w:r w:rsidRPr="0066165C">
              <w:rPr>
                <w:rFonts w:ascii="Century Gothic" w:hAnsi="Century Gothic"/>
                <w:b/>
                <w:bCs/>
                <w:color w:val="000000"/>
                <w:sz w:val="18"/>
                <w:szCs w:val="18"/>
                <w:u w:val="single"/>
              </w:rPr>
              <w:t>MENDEL’S LAWS</w:t>
            </w:r>
          </w:p>
          <w:p w:rsidR="005B2A6E" w:rsidRPr="0066165C" w:rsidRDefault="005B2A6E" w:rsidP="00835BF0">
            <w:pPr>
              <w:pStyle w:val="ListParagraph"/>
              <w:ind w:left="0"/>
              <w:rPr>
                <w:rFonts w:ascii="Century Gothic" w:hAnsi="Century Gothic"/>
                <w:bCs/>
                <w:color w:val="000000"/>
                <w:sz w:val="18"/>
                <w:szCs w:val="18"/>
                <w:u w:val="single"/>
              </w:rPr>
            </w:pPr>
            <w:r w:rsidRPr="0066165C">
              <w:rPr>
                <w:rFonts w:ascii="Century Gothic" w:hAnsi="Century Gothic"/>
                <w:b/>
                <w:bCs/>
                <w:color w:val="000000"/>
                <w:sz w:val="18"/>
                <w:szCs w:val="18"/>
                <w:u w:val="single"/>
              </w:rPr>
              <w:t>LAW OF DOMINANCE</w:t>
            </w:r>
          </w:p>
          <w:p w:rsidR="005B2A6E" w:rsidRPr="002135E7" w:rsidRDefault="005B2A6E" w:rsidP="00835BF0">
            <w:pPr>
              <w:pStyle w:val="ListParagraph"/>
              <w:ind w:left="0"/>
              <w:rPr>
                <w:rFonts w:ascii="Century Gothic" w:hAnsi="Century Gothic"/>
                <w:sz w:val="18"/>
                <w:szCs w:val="18"/>
              </w:rPr>
            </w:pPr>
            <w:r>
              <w:rPr>
                <w:rFonts w:ascii="Century Gothic" w:hAnsi="Century Gothic"/>
                <w:bCs/>
                <w:sz w:val="18"/>
                <w:szCs w:val="18"/>
              </w:rPr>
              <w:t xml:space="preserve">•  </w:t>
            </w:r>
            <w:r w:rsidRPr="002135E7">
              <w:rPr>
                <w:rFonts w:ascii="Century Gothic" w:hAnsi="Century Gothic"/>
                <w:bCs/>
                <w:sz w:val="18"/>
                <w:szCs w:val="18"/>
              </w:rPr>
              <w:t>A member of a pair of unit characters may dominate or hide the other member of the pair;   dominant vs recessive</w:t>
            </w:r>
          </w:p>
          <w:p w:rsidR="005B2A6E" w:rsidRPr="002135E7" w:rsidRDefault="005B2A6E" w:rsidP="00835BF0">
            <w:pPr>
              <w:pStyle w:val="ListParagraph"/>
              <w:ind w:left="0"/>
              <w:rPr>
                <w:rFonts w:ascii="Century Gothic" w:hAnsi="Century Gothic"/>
                <w:sz w:val="18"/>
                <w:szCs w:val="18"/>
              </w:rPr>
            </w:pPr>
            <w:r>
              <w:rPr>
                <w:rFonts w:ascii="Century Gothic" w:hAnsi="Century Gothic"/>
                <w:bCs/>
                <w:sz w:val="18"/>
                <w:szCs w:val="18"/>
              </w:rPr>
              <w:t xml:space="preserve">•  </w:t>
            </w:r>
            <w:r w:rsidRPr="002135E7">
              <w:rPr>
                <w:rFonts w:ascii="Century Gothic" w:hAnsi="Century Gothic"/>
                <w:bCs/>
                <w:sz w:val="18"/>
                <w:szCs w:val="18"/>
              </w:rPr>
              <w:t>Mendel proposed this to explain why all the F</w:t>
            </w:r>
            <w:r w:rsidRPr="002135E7">
              <w:rPr>
                <w:rFonts w:ascii="Century Gothic" w:hAnsi="Century Gothic"/>
                <w:bCs/>
                <w:sz w:val="18"/>
                <w:szCs w:val="18"/>
                <w:vertAlign w:val="subscript"/>
              </w:rPr>
              <w:t>1</w:t>
            </w:r>
            <w:r w:rsidRPr="002135E7">
              <w:rPr>
                <w:rFonts w:ascii="Century Gothic" w:hAnsi="Century Gothic"/>
                <w:bCs/>
                <w:sz w:val="18"/>
                <w:szCs w:val="18"/>
              </w:rPr>
              <w:t xml:space="preserve"> peas were tall while containing the short factor from one  parent</w:t>
            </w:r>
          </w:p>
          <w:p w:rsidR="005B2A6E" w:rsidRDefault="005B2A6E" w:rsidP="00835BF0">
            <w:pPr>
              <w:pStyle w:val="ListParagraph"/>
              <w:ind w:left="0"/>
              <w:rPr>
                <w:rFonts w:ascii="Century Gothic" w:hAnsi="Century Gothic"/>
                <w:b/>
                <w:bCs/>
                <w:color w:val="984806"/>
                <w:sz w:val="18"/>
                <w:szCs w:val="18"/>
                <w:u w:val="single"/>
              </w:rPr>
            </w:pPr>
          </w:p>
          <w:p w:rsidR="005B2A6E" w:rsidRPr="0066165C" w:rsidRDefault="005B2A6E" w:rsidP="00835BF0">
            <w:pPr>
              <w:pStyle w:val="ListParagraph"/>
              <w:ind w:left="0"/>
              <w:rPr>
                <w:rFonts w:ascii="Century Gothic" w:hAnsi="Century Gothic"/>
                <w:b/>
                <w:bCs/>
                <w:color w:val="000000"/>
                <w:sz w:val="18"/>
                <w:szCs w:val="18"/>
                <w:u w:val="single"/>
              </w:rPr>
            </w:pPr>
            <w:r w:rsidRPr="0066165C">
              <w:rPr>
                <w:rFonts w:ascii="Century Gothic" w:hAnsi="Century Gothic"/>
                <w:b/>
                <w:bCs/>
                <w:color w:val="000000"/>
                <w:sz w:val="18"/>
                <w:szCs w:val="18"/>
                <w:u w:val="single"/>
              </w:rPr>
              <w:t>LAW OF SEGREGATION</w:t>
            </w:r>
          </w:p>
          <w:p w:rsidR="005B2A6E" w:rsidRPr="002135E7" w:rsidRDefault="005B2A6E" w:rsidP="005B2A6E">
            <w:pPr>
              <w:pStyle w:val="ListParagraph"/>
              <w:numPr>
                <w:ilvl w:val="0"/>
                <w:numId w:val="24"/>
              </w:numPr>
              <w:rPr>
                <w:rFonts w:ascii="Century Gothic" w:hAnsi="Century Gothic"/>
                <w:sz w:val="18"/>
                <w:szCs w:val="18"/>
                <w:u w:val="single"/>
              </w:rPr>
            </w:pPr>
            <w:r w:rsidRPr="002135E7">
              <w:rPr>
                <w:rFonts w:ascii="Century Gothic" w:hAnsi="Century Gothic"/>
                <w:bCs/>
                <w:sz w:val="18"/>
                <w:szCs w:val="18"/>
              </w:rPr>
              <w:t xml:space="preserve">At the time of gamete formation, members of a pair of unit characters segregate (separate) from one another and move into different gametes. </w:t>
            </w:r>
          </w:p>
          <w:p w:rsidR="005B2A6E" w:rsidRDefault="005B2A6E" w:rsidP="00835BF0">
            <w:pPr>
              <w:pStyle w:val="ListParagraph"/>
              <w:ind w:left="0"/>
              <w:rPr>
                <w:rFonts w:ascii="Century Gothic" w:hAnsi="Century Gothic"/>
                <w:b/>
                <w:bCs/>
                <w:color w:val="984806"/>
                <w:sz w:val="18"/>
                <w:szCs w:val="18"/>
                <w:u w:val="single"/>
              </w:rPr>
            </w:pPr>
          </w:p>
          <w:p w:rsidR="005B2A6E" w:rsidRPr="0066165C" w:rsidRDefault="005B2A6E" w:rsidP="00835BF0">
            <w:pPr>
              <w:pStyle w:val="ListParagraph"/>
              <w:ind w:left="0"/>
              <w:rPr>
                <w:rFonts w:ascii="Century Gothic" w:hAnsi="Century Gothic"/>
                <w:color w:val="000000"/>
                <w:sz w:val="18"/>
                <w:szCs w:val="18"/>
                <w:u w:val="single"/>
              </w:rPr>
            </w:pPr>
            <w:r w:rsidRPr="0066165C">
              <w:rPr>
                <w:rFonts w:ascii="Century Gothic" w:hAnsi="Century Gothic"/>
                <w:b/>
                <w:bCs/>
                <w:color w:val="000000"/>
                <w:sz w:val="18"/>
                <w:szCs w:val="18"/>
                <w:u w:val="single"/>
              </w:rPr>
              <w:t>STEPS For WORKING A GENETICS PROBLEM</w:t>
            </w:r>
          </w:p>
          <w:p w:rsidR="005B2A6E" w:rsidRPr="00E80235" w:rsidRDefault="005B2A6E" w:rsidP="005B2A6E">
            <w:pPr>
              <w:pStyle w:val="ListParagraph"/>
              <w:numPr>
                <w:ilvl w:val="0"/>
                <w:numId w:val="27"/>
              </w:numPr>
              <w:rPr>
                <w:rFonts w:ascii="Century Gothic" w:hAnsi="Century Gothic"/>
                <w:sz w:val="18"/>
                <w:szCs w:val="18"/>
              </w:rPr>
            </w:pPr>
            <w:r w:rsidRPr="00E80235">
              <w:rPr>
                <w:rFonts w:ascii="Century Gothic" w:hAnsi="Century Gothic"/>
                <w:bCs/>
                <w:sz w:val="18"/>
                <w:szCs w:val="18"/>
              </w:rPr>
              <w:t>Assign symbols for alleles</w:t>
            </w:r>
          </w:p>
          <w:p w:rsidR="005B2A6E" w:rsidRPr="00E80235" w:rsidRDefault="005B2A6E" w:rsidP="005B2A6E">
            <w:pPr>
              <w:pStyle w:val="ListParagraph"/>
              <w:numPr>
                <w:ilvl w:val="0"/>
                <w:numId w:val="27"/>
              </w:numPr>
              <w:rPr>
                <w:rFonts w:ascii="Century Gothic" w:hAnsi="Century Gothic"/>
                <w:sz w:val="18"/>
                <w:szCs w:val="18"/>
              </w:rPr>
            </w:pPr>
            <w:r w:rsidRPr="00E80235">
              <w:rPr>
                <w:rFonts w:ascii="Century Gothic" w:hAnsi="Century Gothic"/>
                <w:bCs/>
                <w:sz w:val="18"/>
                <w:szCs w:val="18"/>
              </w:rPr>
              <w:t>Determine the parents’ GENOTYPES</w:t>
            </w:r>
          </w:p>
          <w:p w:rsidR="005B2A6E" w:rsidRPr="00E80235" w:rsidRDefault="005B2A6E" w:rsidP="005B2A6E">
            <w:pPr>
              <w:pStyle w:val="ListParagraph"/>
              <w:numPr>
                <w:ilvl w:val="0"/>
                <w:numId w:val="27"/>
              </w:numPr>
              <w:rPr>
                <w:rFonts w:ascii="Century Gothic" w:hAnsi="Century Gothic"/>
                <w:sz w:val="18"/>
                <w:szCs w:val="18"/>
              </w:rPr>
            </w:pPr>
            <w:r w:rsidRPr="00E80235">
              <w:rPr>
                <w:rFonts w:ascii="Century Gothic" w:hAnsi="Century Gothic"/>
                <w:bCs/>
                <w:sz w:val="18"/>
                <w:szCs w:val="18"/>
              </w:rPr>
              <w:t>Determine the kinds of GAMETES</w:t>
            </w:r>
          </w:p>
          <w:p w:rsidR="005B2A6E" w:rsidRPr="00E80235" w:rsidRDefault="005B2A6E" w:rsidP="005B2A6E">
            <w:pPr>
              <w:pStyle w:val="ListParagraph"/>
              <w:numPr>
                <w:ilvl w:val="0"/>
                <w:numId w:val="27"/>
              </w:numPr>
              <w:rPr>
                <w:rFonts w:ascii="Century Gothic" w:hAnsi="Century Gothic"/>
                <w:sz w:val="18"/>
                <w:szCs w:val="18"/>
              </w:rPr>
            </w:pPr>
            <w:r w:rsidRPr="00E80235">
              <w:rPr>
                <w:rFonts w:ascii="Century Gothic" w:hAnsi="Century Gothic"/>
                <w:bCs/>
                <w:sz w:val="18"/>
                <w:szCs w:val="18"/>
              </w:rPr>
              <w:t>Look at all possible combinations of gametes:  PUNNETT SQUARE</w:t>
            </w:r>
          </w:p>
          <w:p w:rsidR="005B2A6E" w:rsidRPr="00E80235" w:rsidRDefault="005B2A6E" w:rsidP="00835BF0">
            <w:pPr>
              <w:pStyle w:val="ListParagraph"/>
              <w:ind w:left="0"/>
              <w:rPr>
                <w:rFonts w:ascii="Century Gothic" w:hAnsi="Century Gothic"/>
                <w:sz w:val="18"/>
                <w:szCs w:val="18"/>
              </w:rPr>
            </w:pPr>
            <w:r w:rsidRPr="00E80235">
              <w:rPr>
                <w:rFonts w:ascii="Century Gothic" w:hAnsi="Century Gothic"/>
                <w:bCs/>
                <w:sz w:val="18"/>
                <w:szCs w:val="18"/>
              </w:rPr>
              <w:t>Determine the possible offspring PHENOTYPES</w:t>
            </w:r>
          </w:p>
          <w:p w:rsidR="005B2A6E" w:rsidRPr="002135E7" w:rsidRDefault="005B2A6E" w:rsidP="00835BF0">
            <w:pPr>
              <w:pStyle w:val="ListParagraph"/>
              <w:ind w:left="0"/>
              <w:rPr>
                <w:rFonts w:ascii="Century Gothic" w:hAnsi="Century Gothic"/>
                <w:b/>
                <w:bCs/>
                <w:sz w:val="18"/>
                <w:szCs w:val="18"/>
                <w:u w:val="single"/>
              </w:rPr>
            </w:pPr>
          </w:p>
          <w:p w:rsidR="005B2A6E" w:rsidRPr="00D77A5A" w:rsidRDefault="005B2A6E" w:rsidP="00835BF0">
            <w:pPr>
              <w:pStyle w:val="ListParagraph"/>
              <w:ind w:left="0"/>
              <w:rPr>
                <w:rFonts w:ascii="Century Gothic" w:hAnsi="Century Gothic"/>
                <w:color w:val="984806"/>
                <w:sz w:val="18"/>
                <w:szCs w:val="18"/>
              </w:rPr>
            </w:pPr>
            <w:r w:rsidRPr="00D77A5A">
              <w:rPr>
                <w:rFonts w:ascii="Century Gothic" w:hAnsi="Century Gothic"/>
                <w:b/>
                <w:bCs/>
                <w:color w:val="984806"/>
                <w:sz w:val="18"/>
                <w:szCs w:val="18"/>
                <w:u w:val="single"/>
              </w:rPr>
              <w:t>Conclusion</w:t>
            </w:r>
            <w:r>
              <w:rPr>
                <w:rFonts w:ascii="Century Gothic" w:hAnsi="Century Gothic"/>
                <w:b/>
                <w:bCs/>
                <w:color w:val="984806"/>
                <w:sz w:val="18"/>
                <w:szCs w:val="18"/>
                <w:u w:val="single"/>
              </w:rPr>
              <w:t>:</w:t>
            </w:r>
          </w:p>
          <w:p w:rsidR="005B2A6E" w:rsidRPr="0066165C" w:rsidRDefault="005B2A6E" w:rsidP="00835BF0">
            <w:pPr>
              <w:pStyle w:val="ListParagraph"/>
              <w:ind w:left="0"/>
              <w:rPr>
                <w:rFonts w:ascii="Century Gothic" w:hAnsi="Century Gothic"/>
                <w:b/>
                <w:color w:val="000000"/>
                <w:sz w:val="18"/>
                <w:szCs w:val="18"/>
                <w:u w:val="single"/>
              </w:rPr>
            </w:pPr>
            <w:r w:rsidRPr="0066165C">
              <w:rPr>
                <w:rFonts w:ascii="Century Gothic" w:hAnsi="Century Gothic"/>
                <w:b/>
                <w:color w:val="000000"/>
                <w:sz w:val="18"/>
                <w:szCs w:val="18"/>
                <w:u w:val="single"/>
              </w:rPr>
              <w:t>How are alleles passed on from parent to offspring?</w:t>
            </w:r>
          </w:p>
          <w:p w:rsidR="005B2A6E" w:rsidRPr="002135E7" w:rsidRDefault="005B2A6E" w:rsidP="00835BF0">
            <w:pPr>
              <w:pStyle w:val="ListParagraph"/>
              <w:ind w:left="0"/>
              <w:rPr>
                <w:rFonts w:ascii="Century Gothic" w:hAnsi="Century Gothic"/>
                <w:sz w:val="18"/>
                <w:szCs w:val="18"/>
              </w:rPr>
            </w:pPr>
            <w:r w:rsidRPr="002135E7">
              <w:rPr>
                <w:rFonts w:ascii="Century Gothic" w:hAnsi="Century Gothic"/>
                <w:sz w:val="18"/>
                <w:szCs w:val="18"/>
              </w:rPr>
              <w:t>Alleles are passed from parents to offspring by way of chromosomes in the gametes that are made by the process of meiosis in the sex organs.</w:t>
            </w:r>
          </w:p>
          <w:p w:rsidR="005B2A6E" w:rsidRPr="002135E7" w:rsidRDefault="005B2A6E" w:rsidP="00835BF0">
            <w:pPr>
              <w:pStyle w:val="ListParagraph"/>
              <w:ind w:left="0"/>
              <w:rPr>
                <w:rFonts w:ascii="Century Gothic" w:hAnsi="Century Gothic"/>
                <w:sz w:val="18"/>
                <w:szCs w:val="18"/>
              </w:rPr>
            </w:pPr>
          </w:p>
          <w:p w:rsidR="005B2A6E" w:rsidRPr="0066165C" w:rsidRDefault="005B2A6E" w:rsidP="00835BF0">
            <w:pPr>
              <w:pStyle w:val="ListParagraph"/>
              <w:ind w:left="0"/>
              <w:rPr>
                <w:rFonts w:ascii="Century Gothic" w:hAnsi="Century Gothic"/>
                <w:b/>
                <w:color w:val="000000"/>
                <w:sz w:val="18"/>
                <w:szCs w:val="18"/>
              </w:rPr>
            </w:pPr>
            <w:r w:rsidRPr="0066165C">
              <w:rPr>
                <w:rFonts w:ascii="Century Gothic" w:hAnsi="Century Gothic"/>
                <w:b/>
                <w:color w:val="000000"/>
                <w:sz w:val="18"/>
                <w:szCs w:val="18"/>
              </w:rPr>
              <w:t xml:space="preserve">Please emphasise that: </w:t>
            </w:r>
          </w:p>
          <w:p w:rsidR="005B2A6E" w:rsidRPr="002135E7" w:rsidRDefault="005B2A6E" w:rsidP="005B2A6E">
            <w:pPr>
              <w:pStyle w:val="ListParagraph"/>
              <w:numPr>
                <w:ilvl w:val="0"/>
                <w:numId w:val="25"/>
              </w:numPr>
              <w:rPr>
                <w:rFonts w:ascii="Century Gothic" w:hAnsi="Century Gothic"/>
                <w:sz w:val="18"/>
                <w:szCs w:val="18"/>
              </w:rPr>
            </w:pPr>
            <w:r w:rsidRPr="002135E7">
              <w:rPr>
                <w:rFonts w:ascii="Century Gothic" w:hAnsi="Century Gothic"/>
                <w:sz w:val="18"/>
                <w:szCs w:val="18"/>
              </w:rPr>
              <w:t>Within an organism there are factors that control traits such as tall and short.(called genes)</w:t>
            </w:r>
          </w:p>
          <w:p w:rsidR="005B2A6E" w:rsidRPr="002135E7" w:rsidRDefault="005B2A6E" w:rsidP="005B2A6E">
            <w:pPr>
              <w:pStyle w:val="ListParagraph"/>
              <w:numPr>
                <w:ilvl w:val="0"/>
                <w:numId w:val="25"/>
              </w:numPr>
              <w:rPr>
                <w:rFonts w:ascii="Century Gothic" w:hAnsi="Century Gothic"/>
                <w:sz w:val="18"/>
                <w:szCs w:val="18"/>
              </w:rPr>
            </w:pPr>
            <w:r w:rsidRPr="002135E7">
              <w:rPr>
                <w:rFonts w:ascii="Century Gothic" w:hAnsi="Century Gothic"/>
                <w:sz w:val="18"/>
                <w:szCs w:val="18"/>
              </w:rPr>
              <w:lastRenderedPageBreak/>
              <w:t>Each parent has two factors in each cell that control a trait. We know that these  factors are called  alleles</w:t>
            </w:r>
          </w:p>
          <w:p w:rsidR="005B2A6E" w:rsidRPr="002135E7" w:rsidRDefault="005B2A6E" w:rsidP="005B2A6E">
            <w:pPr>
              <w:pStyle w:val="ListParagraph"/>
              <w:numPr>
                <w:ilvl w:val="0"/>
                <w:numId w:val="25"/>
              </w:numPr>
              <w:rPr>
                <w:rFonts w:ascii="Century Gothic" w:hAnsi="Century Gothic"/>
                <w:sz w:val="18"/>
                <w:szCs w:val="18"/>
              </w:rPr>
            </w:pPr>
            <w:r w:rsidRPr="002135E7">
              <w:rPr>
                <w:rFonts w:ascii="Century Gothic" w:hAnsi="Century Gothic"/>
                <w:sz w:val="18"/>
                <w:szCs w:val="18"/>
              </w:rPr>
              <w:t>These factors are transmitted from parents to the offspring via gametes.</w:t>
            </w:r>
          </w:p>
          <w:p w:rsidR="005B2A6E" w:rsidRPr="002135E7" w:rsidRDefault="005B2A6E" w:rsidP="005B2A6E">
            <w:pPr>
              <w:pStyle w:val="ListParagraph"/>
              <w:numPr>
                <w:ilvl w:val="0"/>
                <w:numId w:val="25"/>
              </w:numPr>
              <w:rPr>
                <w:rFonts w:ascii="Century Gothic" w:hAnsi="Century Gothic"/>
                <w:sz w:val="18"/>
                <w:szCs w:val="18"/>
              </w:rPr>
            </w:pPr>
            <w:r w:rsidRPr="002135E7">
              <w:rPr>
                <w:rFonts w:ascii="Century Gothic" w:hAnsi="Century Gothic"/>
                <w:sz w:val="18"/>
                <w:szCs w:val="18"/>
              </w:rPr>
              <w:t>Only one factor is passed from a parent to the next generation in each gamete.</w:t>
            </w:r>
          </w:p>
          <w:p w:rsidR="005B2A6E" w:rsidRPr="002135E7" w:rsidRDefault="005B2A6E" w:rsidP="00835BF0">
            <w:pPr>
              <w:pStyle w:val="ListParagraph"/>
              <w:ind w:left="0"/>
              <w:rPr>
                <w:rFonts w:ascii="Century Gothic" w:hAnsi="Century Gothic"/>
                <w:sz w:val="18"/>
                <w:szCs w:val="18"/>
              </w:rPr>
            </w:pPr>
          </w:p>
          <w:p w:rsidR="005B2A6E" w:rsidRPr="002135E7" w:rsidRDefault="005B2A6E" w:rsidP="00835BF0">
            <w:pPr>
              <w:pStyle w:val="ListParagraph"/>
              <w:ind w:left="0"/>
              <w:rPr>
                <w:rFonts w:ascii="Century Gothic" w:hAnsi="Century Gothic"/>
                <w:sz w:val="18"/>
                <w:szCs w:val="18"/>
              </w:rPr>
            </w:pPr>
            <w:r w:rsidRPr="002135E7">
              <w:rPr>
                <w:rFonts w:ascii="Century Gothic" w:hAnsi="Century Gothic"/>
                <w:sz w:val="18"/>
                <w:szCs w:val="18"/>
              </w:rPr>
              <w:t>On the board illustrate how Mendel conducted his experiment off pea plants explaining the F</w:t>
            </w:r>
            <w:r w:rsidRPr="002135E7">
              <w:rPr>
                <w:rFonts w:ascii="Century Gothic" w:hAnsi="Century Gothic"/>
                <w:sz w:val="18"/>
                <w:szCs w:val="18"/>
                <w:vertAlign w:val="subscript"/>
              </w:rPr>
              <w:t>1</w:t>
            </w:r>
            <w:r w:rsidRPr="002135E7">
              <w:rPr>
                <w:rFonts w:ascii="Century Gothic" w:hAnsi="Century Gothic"/>
                <w:sz w:val="18"/>
                <w:szCs w:val="18"/>
              </w:rPr>
              <w:t xml:space="preserve"> and F</w:t>
            </w:r>
            <w:r w:rsidRPr="002135E7">
              <w:rPr>
                <w:rFonts w:ascii="Century Gothic" w:hAnsi="Century Gothic"/>
                <w:sz w:val="18"/>
                <w:szCs w:val="18"/>
                <w:vertAlign w:val="subscript"/>
              </w:rPr>
              <w:t>2</w:t>
            </w:r>
            <w:r w:rsidRPr="002135E7">
              <w:rPr>
                <w:rFonts w:ascii="Century Gothic" w:hAnsi="Century Gothic"/>
                <w:sz w:val="18"/>
                <w:szCs w:val="18"/>
              </w:rPr>
              <w:t xml:space="preserve"> generation. Show the workings as illustrated in Understanding Life Science.</w:t>
            </w:r>
          </w:p>
        </w:tc>
        <w:tc>
          <w:tcPr>
            <w:tcW w:w="1550" w:type="pct"/>
          </w:tcPr>
          <w:p w:rsidR="005B2A6E" w:rsidRPr="002135E7" w:rsidRDefault="005B2A6E" w:rsidP="00835BF0">
            <w:pPr>
              <w:pStyle w:val="ListParagraph"/>
              <w:spacing w:line="360" w:lineRule="auto"/>
              <w:ind w:left="0"/>
              <w:rPr>
                <w:rFonts w:ascii="Century Gothic" w:hAnsi="Century Gothic"/>
                <w:sz w:val="18"/>
                <w:szCs w:val="18"/>
              </w:rPr>
            </w:pPr>
            <w:r w:rsidRPr="002135E7">
              <w:rPr>
                <w:rFonts w:ascii="Century Gothic" w:hAnsi="Century Gothic"/>
                <w:sz w:val="18"/>
                <w:szCs w:val="18"/>
              </w:rPr>
              <w:lastRenderedPageBreak/>
              <w:t>1.</w:t>
            </w:r>
            <w:r>
              <w:rPr>
                <w:rFonts w:ascii="Century Gothic" w:hAnsi="Century Gothic"/>
                <w:sz w:val="18"/>
                <w:szCs w:val="18"/>
              </w:rPr>
              <w:t xml:space="preserve"> </w:t>
            </w:r>
            <w:r w:rsidRPr="002135E7">
              <w:rPr>
                <w:rFonts w:ascii="Century Gothic" w:hAnsi="Century Gothic"/>
                <w:sz w:val="18"/>
                <w:szCs w:val="18"/>
              </w:rPr>
              <w:t>Learners correct their work.</w:t>
            </w: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ind w:left="0"/>
              <w:rPr>
                <w:rFonts w:ascii="Century Gothic" w:hAnsi="Century Gothic"/>
                <w:sz w:val="18"/>
                <w:szCs w:val="18"/>
              </w:rPr>
            </w:pPr>
            <w:r w:rsidRPr="002135E7">
              <w:rPr>
                <w:rFonts w:ascii="Century Gothic" w:hAnsi="Century Gothic"/>
                <w:sz w:val="18"/>
                <w:szCs w:val="18"/>
              </w:rPr>
              <w:t>2.</w:t>
            </w:r>
            <w:r>
              <w:rPr>
                <w:rFonts w:ascii="Century Gothic" w:hAnsi="Century Gothic"/>
                <w:sz w:val="18"/>
                <w:szCs w:val="18"/>
              </w:rPr>
              <w:t xml:space="preserve"> </w:t>
            </w:r>
            <w:r w:rsidRPr="002135E7">
              <w:rPr>
                <w:rFonts w:ascii="Century Gothic" w:hAnsi="Century Gothic"/>
                <w:sz w:val="18"/>
                <w:szCs w:val="18"/>
              </w:rPr>
              <w:t>Learners listen attentively and make notes in their workbook.</w:t>
            </w:r>
          </w:p>
          <w:p w:rsidR="005B2A6E" w:rsidRPr="002135E7" w:rsidRDefault="005B2A6E" w:rsidP="00835BF0">
            <w:pPr>
              <w:pStyle w:val="ListParagraph"/>
              <w:spacing w:line="360" w:lineRule="auto"/>
              <w:ind w:left="360"/>
              <w:rPr>
                <w:rFonts w:ascii="Century Gothic" w:hAnsi="Century Gothic"/>
                <w:sz w:val="18"/>
                <w:szCs w:val="18"/>
              </w:rPr>
            </w:pPr>
          </w:p>
          <w:p w:rsidR="005B2A6E" w:rsidRPr="00D5632F" w:rsidRDefault="00D5632F" w:rsidP="00D5632F">
            <w:pPr>
              <w:rPr>
                <w:rFonts w:ascii="Century Gothic" w:hAnsi="Century Gothic"/>
                <w:sz w:val="18"/>
                <w:szCs w:val="18"/>
              </w:rPr>
            </w:pPr>
            <w:r>
              <w:rPr>
                <w:rFonts w:ascii="Century Gothic" w:hAnsi="Century Gothic"/>
                <w:sz w:val="18"/>
                <w:szCs w:val="18"/>
              </w:rPr>
              <w:t xml:space="preserve">3. </w:t>
            </w:r>
            <w:r w:rsidR="005B2A6E" w:rsidRPr="00D5632F">
              <w:rPr>
                <w:rFonts w:ascii="Century Gothic" w:hAnsi="Century Gothic"/>
                <w:sz w:val="18"/>
                <w:szCs w:val="18"/>
              </w:rPr>
              <w:t>Copy the format of drawing a genetic diagram given by teacher.</w:t>
            </w:r>
          </w:p>
          <w:p w:rsidR="005B2A6E" w:rsidRPr="002135E7" w:rsidRDefault="005B2A6E" w:rsidP="00835BF0">
            <w:pPr>
              <w:pStyle w:val="ListParagraph"/>
              <w:rPr>
                <w:rFonts w:ascii="Century Gothic" w:hAnsi="Century Gothic"/>
                <w:sz w:val="18"/>
                <w:szCs w:val="18"/>
              </w:rPr>
            </w:pPr>
          </w:p>
          <w:p w:rsidR="005B2A6E" w:rsidRPr="002135E7" w:rsidRDefault="005B2A6E" w:rsidP="00835BF0">
            <w:pPr>
              <w:pStyle w:val="ListParagraph"/>
              <w:ind w:left="0"/>
              <w:rPr>
                <w:rFonts w:ascii="Century Gothic" w:hAnsi="Century Gothic"/>
                <w:sz w:val="18"/>
                <w:szCs w:val="18"/>
              </w:rPr>
            </w:pPr>
            <w:r>
              <w:rPr>
                <w:rFonts w:ascii="Century Gothic" w:hAnsi="Century Gothic"/>
                <w:sz w:val="18"/>
                <w:szCs w:val="18"/>
              </w:rPr>
              <w:t>4</w:t>
            </w:r>
            <w:r w:rsidRPr="002135E7">
              <w:rPr>
                <w:rFonts w:ascii="Century Gothic" w:hAnsi="Century Gothic"/>
                <w:sz w:val="18"/>
                <w:szCs w:val="18"/>
              </w:rPr>
              <w:t>.</w:t>
            </w:r>
            <w:r>
              <w:rPr>
                <w:rFonts w:ascii="Century Gothic" w:hAnsi="Century Gothic"/>
                <w:sz w:val="18"/>
                <w:szCs w:val="18"/>
              </w:rPr>
              <w:t xml:space="preserve"> </w:t>
            </w:r>
            <w:r w:rsidRPr="002135E7">
              <w:rPr>
                <w:rFonts w:ascii="Century Gothic" w:hAnsi="Century Gothic"/>
                <w:sz w:val="18"/>
                <w:szCs w:val="18"/>
              </w:rPr>
              <w:t xml:space="preserve">Learners copy format of a worked example </w:t>
            </w:r>
            <w:r>
              <w:rPr>
                <w:rFonts w:ascii="Century Gothic" w:hAnsi="Century Gothic"/>
                <w:sz w:val="18"/>
                <w:szCs w:val="18"/>
              </w:rPr>
              <w:t xml:space="preserve">of a genetic </w:t>
            </w:r>
            <w:r w:rsidRPr="002135E7">
              <w:rPr>
                <w:rFonts w:ascii="Century Gothic" w:hAnsi="Century Gothic"/>
                <w:sz w:val="18"/>
                <w:szCs w:val="18"/>
              </w:rPr>
              <w:t>problem on Mendelian pea plant cross.</w:t>
            </w:r>
          </w:p>
          <w:p w:rsidR="005B2A6E" w:rsidRPr="002135E7" w:rsidRDefault="005B2A6E" w:rsidP="00835BF0">
            <w:pPr>
              <w:pStyle w:val="ListParagraph"/>
              <w:spacing w:line="360" w:lineRule="auto"/>
              <w:ind w:left="0"/>
              <w:rPr>
                <w:rFonts w:ascii="Century Gothic" w:hAnsi="Century Gothic"/>
                <w:sz w:val="18"/>
                <w:szCs w:val="18"/>
              </w:rPr>
            </w:pPr>
          </w:p>
          <w:p w:rsidR="005B2A6E" w:rsidRPr="002135E7" w:rsidRDefault="005B2A6E" w:rsidP="00835BF0">
            <w:pPr>
              <w:pStyle w:val="ListParagraph"/>
              <w:ind w:left="0"/>
              <w:rPr>
                <w:rFonts w:ascii="Century Gothic" w:hAnsi="Century Gothic"/>
                <w:sz w:val="18"/>
                <w:szCs w:val="18"/>
              </w:rPr>
            </w:pPr>
            <w:r w:rsidRPr="002135E7">
              <w:rPr>
                <w:rFonts w:ascii="Century Gothic" w:hAnsi="Century Gothic"/>
                <w:sz w:val="18"/>
                <w:szCs w:val="18"/>
              </w:rPr>
              <w:t>5. Learners must be able to diffe</w:t>
            </w:r>
            <w:r>
              <w:rPr>
                <w:rFonts w:ascii="Century Gothic" w:hAnsi="Century Gothic"/>
                <w:sz w:val="18"/>
                <w:szCs w:val="18"/>
              </w:rPr>
              <w:t xml:space="preserve">rentiate between the different </w:t>
            </w:r>
            <w:r w:rsidRPr="002135E7">
              <w:rPr>
                <w:rFonts w:ascii="Century Gothic" w:hAnsi="Century Gothic"/>
                <w:sz w:val="18"/>
                <w:szCs w:val="18"/>
              </w:rPr>
              <w:t>Laws of Mendel.</w:t>
            </w: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rPr>
                <w:rFonts w:ascii="Century Gothic" w:hAnsi="Century Gothic"/>
                <w:sz w:val="18"/>
                <w:szCs w:val="18"/>
              </w:rPr>
            </w:pPr>
          </w:p>
          <w:p w:rsidR="005B2A6E" w:rsidRPr="002135E7" w:rsidRDefault="005B2A6E" w:rsidP="00835BF0">
            <w:pPr>
              <w:pStyle w:val="ListParagraph"/>
              <w:spacing w:line="360" w:lineRule="auto"/>
              <w:ind w:left="0"/>
              <w:rPr>
                <w:rFonts w:ascii="Century Gothic" w:hAnsi="Century Gothic"/>
                <w:sz w:val="18"/>
                <w:szCs w:val="18"/>
              </w:rPr>
            </w:pPr>
          </w:p>
        </w:tc>
        <w:tc>
          <w:tcPr>
            <w:tcW w:w="534" w:type="pct"/>
          </w:tcPr>
          <w:p w:rsidR="005B2A6E" w:rsidRPr="002135E7" w:rsidRDefault="005B2A6E" w:rsidP="00835BF0">
            <w:pPr>
              <w:spacing w:line="360" w:lineRule="auto"/>
              <w:rPr>
                <w:rFonts w:ascii="Century Gothic" w:hAnsi="Century Gothic"/>
                <w:sz w:val="18"/>
                <w:szCs w:val="18"/>
              </w:rPr>
            </w:pPr>
            <w:r w:rsidRPr="002135E7">
              <w:rPr>
                <w:rFonts w:ascii="Century Gothic" w:hAnsi="Century Gothic"/>
                <w:sz w:val="18"/>
                <w:szCs w:val="18"/>
              </w:rPr>
              <w:lastRenderedPageBreak/>
              <w:t>10min</w:t>
            </w: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r>
              <w:rPr>
                <w:rFonts w:ascii="Century Gothic" w:hAnsi="Century Gothic"/>
                <w:sz w:val="18"/>
                <w:szCs w:val="18"/>
              </w:rPr>
              <w:t>25</w:t>
            </w:r>
            <w:r w:rsidRPr="002135E7">
              <w:rPr>
                <w:rFonts w:ascii="Century Gothic" w:hAnsi="Century Gothic"/>
                <w:sz w:val="18"/>
                <w:szCs w:val="18"/>
              </w:rPr>
              <w:t xml:space="preserve"> min</w:t>
            </w: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r>
              <w:rPr>
                <w:rFonts w:ascii="Century Gothic" w:hAnsi="Century Gothic"/>
                <w:sz w:val="18"/>
                <w:szCs w:val="18"/>
              </w:rPr>
              <w:t>25min</w:t>
            </w: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Default="005B2A6E" w:rsidP="00835BF0">
            <w:pPr>
              <w:spacing w:line="360" w:lineRule="auto"/>
              <w:rPr>
                <w:rFonts w:ascii="Century Gothic" w:hAnsi="Century Gothic"/>
                <w:sz w:val="18"/>
                <w:szCs w:val="18"/>
              </w:rPr>
            </w:pPr>
          </w:p>
          <w:p w:rsidR="005B2A6E" w:rsidRPr="002135E7" w:rsidRDefault="005B2A6E" w:rsidP="00835BF0">
            <w:pPr>
              <w:spacing w:line="360" w:lineRule="auto"/>
              <w:rPr>
                <w:rFonts w:ascii="Century Gothic" w:hAnsi="Century Gothic"/>
                <w:sz w:val="18"/>
                <w:szCs w:val="18"/>
              </w:rPr>
            </w:pPr>
            <w:r>
              <w:rPr>
                <w:rFonts w:ascii="Century Gothic" w:hAnsi="Century Gothic"/>
                <w:sz w:val="18"/>
                <w:szCs w:val="18"/>
              </w:rPr>
              <w:t>20 min</w:t>
            </w:r>
          </w:p>
        </w:tc>
        <w:tc>
          <w:tcPr>
            <w:tcW w:w="1004" w:type="pct"/>
          </w:tcPr>
          <w:p w:rsidR="005B2A6E" w:rsidRDefault="005B2A6E" w:rsidP="00835BF0">
            <w:pPr>
              <w:spacing w:line="360" w:lineRule="auto"/>
              <w:rPr>
                <w:rFonts w:ascii="Century Gothic" w:hAnsi="Century Gothic"/>
                <w:sz w:val="18"/>
                <w:szCs w:val="18"/>
              </w:rPr>
            </w:pPr>
            <w:r>
              <w:rPr>
                <w:rFonts w:ascii="Century Gothic" w:hAnsi="Century Gothic"/>
                <w:sz w:val="18"/>
                <w:szCs w:val="18"/>
              </w:rPr>
              <w:lastRenderedPageBreak/>
              <w:t xml:space="preserve">CAPS Solutions for All – Life Science Gr 12 by McMillan </w:t>
            </w:r>
          </w:p>
          <w:p w:rsidR="005B2A6E" w:rsidRDefault="005B2A6E" w:rsidP="00835BF0">
            <w:pPr>
              <w:spacing w:line="360" w:lineRule="auto"/>
              <w:rPr>
                <w:rFonts w:ascii="Century Gothic" w:hAnsi="Century Gothic"/>
                <w:sz w:val="18"/>
                <w:szCs w:val="18"/>
              </w:rPr>
            </w:pPr>
          </w:p>
          <w:p w:rsidR="005B2A6E" w:rsidRDefault="005B2A6E"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5B2A6E" w:rsidRDefault="005B2A6E" w:rsidP="00835BF0">
            <w:pPr>
              <w:pStyle w:val="ListParagraph"/>
              <w:spacing w:line="360" w:lineRule="auto"/>
              <w:ind w:left="0"/>
              <w:rPr>
                <w:rFonts w:ascii="Century Gothic" w:hAnsi="Century Gothic"/>
                <w:sz w:val="18"/>
                <w:szCs w:val="18"/>
              </w:rPr>
            </w:pPr>
          </w:p>
          <w:p w:rsidR="005B2A6E" w:rsidRDefault="005B2A6E"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5B2A6E" w:rsidRDefault="005B2A6E"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5B2A6E" w:rsidRDefault="005B2A6E" w:rsidP="00835BF0">
            <w:pPr>
              <w:contextualSpacing/>
              <w:rPr>
                <w:rFonts w:ascii="Century Gothic" w:hAnsi="Century Gothic"/>
                <w:sz w:val="18"/>
                <w:szCs w:val="18"/>
              </w:rPr>
            </w:pPr>
          </w:p>
          <w:p w:rsidR="005B2A6E" w:rsidRDefault="005B2A6E"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5B2A6E" w:rsidRDefault="005B2A6E" w:rsidP="00835BF0">
            <w:pPr>
              <w:contextualSpacing/>
              <w:rPr>
                <w:rFonts w:ascii="Century Gothic" w:hAnsi="Century Gothic"/>
                <w:sz w:val="18"/>
                <w:szCs w:val="18"/>
              </w:rPr>
            </w:pPr>
          </w:p>
          <w:p w:rsidR="005B2A6E" w:rsidRDefault="005B2A6E"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5B2A6E" w:rsidRDefault="005B2A6E" w:rsidP="00835BF0">
            <w:pPr>
              <w:rPr>
                <w:rFonts w:ascii="Century Gothic" w:hAnsi="Century Gothic"/>
                <w:sz w:val="18"/>
                <w:szCs w:val="18"/>
              </w:rPr>
            </w:pPr>
          </w:p>
          <w:p w:rsidR="005B2A6E" w:rsidRPr="002135E7" w:rsidRDefault="005B2A6E" w:rsidP="00835BF0">
            <w:pPr>
              <w:spacing w:line="360" w:lineRule="auto"/>
              <w:rPr>
                <w:rFonts w:ascii="Century Gothic" w:hAnsi="Century Gothic"/>
                <w:sz w:val="18"/>
                <w:szCs w:val="18"/>
              </w:rPr>
            </w:pPr>
            <w:r>
              <w:rPr>
                <w:rFonts w:ascii="Century Gothic" w:hAnsi="Century Gothic"/>
                <w:sz w:val="18"/>
                <w:szCs w:val="18"/>
              </w:rPr>
              <w:t>Via Afrika Life Science GR 12 (CAP</w:t>
            </w:r>
          </w:p>
        </w:tc>
      </w:tr>
    </w:tbl>
    <w:p w:rsidR="005B2A6E" w:rsidRDefault="005B2A6E" w:rsidP="005B2A6E">
      <w:pPr>
        <w:tabs>
          <w:tab w:val="center" w:pos="6979"/>
        </w:tabs>
        <w:rPr>
          <w:rFonts w:ascii="Century Gothic" w:hAnsi="Century Gothic"/>
          <w:sz w:val="18"/>
          <w:szCs w:val="18"/>
        </w:rPr>
      </w:pPr>
    </w:p>
    <w:p w:rsidR="005B2A6E" w:rsidRDefault="005B2A6E" w:rsidP="005B2A6E">
      <w:pPr>
        <w:tabs>
          <w:tab w:val="center" w:pos="6979"/>
        </w:tabs>
        <w:rPr>
          <w:rFonts w:ascii="Century Gothic" w:hAnsi="Century Gothic"/>
          <w:sz w:val="18"/>
          <w:szCs w:val="18"/>
        </w:rPr>
      </w:pPr>
    </w:p>
    <w:p w:rsidR="005B2A6E" w:rsidRPr="002135E7" w:rsidRDefault="005B2A6E" w:rsidP="005B2A6E">
      <w:pPr>
        <w:tabs>
          <w:tab w:val="center" w:pos="6979"/>
        </w:tabs>
        <w:rPr>
          <w:rFonts w:ascii="Century Gothic" w:hAnsi="Century 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5B2A6E" w:rsidRPr="002135E7" w:rsidTr="00835BF0">
        <w:tc>
          <w:tcPr>
            <w:tcW w:w="5000" w:type="pct"/>
            <w:shd w:val="clear" w:color="auto" w:fill="auto"/>
          </w:tcPr>
          <w:p w:rsidR="005B2A6E" w:rsidRDefault="005B2A6E" w:rsidP="00835BF0">
            <w:pPr>
              <w:tabs>
                <w:tab w:val="center" w:pos="6979"/>
              </w:tabs>
              <w:rPr>
                <w:rFonts w:ascii="Century Gothic" w:hAnsi="Century Gothic"/>
                <w:b/>
                <w:color w:val="984806"/>
                <w:sz w:val="18"/>
                <w:szCs w:val="18"/>
              </w:rPr>
            </w:pPr>
            <w:r w:rsidRPr="002135E7">
              <w:rPr>
                <w:rFonts w:ascii="Century Gothic" w:hAnsi="Century Gothic"/>
                <w:b/>
                <w:color w:val="984806"/>
                <w:sz w:val="18"/>
                <w:szCs w:val="18"/>
              </w:rPr>
              <w:t>Reflection/Notes:</w:t>
            </w:r>
          </w:p>
          <w:p w:rsidR="005B2A6E" w:rsidRDefault="005B2A6E" w:rsidP="00835BF0">
            <w:pPr>
              <w:tabs>
                <w:tab w:val="center" w:pos="6979"/>
              </w:tabs>
              <w:rPr>
                <w:rFonts w:ascii="Century Gothic" w:hAnsi="Century Gothic"/>
                <w:b/>
                <w:color w:val="984806"/>
                <w:sz w:val="18"/>
                <w:szCs w:val="18"/>
              </w:rPr>
            </w:pPr>
          </w:p>
          <w:p w:rsidR="005B2A6E" w:rsidRDefault="005B2A6E" w:rsidP="00835BF0">
            <w:pPr>
              <w:tabs>
                <w:tab w:val="center" w:pos="6979"/>
              </w:tabs>
              <w:rPr>
                <w:rFonts w:ascii="Century Gothic" w:hAnsi="Century Gothic"/>
                <w:b/>
                <w:color w:val="984806"/>
                <w:sz w:val="18"/>
                <w:szCs w:val="18"/>
              </w:rPr>
            </w:pPr>
          </w:p>
          <w:p w:rsidR="005B2A6E" w:rsidRDefault="005B2A6E" w:rsidP="00835BF0">
            <w:pPr>
              <w:tabs>
                <w:tab w:val="center" w:pos="6979"/>
              </w:tabs>
              <w:rPr>
                <w:rFonts w:ascii="Century Gothic" w:hAnsi="Century Gothic"/>
                <w:b/>
                <w:color w:val="984806"/>
                <w:sz w:val="18"/>
                <w:szCs w:val="18"/>
              </w:rPr>
            </w:pPr>
          </w:p>
          <w:p w:rsidR="005B2A6E" w:rsidRDefault="005B2A6E" w:rsidP="00835BF0">
            <w:pPr>
              <w:tabs>
                <w:tab w:val="center" w:pos="6979"/>
              </w:tabs>
              <w:rPr>
                <w:rFonts w:ascii="Century Gothic" w:hAnsi="Century Gothic"/>
                <w:b/>
                <w:color w:val="984806"/>
                <w:sz w:val="18"/>
                <w:szCs w:val="18"/>
              </w:rPr>
            </w:pPr>
          </w:p>
          <w:p w:rsidR="005B2A6E" w:rsidRDefault="005B2A6E" w:rsidP="00835BF0">
            <w:pPr>
              <w:tabs>
                <w:tab w:val="center" w:pos="6979"/>
              </w:tabs>
              <w:rPr>
                <w:rFonts w:ascii="Century Gothic" w:hAnsi="Century Gothic"/>
                <w:b/>
                <w:color w:val="984806"/>
                <w:sz w:val="18"/>
                <w:szCs w:val="18"/>
              </w:rPr>
            </w:pPr>
          </w:p>
          <w:p w:rsidR="005B2A6E" w:rsidRPr="002135E7" w:rsidRDefault="005B2A6E" w:rsidP="00835BF0">
            <w:pPr>
              <w:tabs>
                <w:tab w:val="center" w:pos="6979"/>
              </w:tabs>
              <w:rPr>
                <w:rFonts w:ascii="Century Gothic" w:hAnsi="Century Gothic"/>
                <w:b/>
                <w:color w:val="984806"/>
                <w:sz w:val="18"/>
                <w:szCs w:val="18"/>
              </w:rPr>
            </w:pPr>
          </w:p>
        </w:tc>
      </w:tr>
    </w:tbl>
    <w:p w:rsidR="005B2A6E" w:rsidRPr="002135E7" w:rsidRDefault="005B2A6E" w:rsidP="005B2A6E">
      <w:pPr>
        <w:tabs>
          <w:tab w:val="center" w:pos="6979"/>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543"/>
        <w:gridCol w:w="3544"/>
        <w:gridCol w:w="3544"/>
      </w:tblGrid>
      <w:tr w:rsidR="005B2A6E" w:rsidRPr="002135E7" w:rsidTr="00835BF0">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Name of Teacher:</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b/>
                <w:sz w:val="18"/>
              </w:rPr>
            </w:pPr>
          </w:p>
        </w:tc>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HOD:</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sz w:val="18"/>
              </w:rPr>
            </w:pPr>
          </w:p>
        </w:tc>
      </w:tr>
      <w:tr w:rsidR="005B2A6E" w:rsidRPr="002135E7" w:rsidTr="00835BF0">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Sign:</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b/>
                <w:sz w:val="18"/>
              </w:rPr>
            </w:pPr>
          </w:p>
        </w:tc>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Sign:</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sz w:val="18"/>
              </w:rPr>
            </w:pPr>
          </w:p>
        </w:tc>
      </w:tr>
      <w:tr w:rsidR="005B2A6E" w:rsidRPr="002135E7" w:rsidTr="00835BF0">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Date:</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b/>
                <w:sz w:val="18"/>
              </w:rPr>
            </w:pPr>
          </w:p>
        </w:tc>
        <w:tc>
          <w:tcPr>
            <w:tcW w:w="1250" w:type="pct"/>
            <w:tcBorders>
              <w:top w:val="single" w:sz="4" w:space="0" w:color="auto"/>
              <w:left w:val="single" w:sz="4" w:space="0" w:color="auto"/>
              <w:bottom w:val="single" w:sz="4" w:space="0" w:color="auto"/>
              <w:right w:val="single" w:sz="4" w:space="0" w:color="auto"/>
            </w:tcBorders>
            <w:shd w:val="clear" w:color="auto" w:fill="8DB3E2"/>
            <w:hideMark/>
          </w:tcPr>
          <w:p w:rsidR="005B2A6E" w:rsidRPr="002135E7" w:rsidRDefault="005B2A6E" w:rsidP="00835BF0">
            <w:pPr>
              <w:spacing w:before="240"/>
              <w:rPr>
                <w:rFonts w:ascii="Century Gothic" w:eastAsia="Calibri" w:hAnsi="Century Gothic"/>
                <w:b/>
                <w:sz w:val="18"/>
              </w:rPr>
            </w:pPr>
            <w:r w:rsidRPr="002135E7">
              <w:rPr>
                <w:rFonts w:ascii="Century Gothic" w:eastAsia="Calibri" w:hAnsi="Century Gothic"/>
                <w:b/>
                <w:sz w:val="18"/>
              </w:rPr>
              <w:t>Date:</w:t>
            </w:r>
          </w:p>
        </w:tc>
        <w:tc>
          <w:tcPr>
            <w:tcW w:w="1250" w:type="pct"/>
            <w:tcBorders>
              <w:top w:val="single" w:sz="4" w:space="0" w:color="auto"/>
              <w:left w:val="single" w:sz="4" w:space="0" w:color="auto"/>
              <w:bottom w:val="single" w:sz="4" w:space="0" w:color="auto"/>
              <w:right w:val="single" w:sz="4" w:space="0" w:color="auto"/>
            </w:tcBorders>
          </w:tcPr>
          <w:p w:rsidR="005B2A6E" w:rsidRPr="002135E7" w:rsidRDefault="005B2A6E" w:rsidP="00835BF0">
            <w:pPr>
              <w:spacing w:before="240"/>
              <w:rPr>
                <w:rFonts w:ascii="Century Gothic" w:eastAsia="Calibri" w:hAnsi="Century Gothic"/>
                <w:sz w:val="18"/>
              </w:rPr>
            </w:pPr>
          </w:p>
        </w:tc>
      </w:tr>
    </w:tbl>
    <w:p w:rsidR="005B2A6E" w:rsidRPr="002135E7" w:rsidRDefault="005B2A6E" w:rsidP="005B2A6E">
      <w:pPr>
        <w:tabs>
          <w:tab w:val="center" w:pos="6979"/>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
        <w:gridCol w:w="535"/>
        <w:gridCol w:w="533"/>
        <w:gridCol w:w="879"/>
        <w:gridCol w:w="1925"/>
        <w:gridCol w:w="448"/>
        <w:gridCol w:w="147"/>
        <w:gridCol w:w="1069"/>
        <w:gridCol w:w="164"/>
        <w:gridCol w:w="1741"/>
        <w:gridCol w:w="1355"/>
        <w:gridCol w:w="845"/>
        <w:gridCol w:w="1327"/>
        <w:gridCol w:w="1086"/>
        <w:gridCol w:w="1086"/>
      </w:tblGrid>
      <w:tr w:rsidR="004D0D1B" w:rsidRPr="00F11D46" w:rsidTr="00835BF0">
        <w:trPr>
          <w:trHeight w:val="587"/>
        </w:trPr>
        <w:tc>
          <w:tcPr>
            <w:tcW w:w="365" w:type="pct"/>
            <w:tcBorders>
              <w:bottom w:val="single" w:sz="4" w:space="0" w:color="auto"/>
            </w:tcBorders>
            <w:shd w:val="clear" w:color="auto" w:fill="548DD4"/>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lastRenderedPageBreak/>
              <w:t>GRADE</w:t>
            </w:r>
          </w:p>
        </w:tc>
        <w:tc>
          <w:tcPr>
            <w:tcW w:w="189" w:type="pct"/>
            <w:shd w:val="clear" w:color="auto" w:fill="FFFFFF"/>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12</w:t>
            </w:r>
          </w:p>
        </w:tc>
        <w:tc>
          <w:tcPr>
            <w:tcW w:w="498" w:type="pct"/>
            <w:gridSpan w:val="2"/>
            <w:shd w:val="clear" w:color="auto" w:fill="548DD4"/>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SUBJECT</w:t>
            </w:r>
          </w:p>
        </w:tc>
        <w:tc>
          <w:tcPr>
            <w:tcW w:w="889" w:type="pct"/>
            <w:gridSpan w:val="3"/>
            <w:shd w:val="clear" w:color="auto" w:fill="FFFFFF"/>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LIFE SCIENCE</w:t>
            </w:r>
          </w:p>
        </w:tc>
        <w:tc>
          <w:tcPr>
            <w:tcW w:w="377" w:type="pct"/>
            <w:shd w:val="clear" w:color="auto" w:fill="548DD4"/>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WEEK</w:t>
            </w:r>
          </w:p>
        </w:tc>
        <w:tc>
          <w:tcPr>
            <w:tcW w:w="671" w:type="pct"/>
            <w:gridSpan w:val="2"/>
            <w:shd w:val="clear" w:color="auto" w:fill="FFFFFF"/>
            <w:vAlign w:val="center"/>
          </w:tcPr>
          <w:p w:rsidR="004D0D1B" w:rsidRPr="00F11D46" w:rsidRDefault="004D0D1B" w:rsidP="00835BF0">
            <w:pPr>
              <w:spacing w:line="360" w:lineRule="auto"/>
              <w:rPr>
                <w:rFonts w:ascii="Century Gothic" w:hAnsi="Century Gothic"/>
                <w:b/>
                <w:sz w:val="18"/>
                <w:szCs w:val="18"/>
              </w:rPr>
            </w:pPr>
            <w:r>
              <w:rPr>
                <w:rFonts w:ascii="Century Gothic" w:hAnsi="Century Gothic"/>
                <w:b/>
                <w:sz w:val="18"/>
                <w:szCs w:val="18"/>
              </w:rPr>
              <w:t>12</w:t>
            </w:r>
          </w:p>
        </w:tc>
        <w:tc>
          <w:tcPr>
            <w:tcW w:w="478" w:type="pct"/>
            <w:shd w:val="clear" w:color="auto" w:fill="548DD4"/>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TOPIC</w:t>
            </w:r>
          </w:p>
        </w:tc>
        <w:tc>
          <w:tcPr>
            <w:tcW w:w="766" w:type="pct"/>
            <w:gridSpan w:val="2"/>
            <w:shd w:val="clear" w:color="auto" w:fill="FFFFFF"/>
          </w:tcPr>
          <w:p w:rsidR="004D0D1B" w:rsidRDefault="004D0D1B" w:rsidP="00835BF0">
            <w:pPr>
              <w:spacing w:line="360" w:lineRule="auto"/>
              <w:rPr>
                <w:rFonts w:ascii="Century Gothic" w:hAnsi="Century Gothic"/>
                <w:b/>
                <w:bCs/>
                <w:sz w:val="18"/>
                <w:szCs w:val="18"/>
              </w:rPr>
            </w:pPr>
            <w:r>
              <w:rPr>
                <w:rFonts w:ascii="Century Gothic" w:hAnsi="Century Gothic"/>
                <w:b/>
                <w:bCs/>
                <w:sz w:val="18"/>
                <w:szCs w:val="18"/>
              </w:rPr>
              <w:t>GENETICS : LAW OF   DOMINANCE</w:t>
            </w:r>
          </w:p>
          <w:p w:rsidR="004D0D1B" w:rsidRPr="00F11D46" w:rsidRDefault="004D0D1B" w:rsidP="00835BF0">
            <w:pPr>
              <w:spacing w:line="360" w:lineRule="auto"/>
              <w:rPr>
                <w:rFonts w:ascii="Century Gothic" w:hAnsi="Century Gothic"/>
                <w:b/>
                <w:sz w:val="18"/>
                <w:szCs w:val="18"/>
              </w:rPr>
            </w:pPr>
            <w:r>
              <w:rPr>
                <w:rFonts w:ascii="Century Gothic" w:hAnsi="Century Gothic"/>
                <w:b/>
                <w:bCs/>
                <w:sz w:val="18"/>
                <w:szCs w:val="18"/>
              </w:rPr>
              <w:t>Time: 40 min</w:t>
            </w:r>
          </w:p>
        </w:tc>
        <w:tc>
          <w:tcPr>
            <w:tcW w:w="383" w:type="pct"/>
            <w:shd w:val="clear" w:color="auto" w:fill="0F243E"/>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Lesson</w:t>
            </w:r>
          </w:p>
        </w:tc>
        <w:tc>
          <w:tcPr>
            <w:tcW w:w="383" w:type="pct"/>
            <w:shd w:val="clear" w:color="auto" w:fill="9BBB59"/>
            <w:vAlign w:val="center"/>
          </w:tcPr>
          <w:p w:rsidR="004D0D1B" w:rsidRPr="00F11D46" w:rsidRDefault="004D0D1B" w:rsidP="00835BF0">
            <w:pPr>
              <w:spacing w:line="360" w:lineRule="auto"/>
              <w:rPr>
                <w:rFonts w:ascii="Century Gothic" w:hAnsi="Century Gothic"/>
                <w:b/>
                <w:sz w:val="18"/>
                <w:szCs w:val="18"/>
              </w:rPr>
            </w:pPr>
            <w:r>
              <w:rPr>
                <w:rFonts w:ascii="Century Gothic" w:hAnsi="Century Gothic"/>
                <w:b/>
                <w:sz w:val="18"/>
                <w:szCs w:val="18"/>
              </w:rPr>
              <w:t>3</w:t>
            </w:r>
          </w:p>
        </w:tc>
      </w:tr>
      <w:tr w:rsidR="004D0D1B" w:rsidRPr="00F11D46" w:rsidTr="00835BF0">
        <w:trPr>
          <w:trHeight w:val="210"/>
        </w:trPr>
        <w:tc>
          <w:tcPr>
            <w:tcW w:w="554" w:type="pct"/>
            <w:gridSpan w:val="2"/>
            <w:tcBorders>
              <w:top w:val="nil"/>
              <w:left w:val="nil"/>
              <w:right w:val="nil"/>
            </w:tcBorders>
            <w:vAlign w:val="center"/>
          </w:tcPr>
          <w:p w:rsidR="004D0D1B" w:rsidRPr="00F11D46" w:rsidRDefault="004D0D1B" w:rsidP="00835BF0">
            <w:pPr>
              <w:spacing w:line="360" w:lineRule="auto"/>
              <w:rPr>
                <w:rFonts w:ascii="Century Gothic" w:hAnsi="Century Gothic"/>
                <w:sz w:val="18"/>
                <w:szCs w:val="18"/>
              </w:rPr>
            </w:pPr>
          </w:p>
        </w:tc>
        <w:tc>
          <w:tcPr>
            <w:tcW w:w="1177" w:type="pct"/>
            <w:gridSpan w:val="3"/>
            <w:tcBorders>
              <w:top w:val="nil"/>
              <w:left w:val="nil"/>
              <w:right w:val="nil"/>
            </w:tcBorders>
            <w:vAlign w:val="center"/>
          </w:tcPr>
          <w:p w:rsidR="004D0D1B" w:rsidRPr="00F11D46" w:rsidRDefault="004D0D1B" w:rsidP="00835BF0">
            <w:pPr>
              <w:spacing w:line="360" w:lineRule="auto"/>
              <w:rPr>
                <w:rFonts w:ascii="Century Gothic" w:hAnsi="Century Gothic"/>
                <w:b/>
                <w:sz w:val="18"/>
                <w:szCs w:val="18"/>
              </w:rPr>
            </w:pPr>
          </w:p>
        </w:tc>
        <w:tc>
          <w:tcPr>
            <w:tcW w:w="1259" w:type="pct"/>
            <w:gridSpan w:val="5"/>
            <w:tcBorders>
              <w:top w:val="nil"/>
              <w:left w:val="nil"/>
              <w:right w:val="nil"/>
            </w:tcBorders>
            <w:vAlign w:val="center"/>
          </w:tcPr>
          <w:p w:rsidR="004D0D1B" w:rsidRPr="00F11D46" w:rsidRDefault="004D0D1B" w:rsidP="00835BF0">
            <w:pPr>
              <w:spacing w:line="360" w:lineRule="auto"/>
              <w:rPr>
                <w:rFonts w:ascii="Century Gothic" w:hAnsi="Century Gothic"/>
                <w:b/>
                <w:sz w:val="18"/>
                <w:szCs w:val="18"/>
              </w:rPr>
            </w:pPr>
          </w:p>
        </w:tc>
        <w:tc>
          <w:tcPr>
            <w:tcW w:w="2011" w:type="pct"/>
            <w:gridSpan w:val="5"/>
            <w:tcBorders>
              <w:top w:val="nil"/>
              <w:left w:val="nil"/>
              <w:right w:val="nil"/>
            </w:tcBorders>
          </w:tcPr>
          <w:p w:rsidR="004D0D1B" w:rsidRPr="00F11D46" w:rsidRDefault="004D0D1B" w:rsidP="00835BF0">
            <w:pPr>
              <w:spacing w:line="360" w:lineRule="auto"/>
              <w:rPr>
                <w:rFonts w:ascii="Century Gothic" w:hAnsi="Century Gothic"/>
                <w:b/>
                <w:sz w:val="18"/>
                <w:szCs w:val="18"/>
              </w:rPr>
            </w:pPr>
          </w:p>
        </w:tc>
      </w:tr>
      <w:tr w:rsidR="004D0D1B" w:rsidRPr="00F11D46" w:rsidTr="00835BF0">
        <w:trPr>
          <w:trHeight w:val="271"/>
        </w:trPr>
        <w:tc>
          <w:tcPr>
            <w:tcW w:w="1889" w:type="pct"/>
            <w:gridSpan w:val="6"/>
            <w:shd w:val="clear" w:color="auto" w:fill="9BBB59"/>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LESSON SUMMARY FOR:  DATE STARTED:</w:t>
            </w:r>
          </w:p>
        </w:tc>
        <w:tc>
          <w:tcPr>
            <w:tcW w:w="487" w:type="pct"/>
            <w:gridSpan w:val="3"/>
            <w:vAlign w:val="center"/>
          </w:tcPr>
          <w:p w:rsidR="004D0D1B" w:rsidRPr="00F11D46" w:rsidRDefault="004D0D1B" w:rsidP="00835BF0">
            <w:pPr>
              <w:spacing w:line="360" w:lineRule="auto"/>
              <w:rPr>
                <w:rFonts w:ascii="Century Gothic" w:hAnsi="Century Gothic"/>
                <w:b/>
                <w:sz w:val="18"/>
                <w:szCs w:val="18"/>
              </w:rPr>
            </w:pPr>
          </w:p>
        </w:tc>
        <w:tc>
          <w:tcPr>
            <w:tcW w:w="1390" w:type="pct"/>
            <w:gridSpan w:val="3"/>
            <w:shd w:val="clear" w:color="auto" w:fill="9BBB59"/>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DATE COMPLETED:</w:t>
            </w:r>
          </w:p>
        </w:tc>
        <w:tc>
          <w:tcPr>
            <w:tcW w:w="1234" w:type="pct"/>
            <w:gridSpan w:val="3"/>
          </w:tcPr>
          <w:p w:rsidR="004D0D1B" w:rsidRPr="00F11D46" w:rsidRDefault="004D0D1B" w:rsidP="00835BF0">
            <w:pPr>
              <w:spacing w:line="360" w:lineRule="auto"/>
              <w:rPr>
                <w:rFonts w:ascii="Century Gothic" w:hAnsi="Century Gothic"/>
                <w:b/>
                <w:color w:val="FFFFFF"/>
                <w:sz w:val="18"/>
                <w:szCs w:val="18"/>
              </w:rPr>
            </w:pPr>
          </w:p>
        </w:tc>
      </w:tr>
      <w:tr w:rsidR="004D0D1B" w:rsidRPr="00F11D46" w:rsidTr="00835BF0">
        <w:trPr>
          <w:trHeight w:val="1021"/>
        </w:trPr>
        <w:tc>
          <w:tcPr>
            <w:tcW w:w="742" w:type="pct"/>
            <w:gridSpan w:val="3"/>
            <w:shd w:val="clear" w:color="auto" w:fill="9BBB59"/>
            <w:vAlign w:val="center"/>
          </w:tcPr>
          <w:p w:rsidR="004D0D1B" w:rsidRPr="00F11D46" w:rsidRDefault="004D0D1B" w:rsidP="00835BF0">
            <w:pPr>
              <w:rPr>
                <w:rFonts w:ascii="Century Gothic" w:hAnsi="Century Gothic"/>
                <w:b/>
                <w:sz w:val="18"/>
                <w:szCs w:val="18"/>
              </w:rPr>
            </w:pPr>
            <w:r w:rsidRPr="00F11D46">
              <w:rPr>
                <w:rFonts w:ascii="Century Gothic" w:hAnsi="Century Gothic"/>
                <w:b/>
                <w:sz w:val="18"/>
                <w:szCs w:val="18"/>
              </w:rPr>
              <w:t>LESSON OBJECTIVES</w:t>
            </w:r>
          </w:p>
        </w:tc>
        <w:tc>
          <w:tcPr>
            <w:tcW w:w="4258" w:type="pct"/>
            <w:gridSpan w:val="12"/>
          </w:tcPr>
          <w:p w:rsidR="004D0D1B" w:rsidRPr="00F11D46" w:rsidRDefault="004D0D1B" w:rsidP="00835BF0">
            <w:pPr>
              <w:rPr>
                <w:rFonts w:ascii="Century Gothic" w:hAnsi="Century Gothic"/>
                <w:sz w:val="18"/>
                <w:szCs w:val="18"/>
              </w:rPr>
            </w:pPr>
            <w:r w:rsidRPr="00F11D46">
              <w:rPr>
                <w:rFonts w:ascii="Century Gothic" w:hAnsi="Century Gothic"/>
                <w:sz w:val="18"/>
                <w:szCs w:val="18"/>
              </w:rPr>
              <w:t>The learners must be able to:</w:t>
            </w:r>
          </w:p>
          <w:p w:rsidR="004D0D1B" w:rsidRPr="00F11D46" w:rsidRDefault="004D0D1B" w:rsidP="004D0D1B">
            <w:pPr>
              <w:numPr>
                <w:ilvl w:val="0"/>
                <w:numId w:val="24"/>
              </w:numPr>
              <w:rPr>
                <w:rFonts w:ascii="Century Gothic" w:hAnsi="Century Gothic"/>
                <w:sz w:val="18"/>
                <w:szCs w:val="18"/>
              </w:rPr>
            </w:pPr>
            <w:r w:rsidRPr="00F11D46">
              <w:rPr>
                <w:rFonts w:ascii="Century Gothic" w:hAnsi="Century Gothic"/>
                <w:sz w:val="18"/>
                <w:szCs w:val="18"/>
              </w:rPr>
              <w:t>Solve a genetics problem using a specific format of Punnet squares or test cross</w:t>
            </w:r>
          </w:p>
          <w:p w:rsidR="004D0D1B" w:rsidRPr="00F11D46" w:rsidRDefault="004D0D1B" w:rsidP="004D0D1B">
            <w:pPr>
              <w:numPr>
                <w:ilvl w:val="0"/>
                <w:numId w:val="24"/>
              </w:numPr>
              <w:rPr>
                <w:rFonts w:ascii="Century Gothic" w:hAnsi="Century Gothic"/>
                <w:sz w:val="18"/>
                <w:szCs w:val="18"/>
              </w:rPr>
            </w:pPr>
            <w:r w:rsidRPr="00F11D46">
              <w:rPr>
                <w:rFonts w:ascii="Century Gothic" w:hAnsi="Century Gothic"/>
                <w:sz w:val="18"/>
                <w:szCs w:val="18"/>
              </w:rPr>
              <w:t>Write down phenotype and  genotype ratios of the P</w:t>
            </w:r>
            <w:r w:rsidRPr="00F11D46">
              <w:rPr>
                <w:rFonts w:ascii="Century Gothic" w:hAnsi="Century Gothic"/>
                <w:sz w:val="18"/>
                <w:szCs w:val="18"/>
                <w:vertAlign w:val="subscript"/>
              </w:rPr>
              <w:t xml:space="preserve">1, </w:t>
            </w:r>
            <w:r w:rsidRPr="00F11D46">
              <w:rPr>
                <w:rFonts w:ascii="Century Gothic" w:hAnsi="Century Gothic"/>
                <w:sz w:val="18"/>
                <w:szCs w:val="18"/>
              </w:rPr>
              <w:t>P</w:t>
            </w:r>
            <w:r w:rsidRPr="00F11D46">
              <w:rPr>
                <w:rFonts w:ascii="Century Gothic" w:hAnsi="Century Gothic"/>
                <w:sz w:val="18"/>
                <w:szCs w:val="18"/>
                <w:vertAlign w:val="subscript"/>
              </w:rPr>
              <w:t>2</w:t>
            </w:r>
            <w:r w:rsidRPr="00F11D46">
              <w:rPr>
                <w:rFonts w:ascii="Century Gothic" w:hAnsi="Century Gothic"/>
                <w:sz w:val="18"/>
                <w:szCs w:val="18"/>
              </w:rPr>
              <w:t xml:space="preserve">  F</w:t>
            </w:r>
            <w:r w:rsidRPr="00F11D46">
              <w:rPr>
                <w:rFonts w:ascii="Century Gothic" w:hAnsi="Century Gothic"/>
                <w:sz w:val="18"/>
                <w:szCs w:val="18"/>
                <w:vertAlign w:val="subscript"/>
              </w:rPr>
              <w:t xml:space="preserve">1 </w:t>
            </w:r>
            <w:r w:rsidRPr="00F11D46">
              <w:rPr>
                <w:rFonts w:ascii="Century Gothic" w:hAnsi="Century Gothic"/>
                <w:sz w:val="18"/>
                <w:szCs w:val="18"/>
              </w:rPr>
              <w:t xml:space="preserve">and </w:t>
            </w:r>
            <w:r w:rsidRPr="00F11D46">
              <w:rPr>
                <w:rFonts w:ascii="Century Gothic" w:hAnsi="Century Gothic"/>
                <w:sz w:val="18"/>
                <w:szCs w:val="18"/>
                <w:vertAlign w:val="subscript"/>
              </w:rPr>
              <w:t xml:space="preserve"> </w:t>
            </w:r>
            <w:r w:rsidRPr="00F11D46">
              <w:rPr>
                <w:rFonts w:ascii="Century Gothic" w:hAnsi="Century Gothic"/>
                <w:sz w:val="18"/>
                <w:szCs w:val="18"/>
              </w:rPr>
              <w:t xml:space="preserve"> F</w:t>
            </w:r>
            <w:r w:rsidRPr="00F11D46">
              <w:rPr>
                <w:rFonts w:ascii="Century Gothic" w:hAnsi="Century Gothic"/>
                <w:sz w:val="18"/>
                <w:szCs w:val="18"/>
                <w:vertAlign w:val="subscript"/>
              </w:rPr>
              <w:t xml:space="preserve">2  </w:t>
            </w:r>
            <w:r w:rsidRPr="00F11D46">
              <w:rPr>
                <w:rFonts w:ascii="Century Gothic" w:hAnsi="Century Gothic"/>
                <w:sz w:val="18"/>
                <w:szCs w:val="18"/>
              </w:rPr>
              <w:t xml:space="preserve">generations </w:t>
            </w:r>
          </w:p>
          <w:p w:rsidR="004D0D1B" w:rsidRPr="00C615C1" w:rsidRDefault="004D0D1B" w:rsidP="004D0D1B">
            <w:pPr>
              <w:numPr>
                <w:ilvl w:val="0"/>
                <w:numId w:val="24"/>
              </w:numPr>
              <w:rPr>
                <w:rFonts w:ascii="Century Gothic" w:hAnsi="Century Gothic"/>
                <w:sz w:val="18"/>
                <w:szCs w:val="18"/>
              </w:rPr>
            </w:pPr>
            <w:r w:rsidRPr="00F11D46">
              <w:rPr>
                <w:rFonts w:ascii="Century Gothic" w:hAnsi="Century Gothic"/>
                <w:sz w:val="18"/>
                <w:szCs w:val="18"/>
              </w:rPr>
              <w:t>Solve genetic problems on complete dominance</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4"/>
        <w:gridCol w:w="4540"/>
        <w:gridCol w:w="1159"/>
        <w:gridCol w:w="2651"/>
      </w:tblGrid>
      <w:tr w:rsidR="004D0D1B" w:rsidRPr="00F11D46" w:rsidTr="00835BF0">
        <w:trPr>
          <w:trHeight w:val="410"/>
        </w:trPr>
        <w:tc>
          <w:tcPr>
            <w:tcW w:w="2054" w:type="pct"/>
            <w:shd w:val="clear" w:color="auto" w:fill="F79646"/>
            <w:vAlign w:val="center"/>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TEACHER ACTIVITIES</w:t>
            </w:r>
          </w:p>
        </w:tc>
        <w:tc>
          <w:tcPr>
            <w:tcW w:w="1601" w:type="pct"/>
            <w:shd w:val="clear" w:color="auto" w:fill="F79646"/>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LEARNER ACTIVITIES</w:t>
            </w:r>
          </w:p>
        </w:tc>
        <w:tc>
          <w:tcPr>
            <w:tcW w:w="409" w:type="pct"/>
            <w:shd w:val="clear" w:color="auto" w:fill="F79646"/>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TIMING</w:t>
            </w:r>
          </w:p>
        </w:tc>
        <w:tc>
          <w:tcPr>
            <w:tcW w:w="935" w:type="pct"/>
            <w:shd w:val="clear" w:color="auto" w:fill="F79646"/>
          </w:tcPr>
          <w:p w:rsidR="004D0D1B" w:rsidRPr="00F11D46" w:rsidRDefault="004D0D1B" w:rsidP="00835BF0">
            <w:pPr>
              <w:spacing w:line="360" w:lineRule="auto"/>
              <w:rPr>
                <w:rFonts w:ascii="Century Gothic" w:hAnsi="Century Gothic"/>
                <w:b/>
                <w:sz w:val="18"/>
                <w:szCs w:val="18"/>
              </w:rPr>
            </w:pPr>
            <w:r w:rsidRPr="00F11D46">
              <w:rPr>
                <w:rFonts w:ascii="Century Gothic" w:hAnsi="Century Gothic"/>
                <w:b/>
                <w:sz w:val="18"/>
                <w:szCs w:val="18"/>
              </w:rPr>
              <w:t>RESOURCES NEEDED</w:t>
            </w:r>
          </w:p>
        </w:tc>
      </w:tr>
      <w:tr w:rsidR="004D0D1B" w:rsidRPr="00F11D46" w:rsidTr="00835BF0">
        <w:trPr>
          <w:trHeight w:val="4537"/>
        </w:trPr>
        <w:tc>
          <w:tcPr>
            <w:tcW w:w="2054" w:type="pct"/>
            <w:vAlign w:val="center"/>
          </w:tcPr>
          <w:p w:rsidR="004D0D1B" w:rsidRPr="00F23996" w:rsidRDefault="004D0D1B" w:rsidP="00835BF0">
            <w:pPr>
              <w:pStyle w:val="ListParagraph"/>
              <w:spacing w:line="360" w:lineRule="auto"/>
              <w:ind w:left="0"/>
              <w:rPr>
                <w:rFonts w:ascii="Century Gothic" w:hAnsi="Century Gothic"/>
                <w:b/>
                <w:color w:val="984806"/>
                <w:sz w:val="18"/>
                <w:szCs w:val="18"/>
                <w:u w:val="single"/>
              </w:rPr>
            </w:pPr>
            <w:r w:rsidRPr="00F23996">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F11D46" w:rsidRDefault="004D0D1B" w:rsidP="00835BF0">
            <w:pPr>
              <w:pStyle w:val="ListParagraph"/>
              <w:ind w:left="0"/>
              <w:rPr>
                <w:rFonts w:ascii="Century Gothic" w:hAnsi="Century Gothic"/>
                <w:sz w:val="18"/>
                <w:szCs w:val="18"/>
              </w:rPr>
            </w:pPr>
            <w:r>
              <w:rPr>
                <w:rFonts w:ascii="Century Gothic" w:hAnsi="Century Gothic"/>
                <w:sz w:val="18"/>
                <w:szCs w:val="18"/>
              </w:rPr>
              <w:t>Teacher</w:t>
            </w:r>
            <w:r w:rsidRPr="00F11D46">
              <w:rPr>
                <w:rFonts w:ascii="Century Gothic" w:hAnsi="Century Gothic"/>
                <w:sz w:val="18"/>
                <w:szCs w:val="18"/>
              </w:rPr>
              <w:t xml:space="preserve"> revises   Mendel’s Laws highlighting what dominant and recessive is, using examples.</w:t>
            </w:r>
          </w:p>
          <w:p w:rsidR="004D0D1B" w:rsidRPr="00F11D46" w:rsidRDefault="004D0D1B" w:rsidP="00835BF0">
            <w:pPr>
              <w:pStyle w:val="ListParagraph"/>
              <w:ind w:left="0"/>
              <w:rPr>
                <w:rFonts w:ascii="Century Gothic" w:hAnsi="Century Gothic"/>
                <w:sz w:val="18"/>
                <w:szCs w:val="18"/>
              </w:rPr>
            </w:pPr>
          </w:p>
          <w:p w:rsidR="004D0D1B" w:rsidRPr="00F11D46" w:rsidRDefault="004D0D1B" w:rsidP="00835BF0">
            <w:pPr>
              <w:pStyle w:val="ListParagraph"/>
              <w:ind w:left="0"/>
              <w:rPr>
                <w:rFonts w:ascii="Century Gothic" w:hAnsi="Century Gothic"/>
                <w:b/>
                <w:sz w:val="18"/>
                <w:szCs w:val="18"/>
                <w:u w:val="single"/>
              </w:rPr>
            </w:pPr>
            <w:r w:rsidRPr="00F11D46">
              <w:rPr>
                <w:rFonts w:ascii="Century Gothic" w:hAnsi="Century Gothic"/>
                <w:sz w:val="18"/>
                <w:szCs w:val="18"/>
              </w:rPr>
              <w:t xml:space="preserve">In pea plants, the allele for red flowers is dominant and is represented by the </w:t>
            </w:r>
            <w:r w:rsidRPr="00F11D46">
              <w:rPr>
                <w:rFonts w:ascii="Century Gothic" w:hAnsi="Century Gothic"/>
                <w:b/>
                <w:sz w:val="18"/>
                <w:szCs w:val="18"/>
                <w:u w:val="single"/>
              </w:rPr>
              <w:t>letter “R”</w:t>
            </w:r>
            <w:r w:rsidRPr="00F11D46">
              <w:rPr>
                <w:rFonts w:ascii="Century Gothic" w:hAnsi="Century Gothic"/>
                <w:sz w:val="18"/>
                <w:szCs w:val="18"/>
              </w:rPr>
              <w:t xml:space="preserve">. The allele for white flowers is recessive and represented by the </w:t>
            </w:r>
            <w:r w:rsidRPr="00F11D46">
              <w:rPr>
                <w:rFonts w:ascii="Century Gothic" w:hAnsi="Century Gothic"/>
                <w:b/>
                <w:sz w:val="18"/>
                <w:szCs w:val="18"/>
                <w:u w:val="single"/>
              </w:rPr>
              <w:t>letter  “r”</w:t>
            </w:r>
          </w:p>
          <w:p w:rsidR="004D0D1B" w:rsidRPr="00F11D46" w:rsidRDefault="004D0D1B" w:rsidP="00835BF0">
            <w:pPr>
              <w:pStyle w:val="ListParagraph"/>
              <w:ind w:left="0"/>
              <w:rPr>
                <w:rFonts w:ascii="Century Gothic" w:hAnsi="Century Gothic"/>
                <w:b/>
                <w:sz w:val="18"/>
                <w:szCs w:val="18"/>
                <w:u w:val="single"/>
              </w:rPr>
            </w:pPr>
          </w:p>
          <w:p w:rsidR="004D0D1B" w:rsidRPr="00F23996" w:rsidRDefault="004D0D1B" w:rsidP="00835BF0">
            <w:pPr>
              <w:pStyle w:val="ListParagraph"/>
              <w:ind w:left="0"/>
              <w:rPr>
                <w:rFonts w:ascii="Century Gothic" w:hAnsi="Century Gothic"/>
                <w:b/>
                <w:color w:val="984806"/>
                <w:sz w:val="18"/>
                <w:szCs w:val="18"/>
                <w:u w:val="single"/>
              </w:rPr>
            </w:pPr>
            <w:r w:rsidRPr="00F23996">
              <w:rPr>
                <w:rFonts w:ascii="Century Gothic" w:hAnsi="Century Gothic"/>
                <w:b/>
                <w:color w:val="984806"/>
                <w:sz w:val="18"/>
                <w:szCs w:val="18"/>
                <w:u w:val="single"/>
              </w:rPr>
              <w:t>Main Body (Lesson presentation)</w:t>
            </w:r>
            <w:r>
              <w:rPr>
                <w:rFonts w:ascii="Century Gothic" w:hAnsi="Century Gothic"/>
                <w:b/>
                <w:color w:val="984806"/>
                <w:sz w:val="18"/>
                <w:szCs w:val="18"/>
                <w:u w:val="single"/>
              </w:rPr>
              <w:t>:</w:t>
            </w:r>
          </w:p>
          <w:p w:rsidR="004D0D1B" w:rsidRPr="00F11D46" w:rsidRDefault="004D0D1B" w:rsidP="00835BF0">
            <w:pPr>
              <w:pStyle w:val="ListParagraph"/>
              <w:ind w:left="0"/>
              <w:rPr>
                <w:rFonts w:ascii="Century Gothic" w:hAnsi="Century Gothic"/>
                <w:b/>
                <w:sz w:val="18"/>
                <w:szCs w:val="18"/>
              </w:rPr>
            </w:pPr>
            <w:r w:rsidRPr="00F11D46">
              <w:rPr>
                <w:rFonts w:ascii="Century Gothic" w:hAnsi="Century Gothic"/>
                <w:b/>
                <w:sz w:val="18"/>
                <w:szCs w:val="18"/>
              </w:rPr>
              <w:t>Teacher:</w:t>
            </w:r>
          </w:p>
          <w:p w:rsidR="004D0D1B" w:rsidRPr="00F11D46" w:rsidRDefault="004D0D1B" w:rsidP="00F53144">
            <w:pPr>
              <w:pStyle w:val="ListParagraph"/>
              <w:numPr>
                <w:ilvl w:val="0"/>
                <w:numId w:val="30"/>
              </w:numPr>
              <w:rPr>
                <w:rFonts w:ascii="Century Gothic" w:hAnsi="Century Gothic"/>
                <w:sz w:val="18"/>
                <w:szCs w:val="18"/>
              </w:rPr>
            </w:pPr>
            <w:r w:rsidRPr="00F11D46">
              <w:rPr>
                <w:rFonts w:ascii="Century Gothic" w:hAnsi="Century Gothic"/>
                <w:sz w:val="18"/>
                <w:szCs w:val="18"/>
              </w:rPr>
              <w:t>Provides worksheet for learners with the following questions / tasks/ activities.</w:t>
            </w:r>
          </w:p>
          <w:p w:rsidR="004D0D1B" w:rsidRPr="00F11D46" w:rsidRDefault="004D0D1B" w:rsidP="00835BF0">
            <w:pPr>
              <w:pStyle w:val="ListParagraph"/>
              <w:rPr>
                <w:rFonts w:ascii="Century Gothic" w:hAnsi="Century Gothic"/>
                <w:sz w:val="18"/>
                <w:szCs w:val="18"/>
              </w:rPr>
            </w:pPr>
          </w:p>
          <w:p w:rsidR="004D0D1B" w:rsidRPr="00B82339" w:rsidRDefault="004D0D1B" w:rsidP="00835BF0">
            <w:pPr>
              <w:pStyle w:val="ListParagraph"/>
              <w:ind w:left="0"/>
              <w:rPr>
                <w:rFonts w:ascii="Century Gothic" w:hAnsi="Century Gothic"/>
                <w:b/>
                <w:color w:val="000000"/>
                <w:sz w:val="18"/>
                <w:szCs w:val="18"/>
              </w:rPr>
            </w:pPr>
            <w:r w:rsidRPr="00B82339">
              <w:rPr>
                <w:rFonts w:ascii="Century Gothic" w:hAnsi="Century Gothic"/>
                <w:color w:val="000000"/>
                <w:sz w:val="18"/>
                <w:szCs w:val="18"/>
              </w:rPr>
              <w:t xml:space="preserve"> </w:t>
            </w:r>
            <w:r w:rsidRPr="00B82339">
              <w:rPr>
                <w:rFonts w:ascii="Century Gothic" w:hAnsi="Century Gothic"/>
                <w:b/>
                <w:color w:val="000000"/>
                <w:sz w:val="18"/>
                <w:szCs w:val="18"/>
              </w:rPr>
              <w:t>Activities on worksheet drawn up by teacher from textbooks/ past exam papers.</w:t>
            </w:r>
          </w:p>
          <w:p w:rsidR="004D0D1B" w:rsidRPr="00B82339" w:rsidRDefault="004D0D1B" w:rsidP="00835BF0">
            <w:pPr>
              <w:pStyle w:val="ListParagraph"/>
              <w:ind w:left="0"/>
              <w:rPr>
                <w:rFonts w:ascii="Century Gothic" w:hAnsi="Century Gothic"/>
                <w:b/>
                <w:color w:val="000000"/>
                <w:sz w:val="18"/>
                <w:szCs w:val="18"/>
              </w:rPr>
            </w:pPr>
            <w:r w:rsidRPr="00B82339">
              <w:rPr>
                <w:rFonts w:ascii="Century Gothic" w:hAnsi="Century Gothic"/>
                <w:b/>
                <w:color w:val="000000"/>
                <w:sz w:val="18"/>
                <w:szCs w:val="18"/>
              </w:rPr>
              <w:t xml:space="preserve"> </w:t>
            </w:r>
          </w:p>
          <w:p w:rsidR="004D0D1B" w:rsidRPr="00F11D46" w:rsidRDefault="004D0D1B" w:rsidP="00835BF0">
            <w:pPr>
              <w:pStyle w:val="ListParagraph"/>
              <w:ind w:left="0"/>
              <w:rPr>
                <w:rFonts w:ascii="Century Gothic" w:hAnsi="Century Gothic"/>
                <w:sz w:val="18"/>
                <w:szCs w:val="18"/>
              </w:rPr>
            </w:pPr>
            <w:r>
              <w:rPr>
                <w:rFonts w:ascii="Century Gothic" w:hAnsi="Century Gothic"/>
                <w:sz w:val="18"/>
                <w:szCs w:val="18"/>
                <w:lang w:val="en-ZA" w:eastAsia="en-ZA"/>
              </w:rPr>
              <mc:AlternateContent>
                <mc:Choice Requires="wps">
                  <w:drawing>
                    <wp:anchor distT="0" distB="0" distL="114300" distR="114300" simplePos="0" relativeHeight="251700224" behindDoc="0" locked="0" layoutInCell="1" allowOverlap="1">
                      <wp:simplePos x="0" y="0"/>
                      <wp:positionH relativeFrom="column">
                        <wp:posOffset>3637280</wp:posOffset>
                      </wp:positionH>
                      <wp:positionV relativeFrom="paragraph">
                        <wp:posOffset>259080</wp:posOffset>
                      </wp:positionV>
                      <wp:extent cx="547370" cy="617855"/>
                      <wp:effectExtent l="6350" t="45085" r="55880" b="13335"/>
                      <wp:wrapNone/>
                      <wp:docPr id="487" name="Straight Arrow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370" cy="617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7" o:spid="_x0000_s1026" type="#_x0000_t32" style="position:absolute;margin-left:286.4pt;margin-top:20.4pt;width:43.1pt;height:48.6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">
                      <v:stroke endarrow="block"/>
                    </v:shape>
                  </w:pict>
                </mc:Fallback>
              </mc:AlternateContent>
            </w:r>
            <w:r w:rsidRPr="00F11D46">
              <w:rPr>
                <w:rFonts w:ascii="Century Gothic" w:hAnsi="Century Gothic"/>
                <w:b/>
                <w:sz w:val="18"/>
                <w:szCs w:val="18"/>
              </w:rPr>
              <w:t>How would you represent the genotype of each of the following pea plant</w:t>
            </w:r>
            <w:r w:rsidRPr="00F11D46">
              <w:rPr>
                <w:rFonts w:ascii="Century Gothic" w:hAnsi="Century Gothic"/>
                <w:sz w:val="18"/>
                <w:szCs w:val="18"/>
              </w:rPr>
              <w:t>?</w:t>
            </w:r>
          </w:p>
          <w:p w:rsidR="004D0D1B" w:rsidRPr="00F11D46" w:rsidRDefault="004D0D1B" w:rsidP="00F53144">
            <w:pPr>
              <w:pStyle w:val="ListParagraph"/>
              <w:numPr>
                <w:ilvl w:val="0"/>
                <w:numId w:val="29"/>
              </w:numPr>
              <w:spacing w:line="360" w:lineRule="auto"/>
              <w:rPr>
                <w:rFonts w:ascii="Century Gothic" w:hAnsi="Century Gothic"/>
                <w:sz w:val="18"/>
                <w:szCs w:val="18"/>
              </w:rPr>
            </w:pPr>
            <w:r w:rsidRPr="00F11D46">
              <w:rPr>
                <w:rFonts w:ascii="Century Gothic" w:hAnsi="Century Gothic"/>
                <w:sz w:val="18"/>
                <w:szCs w:val="18"/>
              </w:rPr>
              <w:t>Homozygous dominant</w:t>
            </w:r>
          </w:p>
          <w:p w:rsidR="004D0D1B" w:rsidRPr="00F11D46" w:rsidRDefault="004D0D1B" w:rsidP="00F53144">
            <w:pPr>
              <w:pStyle w:val="ListParagraph"/>
              <w:numPr>
                <w:ilvl w:val="0"/>
                <w:numId w:val="29"/>
              </w:numPr>
              <w:spacing w:line="360" w:lineRule="auto"/>
              <w:rPr>
                <w:rFonts w:ascii="Century Gothic" w:hAnsi="Century Gothic"/>
                <w:sz w:val="18"/>
                <w:szCs w:val="18"/>
              </w:rPr>
            </w:pPr>
            <w:r w:rsidRPr="00F11D46">
              <w:rPr>
                <w:rFonts w:ascii="Century Gothic" w:hAnsi="Century Gothic"/>
                <w:sz w:val="18"/>
                <w:szCs w:val="18"/>
              </w:rPr>
              <w:t xml:space="preserve">Heterozygous </w:t>
            </w:r>
          </w:p>
          <w:p w:rsidR="004D0D1B" w:rsidRPr="00F11D46" w:rsidRDefault="004D0D1B" w:rsidP="00F53144">
            <w:pPr>
              <w:pStyle w:val="ListParagraph"/>
              <w:numPr>
                <w:ilvl w:val="0"/>
                <w:numId w:val="29"/>
              </w:numPr>
              <w:spacing w:line="360" w:lineRule="auto"/>
              <w:rPr>
                <w:rFonts w:ascii="Century Gothic" w:hAnsi="Century Gothic"/>
                <w:sz w:val="18"/>
                <w:szCs w:val="18"/>
              </w:rPr>
            </w:pPr>
            <w:r w:rsidRPr="00F11D46">
              <w:rPr>
                <w:rFonts w:ascii="Century Gothic" w:hAnsi="Century Gothic"/>
                <w:sz w:val="18"/>
                <w:szCs w:val="18"/>
              </w:rPr>
              <w:t xml:space="preserve">Homozygous recessive </w:t>
            </w:r>
          </w:p>
          <w:p w:rsidR="004D0D1B" w:rsidRPr="00D037F6" w:rsidRDefault="004D0D1B" w:rsidP="00835BF0">
            <w:pPr>
              <w:pStyle w:val="ListParagraph"/>
              <w:spacing w:line="360" w:lineRule="auto"/>
              <w:ind w:left="0"/>
              <w:rPr>
                <w:rFonts w:ascii="Century Gothic" w:hAnsi="Century Gothic"/>
                <w:color w:val="984806"/>
                <w:sz w:val="18"/>
                <w:szCs w:val="18"/>
              </w:rPr>
            </w:pPr>
            <w:r w:rsidRPr="00D037F6">
              <w:rPr>
                <w:rFonts w:ascii="Century Gothic" w:hAnsi="Century Gothic"/>
                <w:b/>
                <w:color w:val="984806"/>
                <w:sz w:val="18"/>
                <w:szCs w:val="18"/>
              </w:rPr>
              <w:t xml:space="preserve">Describe the phenotypes represented by the following </w:t>
            </w:r>
            <w:r w:rsidRPr="00D037F6">
              <w:rPr>
                <w:rFonts w:ascii="Century Gothic" w:hAnsi="Century Gothic"/>
                <w:b/>
                <w:color w:val="984806"/>
                <w:sz w:val="18"/>
                <w:szCs w:val="18"/>
              </w:rPr>
              <w:lastRenderedPageBreak/>
              <w:t>genotypes:</w:t>
            </w: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A learner crossed a homozygous dominant pea plant and a homozygous recessive pea plant. Show all the possible genotypes and phenotypes of the F</w:t>
            </w:r>
            <w:r w:rsidRPr="00F11D46">
              <w:rPr>
                <w:rFonts w:ascii="Century Gothic" w:hAnsi="Century Gothic"/>
                <w:sz w:val="18"/>
                <w:szCs w:val="18"/>
                <w:vertAlign w:val="subscript"/>
              </w:rPr>
              <w:t>1</w:t>
            </w:r>
            <w:r w:rsidRPr="00F11D46">
              <w:rPr>
                <w:rFonts w:ascii="Century Gothic" w:hAnsi="Century Gothic"/>
                <w:sz w:val="18"/>
                <w:szCs w:val="18"/>
              </w:rPr>
              <w:t xml:space="preserve"> generation obtained in this cross.</w:t>
            </w:r>
          </w:p>
          <w:p w:rsidR="004D0D1B" w:rsidRDefault="004D0D1B" w:rsidP="00835BF0">
            <w:pPr>
              <w:pStyle w:val="ListParagraph"/>
              <w:ind w:left="1080"/>
              <w:rPr>
                <w:rFonts w:ascii="Century Gothic" w:hAnsi="Century Gothic"/>
                <w:sz w:val="18"/>
                <w:szCs w:val="18"/>
              </w:rPr>
            </w:pPr>
          </w:p>
          <w:p w:rsidR="004D0D1B" w:rsidRDefault="004D0D1B" w:rsidP="00835BF0">
            <w:pPr>
              <w:pStyle w:val="ListParagraph"/>
              <w:ind w:left="1080"/>
              <w:rPr>
                <w:rFonts w:ascii="Century Gothic" w:hAnsi="Century Gothic"/>
                <w:sz w:val="18"/>
                <w:szCs w:val="18"/>
              </w:rPr>
            </w:pPr>
          </w:p>
          <w:p w:rsidR="004D0D1B" w:rsidRPr="00F11D46" w:rsidRDefault="004D0D1B" w:rsidP="00F53144">
            <w:pPr>
              <w:pStyle w:val="ListParagraph"/>
              <w:numPr>
                <w:ilvl w:val="0"/>
                <w:numId w:val="28"/>
              </w:numPr>
              <w:ind w:left="360"/>
              <w:rPr>
                <w:rFonts w:ascii="Century Gothic" w:hAnsi="Century Gothic"/>
                <w:sz w:val="18"/>
                <w:szCs w:val="18"/>
              </w:rPr>
            </w:pPr>
            <w:r w:rsidRPr="00F11D46">
              <w:rPr>
                <w:rFonts w:ascii="Century Gothic" w:hAnsi="Century Gothic"/>
                <w:sz w:val="18"/>
                <w:szCs w:val="18"/>
              </w:rPr>
              <w:t>Fur colour in mice is controlled by a gene with</w:t>
            </w:r>
            <w:r>
              <w:rPr>
                <w:rFonts w:ascii="Century Gothic" w:hAnsi="Century Gothic"/>
                <w:sz w:val="18"/>
                <w:szCs w:val="18"/>
              </w:rPr>
              <w:t xml:space="preserve"> two </w:t>
            </w:r>
            <w:r w:rsidRPr="00F11D46">
              <w:rPr>
                <w:rFonts w:ascii="Century Gothic" w:hAnsi="Century Gothic"/>
                <w:sz w:val="18"/>
                <w:szCs w:val="18"/>
              </w:rPr>
              <w:t xml:space="preserve">allele. A homozygous mouse with black </w:t>
            </w:r>
            <w:r w:rsidRPr="00F11D46">
              <w:rPr>
                <w:rFonts w:ascii="Century Gothic" w:hAnsi="Century Gothic"/>
                <w:b/>
                <w:sz w:val="18"/>
                <w:szCs w:val="18"/>
              </w:rPr>
              <w:t>(B)</w:t>
            </w:r>
            <w:r w:rsidRPr="00F11D46">
              <w:rPr>
                <w:rFonts w:ascii="Century Gothic" w:hAnsi="Century Gothic"/>
                <w:sz w:val="18"/>
                <w:szCs w:val="18"/>
              </w:rPr>
              <w:t xml:space="preserve"> fur was crossed with a homozygous mouse with brown </w:t>
            </w:r>
            <w:r w:rsidRPr="00F11D46">
              <w:rPr>
                <w:rFonts w:ascii="Century Gothic" w:hAnsi="Century Gothic"/>
                <w:b/>
                <w:sz w:val="18"/>
                <w:szCs w:val="18"/>
              </w:rPr>
              <w:t>(b).</w:t>
            </w:r>
            <w:r w:rsidRPr="00F11D46">
              <w:rPr>
                <w:rFonts w:ascii="Century Gothic" w:hAnsi="Century Gothic"/>
                <w:sz w:val="18"/>
                <w:szCs w:val="18"/>
              </w:rPr>
              <w:t xml:space="preserve"> All the offspring’s had black fur. Using the symbols </w:t>
            </w:r>
            <w:r w:rsidRPr="00F11D46">
              <w:rPr>
                <w:rFonts w:ascii="Century Gothic" w:hAnsi="Century Gothic"/>
                <w:b/>
                <w:sz w:val="18"/>
                <w:szCs w:val="18"/>
              </w:rPr>
              <w:t>B</w:t>
            </w:r>
            <w:r w:rsidRPr="00F11D46">
              <w:rPr>
                <w:rFonts w:ascii="Century Gothic" w:hAnsi="Century Gothic"/>
                <w:sz w:val="18"/>
                <w:szCs w:val="18"/>
              </w:rPr>
              <w:t xml:space="preserve"> and </w:t>
            </w:r>
            <w:r w:rsidRPr="00F11D46">
              <w:rPr>
                <w:rFonts w:ascii="Century Gothic" w:hAnsi="Century Gothic"/>
                <w:b/>
                <w:sz w:val="18"/>
                <w:szCs w:val="18"/>
              </w:rPr>
              <w:t>b</w:t>
            </w:r>
            <w:r w:rsidRPr="00F11D46">
              <w:rPr>
                <w:rFonts w:ascii="Century Gothic" w:hAnsi="Century Gothic"/>
                <w:sz w:val="18"/>
                <w:szCs w:val="18"/>
              </w:rPr>
              <w:t xml:space="preserve"> to represent the two alleles for fur colour</w:t>
            </w:r>
            <w:r>
              <w:rPr>
                <w:rFonts w:ascii="Century Gothic" w:hAnsi="Century Gothic"/>
                <w:sz w:val="18"/>
                <w:szCs w:val="18"/>
              </w:rPr>
              <w:t xml:space="preserve"> </w:t>
            </w:r>
            <w:r w:rsidRPr="00F11D46">
              <w:rPr>
                <w:rFonts w:ascii="Century Gothic" w:hAnsi="Century Gothic"/>
                <w:sz w:val="18"/>
                <w:szCs w:val="18"/>
              </w:rPr>
              <w:t>show as a Punnet square, a genetic diagram / cross between mice that are heterozygous fur colour with a mouse with brown fur. Show the possible genotype and phenotype of the offspring.</w:t>
            </w:r>
          </w:p>
          <w:p w:rsidR="004D0D1B" w:rsidRPr="00F11D46" w:rsidRDefault="004D0D1B" w:rsidP="00835BF0">
            <w:pPr>
              <w:pStyle w:val="ListParagraph"/>
              <w:ind w:left="360"/>
              <w:rPr>
                <w:rFonts w:ascii="Century Gothic" w:hAnsi="Century Gothic"/>
                <w:sz w:val="18"/>
                <w:szCs w:val="18"/>
              </w:rPr>
            </w:pPr>
          </w:p>
          <w:p w:rsidR="004D0D1B" w:rsidRPr="00F11D46" w:rsidRDefault="004D0D1B" w:rsidP="00F53144">
            <w:pPr>
              <w:pStyle w:val="ListParagraph"/>
              <w:numPr>
                <w:ilvl w:val="0"/>
                <w:numId w:val="28"/>
              </w:numPr>
              <w:ind w:left="360"/>
              <w:rPr>
                <w:rFonts w:ascii="Century Gothic" w:hAnsi="Century Gothic"/>
                <w:sz w:val="18"/>
                <w:szCs w:val="18"/>
              </w:rPr>
            </w:pPr>
            <w:r w:rsidRPr="00F11D46">
              <w:rPr>
                <w:rFonts w:ascii="Century Gothic" w:hAnsi="Century Gothic"/>
                <w:sz w:val="18"/>
                <w:szCs w:val="18"/>
              </w:rPr>
              <w:t xml:space="preserve">A boy’s mother is able to roll her tongue, which is caused by a dominant allele </w:t>
            </w:r>
            <w:r w:rsidRPr="00F11D46">
              <w:rPr>
                <w:rFonts w:ascii="Century Gothic" w:hAnsi="Century Gothic"/>
                <w:b/>
                <w:sz w:val="18"/>
                <w:szCs w:val="18"/>
              </w:rPr>
              <w:t xml:space="preserve">R </w:t>
            </w:r>
            <w:r w:rsidRPr="00F11D46">
              <w:rPr>
                <w:rFonts w:ascii="Century Gothic" w:hAnsi="Century Gothic"/>
                <w:sz w:val="18"/>
                <w:szCs w:val="18"/>
              </w:rPr>
              <w:t xml:space="preserve">. She is heterozygous for trait. The boy’s father does not have the ability to roll his tongue. Which combination of allele could the boy inherit? Show the parental genotype; parental gametes; possible genotypes of boy and possible phenotypes of boy. </w:t>
            </w:r>
          </w:p>
          <w:p w:rsidR="004D0D1B" w:rsidRPr="00F11D46" w:rsidRDefault="004D0D1B" w:rsidP="00835BF0">
            <w:pPr>
              <w:pStyle w:val="ListParagraph"/>
              <w:rPr>
                <w:rFonts w:ascii="Century Gothic" w:hAnsi="Century Gothic"/>
                <w:sz w:val="18"/>
                <w:szCs w:val="18"/>
              </w:rPr>
            </w:pPr>
          </w:p>
          <w:p w:rsidR="004D0D1B" w:rsidRPr="00F23996" w:rsidRDefault="004D0D1B" w:rsidP="00835BF0">
            <w:pPr>
              <w:pStyle w:val="ListParagraph"/>
              <w:ind w:left="0"/>
              <w:rPr>
                <w:rFonts w:ascii="Century Gothic" w:hAnsi="Century Gothic"/>
                <w:b/>
                <w:color w:val="984806"/>
                <w:sz w:val="18"/>
                <w:szCs w:val="18"/>
                <w:u w:val="single"/>
              </w:rPr>
            </w:pPr>
            <w:r w:rsidRPr="00F23996">
              <w:rPr>
                <w:rFonts w:ascii="Century Gothic" w:hAnsi="Century Gothic"/>
                <w:b/>
                <w:color w:val="984806"/>
                <w:sz w:val="18"/>
                <w:szCs w:val="18"/>
                <w:u w:val="single"/>
              </w:rPr>
              <w:t>Conclusion:</w:t>
            </w: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Teacher supervises learners work to check that the learners are on the right track. Answers are written on the board after learners give feedback with the first two examples.</w:t>
            </w:r>
          </w:p>
          <w:p w:rsidR="004D0D1B" w:rsidRPr="00F11D46" w:rsidRDefault="004D0D1B" w:rsidP="00835BF0">
            <w:pPr>
              <w:pStyle w:val="ListParagraph"/>
              <w:ind w:left="0"/>
              <w:rPr>
                <w:rFonts w:ascii="Century Gothic" w:hAnsi="Century Gothic"/>
                <w:sz w:val="18"/>
                <w:szCs w:val="18"/>
              </w:rPr>
            </w:pPr>
          </w:p>
        </w:tc>
        <w:tc>
          <w:tcPr>
            <w:tcW w:w="1601" w:type="pct"/>
          </w:tcPr>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lastRenderedPageBreak/>
              <w:t>Learners work on their own to solve questions based on  Law of Dominance</w:t>
            </w:r>
          </w:p>
          <w:p w:rsidR="004D0D1B" w:rsidRPr="00F11D46" w:rsidRDefault="004D0D1B" w:rsidP="00835BF0">
            <w:pPr>
              <w:pStyle w:val="ListParagraph"/>
              <w:spacing w:line="360" w:lineRule="auto"/>
              <w:ind w:left="0"/>
              <w:rPr>
                <w:rFonts w:ascii="Century Gothic" w:hAnsi="Century Gothic"/>
                <w:sz w:val="18"/>
                <w:szCs w:val="18"/>
              </w:rPr>
            </w:pP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 xml:space="preserve">Learners copy the following diagram of a </w:t>
            </w:r>
            <w:r w:rsidRPr="00F11D46">
              <w:rPr>
                <w:rFonts w:ascii="Century Gothic" w:hAnsi="Century Gothic"/>
                <w:b/>
                <w:sz w:val="18"/>
                <w:szCs w:val="18"/>
              </w:rPr>
              <w:t>Punnett square</w:t>
            </w:r>
            <w:r w:rsidRPr="00F11D46">
              <w:rPr>
                <w:rFonts w:ascii="Century Gothic" w:hAnsi="Century Gothic"/>
                <w:sz w:val="18"/>
                <w:szCs w:val="18"/>
              </w:rPr>
              <w:t xml:space="preserve"> for example 1.</w:t>
            </w:r>
          </w:p>
          <w:p w:rsidR="004D0D1B" w:rsidRPr="00F11D46" w:rsidRDefault="004D0D1B" w:rsidP="00835BF0">
            <w:pPr>
              <w:pStyle w:val="ListParagraph"/>
              <w:ind w:left="0"/>
              <w:rPr>
                <w:rFonts w:ascii="Century Gothic" w:hAnsi="Century Gothic"/>
                <w:sz w:val="18"/>
                <w:szCs w:val="18"/>
              </w:rPr>
            </w:pP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Key : B (black)</w:t>
            </w: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 xml:space="preserve">         b ( brown)</w:t>
            </w:r>
          </w:p>
          <w:p w:rsidR="004D0D1B" w:rsidRPr="00F11D46" w:rsidRDefault="004D0D1B" w:rsidP="00835BF0">
            <w:pPr>
              <w:pStyle w:val="ListParagraph"/>
              <w:ind w:left="0"/>
              <w:rPr>
                <w:rFonts w:ascii="Century Gothic" w:hAnsi="Century Gothic"/>
                <w:sz w:val="18"/>
                <w:szCs w:val="18"/>
              </w:rPr>
            </w:pPr>
          </w:p>
          <w:tbl>
            <w:tblPr>
              <w:tblpPr w:leftFromText="180" w:rightFromText="180" w:vertAnchor="text" w:horzAnchor="margin"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661"/>
              <w:gridCol w:w="567"/>
            </w:tblGrid>
            <w:tr w:rsidR="004D0D1B" w:rsidRPr="00F11D46" w:rsidTr="00835BF0">
              <w:tc>
                <w:tcPr>
                  <w:tcW w:w="1035" w:type="dxa"/>
                </w:tcPr>
                <w:p w:rsidR="004D0D1B" w:rsidRPr="00F11D46" w:rsidRDefault="004D0D1B" w:rsidP="00835BF0">
                  <w:pPr>
                    <w:pStyle w:val="ListParagraph"/>
                    <w:spacing w:line="360" w:lineRule="auto"/>
                    <w:ind w:left="0"/>
                    <w:rPr>
                      <w:rFonts w:ascii="Century Gothic" w:hAnsi="Century Gothic"/>
                      <w:b/>
                      <w:sz w:val="18"/>
                      <w:szCs w:val="18"/>
                    </w:rPr>
                  </w:pPr>
                  <w:r w:rsidRPr="00F11D46">
                    <w:rPr>
                      <w:rFonts w:ascii="Century Gothic" w:hAnsi="Century Gothic"/>
                      <w:b/>
                      <w:sz w:val="18"/>
                      <w:szCs w:val="18"/>
                    </w:rPr>
                    <w:t>gametes</w:t>
                  </w:r>
                </w:p>
              </w:tc>
              <w:tc>
                <w:tcPr>
                  <w:tcW w:w="661" w:type="dxa"/>
                </w:tcPr>
                <w:p w:rsidR="004D0D1B" w:rsidRPr="00F11D46" w:rsidRDefault="004D0D1B" w:rsidP="00835BF0">
                  <w:pPr>
                    <w:pStyle w:val="ListParagraph"/>
                    <w:spacing w:line="360" w:lineRule="auto"/>
                    <w:ind w:left="0"/>
                    <w:rPr>
                      <w:rFonts w:ascii="Century Gothic" w:hAnsi="Century Gothic"/>
                      <w:b/>
                      <w:sz w:val="18"/>
                      <w:szCs w:val="18"/>
                    </w:rPr>
                  </w:pPr>
                  <w:r w:rsidRPr="00F11D46">
                    <w:rPr>
                      <w:rFonts w:ascii="Century Gothic" w:hAnsi="Century Gothic"/>
                      <w:b/>
                      <w:sz w:val="18"/>
                      <w:szCs w:val="18"/>
                    </w:rPr>
                    <w:t>B</w:t>
                  </w:r>
                </w:p>
              </w:tc>
              <w:tc>
                <w:tcPr>
                  <w:tcW w:w="567" w:type="dxa"/>
                </w:tcPr>
                <w:p w:rsidR="004D0D1B" w:rsidRPr="00F11D46" w:rsidRDefault="004D0D1B" w:rsidP="00835BF0">
                  <w:pPr>
                    <w:pStyle w:val="ListParagraph"/>
                    <w:spacing w:line="360" w:lineRule="auto"/>
                    <w:ind w:left="0"/>
                    <w:rPr>
                      <w:rFonts w:ascii="Century Gothic" w:hAnsi="Century Gothic"/>
                      <w:b/>
                      <w:sz w:val="18"/>
                      <w:szCs w:val="18"/>
                    </w:rPr>
                  </w:pPr>
                  <w:r w:rsidRPr="00F11D46">
                    <w:rPr>
                      <w:rFonts w:ascii="Century Gothic" w:hAnsi="Century Gothic"/>
                      <w:b/>
                      <w:sz w:val="18"/>
                      <w:szCs w:val="18"/>
                    </w:rPr>
                    <w:t>B</w:t>
                  </w:r>
                </w:p>
              </w:tc>
            </w:tr>
            <w:tr w:rsidR="004D0D1B" w:rsidRPr="00F11D46" w:rsidTr="00835BF0">
              <w:tc>
                <w:tcPr>
                  <w:tcW w:w="1035" w:type="dxa"/>
                </w:tcPr>
                <w:p w:rsidR="004D0D1B" w:rsidRPr="00F11D46" w:rsidRDefault="004D0D1B" w:rsidP="00835BF0">
                  <w:pPr>
                    <w:pStyle w:val="ListParagraph"/>
                    <w:spacing w:line="360" w:lineRule="auto"/>
                    <w:ind w:left="0"/>
                    <w:rPr>
                      <w:rFonts w:ascii="Century Gothic" w:hAnsi="Century Gothic"/>
                      <w:b/>
                      <w:sz w:val="18"/>
                      <w:szCs w:val="18"/>
                    </w:rPr>
                  </w:pPr>
                  <w:r w:rsidRPr="00F11D46">
                    <w:rPr>
                      <w:rFonts w:ascii="Century Gothic" w:hAnsi="Century Gothic"/>
                      <w:b/>
                      <w:sz w:val="18"/>
                      <w:szCs w:val="18"/>
                    </w:rPr>
                    <w:t>b</w:t>
                  </w:r>
                </w:p>
              </w:tc>
              <w:tc>
                <w:tcPr>
                  <w:tcW w:w="661" w:type="dxa"/>
                </w:tcPr>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t>Bb</w:t>
                  </w:r>
                </w:p>
              </w:tc>
              <w:tc>
                <w:tcPr>
                  <w:tcW w:w="567" w:type="dxa"/>
                </w:tcPr>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t>Bb</w:t>
                  </w:r>
                </w:p>
              </w:tc>
            </w:tr>
            <w:tr w:rsidR="004D0D1B" w:rsidRPr="00F11D46" w:rsidTr="00835BF0">
              <w:tc>
                <w:tcPr>
                  <w:tcW w:w="1035" w:type="dxa"/>
                </w:tcPr>
                <w:p w:rsidR="004D0D1B" w:rsidRPr="00F11D46" w:rsidRDefault="004D0D1B" w:rsidP="00835BF0">
                  <w:pPr>
                    <w:pStyle w:val="ListParagraph"/>
                    <w:spacing w:line="360" w:lineRule="auto"/>
                    <w:ind w:left="0"/>
                    <w:rPr>
                      <w:rFonts w:ascii="Century Gothic" w:hAnsi="Century Gothic"/>
                      <w:b/>
                      <w:sz w:val="18"/>
                      <w:szCs w:val="18"/>
                    </w:rPr>
                  </w:pPr>
                  <w:r w:rsidRPr="00F11D46">
                    <w:rPr>
                      <w:rFonts w:ascii="Century Gothic" w:hAnsi="Century Gothic"/>
                      <w:b/>
                      <w:sz w:val="18"/>
                      <w:szCs w:val="18"/>
                    </w:rPr>
                    <w:t>b</w:t>
                  </w:r>
                </w:p>
              </w:tc>
              <w:tc>
                <w:tcPr>
                  <w:tcW w:w="661" w:type="dxa"/>
                </w:tcPr>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t>Bb</w:t>
                  </w:r>
                </w:p>
              </w:tc>
              <w:tc>
                <w:tcPr>
                  <w:tcW w:w="567" w:type="dxa"/>
                </w:tcPr>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t>Bb</w:t>
                  </w:r>
                </w:p>
              </w:tc>
            </w:tr>
          </w:tbl>
          <w:p w:rsidR="004D0D1B" w:rsidRPr="00F11D46" w:rsidRDefault="004D0D1B" w:rsidP="00835BF0">
            <w:pPr>
              <w:pStyle w:val="ListParagraph"/>
              <w:spacing w:line="360" w:lineRule="auto"/>
              <w:ind w:left="0"/>
              <w:rPr>
                <w:rFonts w:ascii="Century Gothic" w:hAnsi="Century Gothic"/>
                <w:sz w:val="18"/>
                <w:szCs w:val="18"/>
              </w:rPr>
            </w:pPr>
          </w:p>
          <w:p w:rsidR="004D0D1B" w:rsidRPr="00F11D46" w:rsidRDefault="004D0D1B" w:rsidP="00835BF0">
            <w:pPr>
              <w:pStyle w:val="ListParagraph"/>
              <w:spacing w:line="360" w:lineRule="auto"/>
              <w:ind w:left="0"/>
              <w:rPr>
                <w:rFonts w:ascii="Century Gothic" w:hAnsi="Century Gothic"/>
                <w:sz w:val="18"/>
                <w:szCs w:val="18"/>
                <w:vertAlign w:val="subscript"/>
              </w:rPr>
            </w:pPr>
            <w:r w:rsidRPr="00F11D46">
              <w:rPr>
                <w:rFonts w:ascii="Century Gothic" w:hAnsi="Century Gothic"/>
                <w:sz w:val="18"/>
                <w:szCs w:val="18"/>
              </w:rPr>
              <w:t>F</w:t>
            </w:r>
            <w:r w:rsidRPr="00F11D46">
              <w:rPr>
                <w:rFonts w:ascii="Century Gothic" w:hAnsi="Century Gothic"/>
                <w:sz w:val="18"/>
                <w:szCs w:val="18"/>
                <w:vertAlign w:val="subscript"/>
              </w:rPr>
              <w:t>1 – all heterozygous  black- genotype</w:t>
            </w:r>
          </w:p>
          <w:p w:rsidR="004D0D1B" w:rsidRPr="00F11D46" w:rsidRDefault="004D0D1B" w:rsidP="00835BF0">
            <w:pPr>
              <w:pStyle w:val="ListParagraph"/>
              <w:spacing w:line="360" w:lineRule="auto"/>
              <w:ind w:left="0"/>
              <w:rPr>
                <w:rFonts w:ascii="Century Gothic" w:hAnsi="Century Gothic"/>
                <w:sz w:val="18"/>
                <w:szCs w:val="18"/>
              </w:rPr>
            </w:pPr>
            <w:r w:rsidRPr="00F11D46">
              <w:rPr>
                <w:rFonts w:ascii="Century Gothic" w:hAnsi="Century Gothic"/>
                <w:sz w:val="18"/>
                <w:szCs w:val="18"/>
              </w:rPr>
              <w:t>phenotype</w:t>
            </w:r>
            <w:r w:rsidR="00D5632F" w:rsidRPr="00F11D46">
              <w:rPr>
                <w:rFonts w:ascii="Century Gothic" w:hAnsi="Century Gothic"/>
                <w:sz w:val="18"/>
                <w:szCs w:val="18"/>
              </w:rPr>
              <w:t>100% black</w:t>
            </w: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Default="004D0D1B" w:rsidP="00835BF0">
            <w:pPr>
              <w:pStyle w:val="ListParagraph"/>
              <w:ind w:left="0"/>
              <w:rPr>
                <w:rFonts w:ascii="Century Gothic" w:hAnsi="Century Gothic"/>
                <w:b/>
                <w:sz w:val="18"/>
                <w:szCs w:val="18"/>
              </w:rPr>
            </w:pPr>
          </w:p>
          <w:p w:rsidR="004D0D1B" w:rsidRPr="00F11D46" w:rsidRDefault="004D0D1B" w:rsidP="00835BF0">
            <w:pPr>
              <w:pStyle w:val="ListParagraph"/>
              <w:ind w:left="0"/>
              <w:rPr>
                <w:rFonts w:ascii="Century Gothic" w:hAnsi="Century Gothic"/>
                <w:b/>
                <w:sz w:val="18"/>
                <w:szCs w:val="18"/>
              </w:rPr>
            </w:pPr>
            <w:r w:rsidRPr="00F11D46">
              <w:rPr>
                <w:rFonts w:ascii="Century Gothic" w:hAnsi="Century Gothic"/>
                <w:b/>
                <w:sz w:val="18"/>
                <w:szCs w:val="18"/>
              </w:rPr>
              <w:t>Homework:</w:t>
            </w:r>
          </w:p>
          <w:p w:rsidR="004D0D1B" w:rsidRPr="00F11D46" w:rsidRDefault="004D0D1B" w:rsidP="00835BF0">
            <w:pPr>
              <w:pStyle w:val="ListParagraph"/>
              <w:ind w:left="0"/>
              <w:rPr>
                <w:rFonts w:ascii="Century Gothic" w:hAnsi="Century Gothic"/>
                <w:sz w:val="18"/>
                <w:szCs w:val="18"/>
              </w:rPr>
            </w:pPr>
            <w:r w:rsidRPr="00F11D46">
              <w:rPr>
                <w:rFonts w:ascii="Century Gothic" w:hAnsi="Century Gothic"/>
                <w:sz w:val="18"/>
                <w:szCs w:val="18"/>
              </w:rPr>
              <w:t>Learners complete all activities that could not be done in class, as homework , to be corrected in the next lesson.</w:t>
            </w:r>
          </w:p>
          <w:p w:rsidR="004D0D1B" w:rsidRDefault="004D0D1B" w:rsidP="00835BF0">
            <w:pPr>
              <w:pStyle w:val="ListParagraph"/>
              <w:ind w:left="0"/>
              <w:rPr>
                <w:rFonts w:ascii="Century Gothic" w:hAnsi="Century Gothic"/>
                <w:sz w:val="18"/>
                <w:szCs w:val="18"/>
              </w:rPr>
            </w:pPr>
            <w:r w:rsidRPr="00F11D46">
              <w:rPr>
                <w:rFonts w:ascii="Century Gothic" w:hAnsi="Century Gothic"/>
                <w:sz w:val="18"/>
                <w:szCs w:val="18"/>
              </w:rPr>
              <w:t>Learners complete genetic problems in their workbook from worksheet.</w:t>
            </w:r>
          </w:p>
          <w:p w:rsidR="004D0D1B" w:rsidRPr="00F11D46" w:rsidRDefault="004D0D1B" w:rsidP="00835BF0">
            <w:pPr>
              <w:pStyle w:val="ListParagraph"/>
              <w:ind w:left="0"/>
              <w:rPr>
                <w:rFonts w:ascii="Century Gothic" w:hAnsi="Century Gothic"/>
                <w:sz w:val="18"/>
                <w:szCs w:val="18"/>
              </w:rPr>
            </w:pPr>
            <w:r w:rsidRPr="00BF2019">
              <w:rPr>
                <w:rFonts w:ascii="Century Gothic" w:hAnsi="Century Gothic"/>
                <w:b/>
                <w:sz w:val="18"/>
                <w:szCs w:val="18"/>
              </w:rPr>
              <w:t>Learners must be able to explain between pentadactyl and polydactyl.</w:t>
            </w:r>
            <w:r>
              <w:rPr>
                <w:rFonts w:ascii="Century Gothic" w:hAnsi="Century Gothic"/>
                <w:sz w:val="18"/>
                <w:szCs w:val="18"/>
              </w:rPr>
              <w:t xml:space="preserve"> Learners must draw bar graphs of incidence of dominant and recessive traits amongst learners for attached and unattached earlobes.</w:t>
            </w:r>
          </w:p>
        </w:tc>
        <w:tc>
          <w:tcPr>
            <w:tcW w:w="409" w:type="pct"/>
          </w:tcPr>
          <w:p w:rsidR="004D0D1B" w:rsidRPr="00F11D46" w:rsidRDefault="004D0D1B" w:rsidP="00835BF0">
            <w:pPr>
              <w:rPr>
                <w:rFonts w:ascii="Century Gothic" w:hAnsi="Century Gothic"/>
                <w:sz w:val="18"/>
                <w:szCs w:val="18"/>
              </w:rPr>
            </w:pPr>
            <w:r w:rsidRPr="00F11D46">
              <w:rPr>
                <w:rFonts w:ascii="Century Gothic" w:hAnsi="Century Gothic"/>
                <w:sz w:val="18"/>
                <w:szCs w:val="18"/>
              </w:rPr>
              <w:lastRenderedPageBreak/>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F11D46" w:rsidRDefault="004D0D1B" w:rsidP="00835BF0">
            <w:pPr>
              <w:spacing w:line="360" w:lineRule="auto"/>
              <w:rPr>
                <w:rFonts w:ascii="Century Gothic" w:hAnsi="Century Gothic"/>
                <w:sz w:val="18"/>
                <w:szCs w:val="18"/>
              </w:rPr>
            </w:pPr>
            <w:r>
              <w:rPr>
                <w:rFonts w:ascii="Century Gothic" w:hAnsi="Century Gothic"/>
                <w:sz w:val="18"/>
                <w:szCs w:val="18"/>
              </w:rPr>
              <w:t>20</w:t>
            </w:r>
            <w:r w:rsidRPr="00F11D46">
              <w:rPr>
                <w:rFonts w:ascii="Century Gothic" w:hAnsi="Century Gothic"/>
                <w:sz w:val="18"/>
                <w:szCs w:val="18"/>
              </w:rPr>
              <w:t>min</w:t>
            </w:r>
          </w:p>
          <w:p w:rsidR="004D0D1B" w:rsidRPr="00F11D46" w:rsidRDefault="004D0D1B" w:rsidP="00835BF0">
            <w:pPr>
              <w:spacing w:line="360" w:lineRule="auto"/>
              <w:rPr>
                <w:rFonts w:ascii="Century Gothic" w:hAnsi="Century Gothic"/>
                <w:sz w:val="18"/>
                <w:szCs w:val="18"/>
              </w:rPr>
            </w:pPr>
          </w:p>
          <w:p w:rsidR="004D0D1B" w:rsidRPr="00F11D46" w:rsidRDefault="004D0D1B" w:rsidP="00835BF0">
            <w:pPr>
              <w:spacing w:line="360" w:lineRule="auto"/>
              <w:rPr>
                <w:rFonts w:ascii="Century Gothic" w:hAnsi="Century Gothic"/>
                <w:sz w:val="18"/>
                <w:szCs w:val="18"/>
              </w:rPr>
            </w:pPr>
          </w:p>
          <w:p w:rsidR="004D0D1B" w:rsidRPr="00F11D46" w:rsidRDefault="004D0D1B" w:rsidP="00835BF0">
            <w:pPr>
              <w:spacing w:line="360" w:lineRule="auto"/>
              <w:rPr>
                <w:rFonts w:ascii="Century Gothic" w:hAnsi="Century Gothic"/>
                <w:sz w:val="18"/>
                <w:szCs w:val="18"/>
              </w:rPr>
            </w:pPr>
          </w:p>
          <w:p w:rsidR="004D0D1B" w:rsidRPr="00F11D46"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F11D46" w:rsidRDefault="00BF2019" w:rsidP="00835BF0">
            <w:pPr>
              <w:spacing w:line="360" w:lineRule="auto"/>
              <w:rPr>
                <w:rFonts w:ascii="Century Gothic" w:hAnsi="Century Gothic"/>
                <w:sz w:val="18"/>
                <w:szCs w:val="18"/>
              </w:rPr>
            </w:pPr>
            <w:r>
              <w:rPr>
                <w:rFonts w:ascii="Century Gothic" w:hAnsi="Century Gothic"/>
                <w:noProof/>
                <w:sz w:val="18"/>
                <w:szCs w:val="18"/>
                <w:lang w:val="en-ZA" w:eastAsia="en-ZA"/>
              </w:rPr>
              <mc:AlternateContent>
                <mc:Choice Requires="wps">
                  <w:drawing>
                    <wp:anchor distT="0" distB="0" distL="114300" distR="114300" simplePos="0" relativeHeight="251746304" behindDoc="0" locked="0" layoutInCell="1" allowOverlap="1">
                      <wp:simplePos x="0" y="0"/>
                      <wp:positionH relativeFrom="column">
                        <wp:posOffset>362585</wp:posOffset>
                      </wp:positionH>
                      <wp:positionV relativeFrom="paragraph">
                        <wp:posOffset>2125345</wp:posOffset>
                      </wp:positionV>
                      <wp:extent cx="1495425" cy="1136015"/>
                      <wp:effectExtent l="800100" t="0" r="47625" b="445135"/>
                      <wp:wrapNone/>
                      <wp:docPr id="509" name="Cloud Callout 509"/>
                      <wp:cNvGraphicFramePr/>
                      <a:graphic xmlns:a="http://schemas.openxmlformats.org/drawingml/2006/main">
                        <a:graphicData uri="http://schemas.microsoft.com/office/word/2010/wordprocessingShape">
                          <wps:wsp>
                            <wps:cNvSpPr/>
                            <wps:spPr>
                              <a:xfrm>
                                <a:off x="0" y="0"/>
                                <a:ext cx="1495425" cy="1136015"/>
                              </a:xfrm>
                              <a:prstGeom prst="cloudCallout">
                                <a:avLst>
                                  <a:gd name="adj1" fmla="val -100557"/>
                                  <a:gd name="adj2" fmla="val 8355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BF2019">
                                  <w:pPr>
                                    <w:jc w:val="center"/>
                                  </w:pPr>
                                  <w:r>
                                    <w:t>No – According to 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509" o:spid="_x0000_s1032" type="#_x0000_t106" style="position:absolute;margin-left:28.55pt;margin-top:167.35pt;width:117.75pt;height:89.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" adj="-10920,28847" fillcolor="#4f81bd [3204]" strokecolor="#243f60 [1604]" strokeweight="2pt">
                      <v:textbox>
                        <w:txbxContent>
                          <w:p w:rsidR="006F25D8" w:rsidRDefault="006F25D8" w:rsidP="00BF2019">
                            <w:pPr>
                              <w:jc w:val="center"/>
                            </w:pPr>
                            <w:r>
                              <w:t>No – According to EG</w:t>
                            </w:r>
                          </w:p>
                        </w:txbxContent>
                      </v:textbox>
                    </v:shape>
                  </w:pict>
                </mc:Fallback>
              </mc:AlternateContent>
            </w:r>
            <w:r w:rsidR="004D0D1B">
              <w:rPr>
                <w:rFonts w:ascii="Century Gothic" w:hAnsi="Century Gothic"/>
                <w:sz w:val="18"/>
                <w:szCs w:val="18"/>
              </w:rPr>
              <w:t>10min</w:t>
            </w:r>
          </w:p>
        </w:tc>
        <w:tc>
          <w:tcPr>
            <w:tcW w:w="935" w:type="pct"/>
          </w:tcPr>
          <w:p w:rsidR="004D0D1B" w:rsidRDefault="004D0D1B" w:rsidP="00835BF0">
            <w:pPr>
              <w:spacing w:line="360" w:lineRule="auto"/>
              <w:rPr>
                <w:rFonts w:ascii="Century Gothic" w:hAnsi="Century Gothic"/>
                <w:sz w:val="18"/>
                <w:szCs w:val="18"/>
              </w:rPr>
            </w:pPr>
            <w:r w:rsidRPr="00F11D46">
              <w:rPr>
                <w:rFonts w:ascii="Century Gothic" w:hAnsi="Century Gothic"/>
                <w:sz w:val="18"/>
                <w:szCs w:val="18"/>
              </w:rPr>
              <w:lastRenderedPageBreak/>
              <w:t xml:space="preserve"> </w:t>
            </w:r>
            <w:r>
              <w:rPr>
                <w:rFonts w:ascii="Century Gothic" w:hAnsi="Century Gothic"/>
                <w:sz w:val="18"/>
                <w:szCs w:val="18"/>
              </w:rPr>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F11D46" w:rsidRDefault="004D0D1B" w:rsidP="00835BF0">
            <w:pPr>
              <w:rPr>
                <w:rFonts w:ascii="Century Gothic" w:hAnsi="Century Gothic"/>
                <w:sz w:val="18"/>
                <w:szCs w:val="18"/>
              </w:rPr>
            </w:pPr>
            <w:r>
              <w:rPr>
                <w:rFonts w:ascii="Century Gothic" w:hAnsi="Century Gothic"/>
                <w:sz w:val="18"/>
                <w:szCs w:val="18"/>
              </w:rPr>
              <w:t>Via Afrika Life Science GR 12 (CAP</w:t>
            </w:r>
          </w:p>
        </w:tc>
      </w:tr>
    </w:tbl>
    <w:p w:rsidR="004D0D1B" w:rsidRPr="00F11D46" w:rsidRDefault="004D0D1B" w:rsidP="004D0D1B">
      <w:pPr>
        <w:tabs>
          <w:tab w:val="center" w:pos="6979"/>
        </w:tabs>
        <w:rPr>
          <w:rFonts w:ascii="Century Gothic" w:hAnsi="Century Gothic"/>
          <w:sz w:val="18"/>
          <w:szCs w:val="18"/>
        </w:rPr>
      </w:pPr>
    </w:p>
    <w:tbl>
      <w:tblPr>
        <w:tblW w:w="5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650"/>
        <w:gridCol w:w="642"/>
        <w:gridCol w:w="551"/>
        <w:gridCol w:w="1701"/>
        <w:gridCol w:w="993"/>
        <w:gridCol w:w="127"/>
        <w:gridCol w:w="536"/>
        <w:gridCol w:w="754"/>
        <w:gridCol w:w="421"/>
        <w:gridCol w:w="996"/>
        <w:gridCol w:w="1259"/>
        <w:gridCol w:w="2991"/>
        <w:gridCol w:w="990"/>
        <w:gridCol w:w="321"/>
        <w:gridCol w:w="960"/>
      </w:tblGrid>
      <w:tr w:rsidR="004D0D1B" w:rsidRPr="00F11D46" w:rsidTr="00D5632F">
        <w:trPr>
          <w:gridAfter w:val="1"/>
          <w:wAfter w:w="317" w:type="pct"/>
        </w:trPr>
        <w:tc>
          <w:tcPr>
            <w:tcW w:w="4683" w:type="pct"/>
            <w:gridSpan w:val="15"/>
            <w:shd w:val="clear" w:color="auto" w:fill="auto"/>
          </w:tcPr>
          <w:p w:rsidR="004D0D1B" w:rsidRDefault="004D0D1B" w:rsidP="00835BF0">
            <w:pPr>
              <w:tabs>
                <w:tab w:val="center" w:pos="6979"/>
              </w:tabs>
              <w:rPr>
                <w:rFonts w:ascii="Century Gothic" w:hAnsi="Century Gothic"/>
                <w:b/>
                <w:color w:val="984806"/>
                <w:sz w:val="18"/>
                <w:szCs w:val="18"/>
              </w:rPr>
            </w:pPr>
            <w:r w:rsidRPr="00F11D46">
              <w:rPr>
                <w:rFonts w:ascii="Century Gothic" w:hAnsi="Century Gothic"/>
                <w:b/>
                <w:color w:val="984806"/>
                <w:sz w:val="18"/>
                <w:szCs w:val="18"/>
              </w:rPr>
              <w:t>Reflection/Notes:</w:t>
            </w:r>
          </w:p>
          <w:p w:rsidR="004D0D1B" w:rsidRDefault="004D0D1B" w:rsidP="00835BF0">
            <w:pPr>
              <w:tabs>
                <w:tab w:val="center" w:pos="6979"/>
              </w:tabs>
              <w:rPr>
                <w:rFonts w:ascii="Century Gothic" w:hAnsi="Century Gothic"/>
                <w:b/>
                <w:color w:val="984806"/>
                <w:sz w:val="18"/>
                <w:szCs w:val="18"/>
              </w:rPr>
            </w:pPr>
          </w:p>
          <w:p w:rsidR="004D0D1B" w:rsidRDefault="004D0D1B" w:rsidP="00835BF0">
            <w:pPr>
              <w:tabs>
                <w:tab w:val="center" w:pos="6979"/>
              </w:tabs>
              <w:rPr>
                <w:rFonts w:ascii="Century Gothic" w:hAnsi="Century Gothic"/>
                <w:b/>
                <w:color w:val="984806"/>
                <w:sz w:val="18"/>
                <w:szCs w:val="18"/>
              </w:rPr>
            </w:pPr>
          </w:p>
          <w:p w:rsidR="004D0D1B" w:rsidRPr="00F11D46" w:rsidRDefault="004D0D1B" w:rsidP="00835BF0">
            <w:pPr>
              <w:tabs>
                <w:tab w:val="center" w:pos="6979"/>
              </w:tabs>
              <w:rPr>
                <w:rFonts w:ascii="Century Gothic" w:hAnsi="Century Gothic"/>
                <w:b/>
                <w:color w:val="984806"/>
                <w:sz w:val="18"/>
                <w:szCs w:val="18"/>
              </w:rPr>
            </w:pPr>
          </w:p>
        </w:tc>
      </w:tr>
      <w:tr w:rsidR="00D5632F" w:rsidRPr="00097349" w:rsidTr="00D5632F">
        <w:tblPrEx>
          <w:tblLook w:val="00A0" w:firstRow="1" w:lastRow="0" w:firstColumn="1" w:lastColumn="0" w:noHBand="0" w:noVBand="0"/>
        </w:tblPrEx>
        <w:trPr>
          <w:trHeight w:val="587"/>
        </w:trPr>
        <w:tc>
          <w:tcPr>
            <w:tcW w:w="411" w:type="pct"/>
            <w:tcBorders>
              <w:bottom w:val="single" w:sz="4" w:space="0" w:color="auto"/>
            </w:tcBorders>
            <w:shd w:val="clear" w:color="auto" w:fill="548DD4"/>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lastRenderedPageBreak/>
              <w:t>GRADE</w:t>
            </w:r>
          </w:p>
        </w:tc>
        <w:tc>
          <w:tcPr>
            <w:tcW w:w="215" w:type="pct"/>
            <w:shd w:val="clear" w:color="auto" w:fill="FFFFFF"/>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12</w:t>
            </w:r>
          </w:p>
        </w:tc>
        <w:tc>
          <w:tcPr>
            <w:tcW w:w="394" w:type="pct"/>
            <w:gridSpan w:val="2"/>
            <w:shd w:val="clear" w:color="auto" w:fill="548DD4"/>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SUBJECT</w:t>
            </w:r>
          </w:p>
        </w:tc>
        <w:tc>
          <w:tcPr>
            <w:tcW w:w="562" w:type="pct"/>
            <w:shd w:val="clear" w:color="auto" w:fill="FFFFFF"/>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LIFE SCIENCE</w:t>
            </w:r>
          </w:p>
        </w:tc>
        <w:tc>
          <w:tcPr>
            <w:tcW w:w="328" w:type="pct"/>
            <w:shd w:val="clear" w:color="auto" w:fill="548DD4"/>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WEEK</w:t>
            </w:r>
          </w:p>
        </w:tc>
        <w:tc>
          <w:tcPr>
            <w:tcW w:w="468" w:type="pct"/>
            <w:gridSpan w:val="3"/>
            <w:shd w:val="clear" w:color="auto" w:fill="FFFFFF"/>
            <w:vAlign w:val="center"/>
          </w:tcPr>
          <w:p w:rsidR="004D0D1B" w:rsidRPr="00097349" w:rsidRDefault="004D0D1B" w:rsidP="00835BF0">
            <w:pPr>
              <w:spacing w:line="360" w:lineRule="auto"/>
              <w:rPr>
                <w:rFonts w:ascii="Century Gothic" w:hAnsi="Century Gothic"/>
                <w:b/>
                <w:sz w:val="18"/>
                <w:szCs w:val="18"/>
              </w:rPr>
            </w:pPr>
            <w:r>
              <w:rPr>
                <w:rFonts w:ascii="Century Gothic" w:hAnsi="Century Gothic"/>
                <w:b/>
                <w:sz w:val="18"/>
                <w:szCs w:val="18"/>
              </w:rPr>
              <w:t>12</w:t>
            </w:r>
          </w:p>
        </w:tc>
        <w:tc>
          <w:tcPr>
            <w:tcW w:w="468" w:type="pct"/>
            <w:gridSpan w:val="2"/>
            <w:shd w:val="clear" w:color="auto" w:fill="548DD4"/>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TOPIC</w:t>
            </w:r>
          </w:p>
        </w:tc>
        <w:tc>
          <w:tcPr>
            <w:tcW w:w="1404" w:type="pct"/>
            <w:gridSpan w:val="2"/>
            <w:shd w:val="clear" w:color="auto" w:fill="FFFFFF"/>
            <w:vAlign w:val="center"/>
          </w:tcPr>
          <w:p w:rsidR="004D0D1B" w:rsidRPr="00097349" w:rsidRDefault="004D0D1B" w:rsidP="00835BF0">
            <w:pPr>
              <w:spacing w:line="360" w:lineRule="auto"/>
              <w:rPr>
                <w:rFonts w:ascii="Century Gothic" w:hAnsi="Century Gothic"/>
                <w:b/>
                <w:bCs/>
                <w:sz w:val="18"/>
                <w:szCs w:val="18"/>
              </w:rPr>
            </w:pPr>
            <w:r w:rsidRPr="00097349">
              <w:rPr>
                <w:rFonts w:ascii="Century Gothic" w:hAnsi="Century Gothic"/>
                <w:b/>
                <w:bCs/>
                <w:sz w:val="18"/>
                <w:szCs w:val="18"/>
              </w:rPr>
              <w:t>GENETICS:  INCOMPLETE DOMINANCE &amp;  CO- DOMINANCE</w:t>
            </w:r>
            <w:r>
              <w:rPr>
                <w:rFonts w:ascii="Century Gothic" w:hAnsi="Century Gothic"/>
                <w:b/>
                <w:bCs/>
                <w:sz w:val="18"/>
                <w:szCs w:val="18"/>
              </w:rPr>
              <w:t xml:space="preserve"> Time: 40 min</w:t>
            </w:r>
          </w:p>
        </w:tc>
        <w:tc>
          <w:tcPr>
            <w:tcW w:w="327" w:type="pct"/>
            <w:shd w:val="clear" w:color="auto" w:fill="0F243E"/>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Lesson</w:t>
            </w:r>
          </w:p>
        </w:tc>
        <w:tc>
          <w:tcPr>
            <w:tcW w:w="422" w:type="pct"/>
            <w:gridSpan w:val="2"/>
            <w:shd w:val="clear" w:color="auto" w:fill="9BBB59"/>
            <w:vAlign w:val="center"/>
          </w:tcPr>
          <w:p w:rsidR="004D0D1B" w:rsidRPr="00097349" w:rsidRDefault="004D0D1B" w:rsidP="00D5632F">
            <w:pPr>
              <w:spacing w:line="360" w:lineRule="auto"/>
              <w:ind w:right="245"/>
              <w:rPr>
                <w:rFonts w:ascii="Century Gothic" w:hAnsi="Century Gothic"/>
                <w:b/>
                <w:sz w:val="18"/>
                <w:szCs w:val="18"/>
              </w:rPr>
            </w:pPr>
            <w:r>
              <w:rPr>
                <w:rFonts w:ascii="Century Gothic" w:hAnsi="Century Gothic"/>
                <w:b/>
                <w:sz w:val="18"/>
                <w:szCs w:val="18"/>
              </w:rPr>
              <w:t>4</w:t>
            </w:r>
          </w:p>
        </w:tc>
      </w:tr>
      <w:tr w:rsidR="004D0D1B" w:rsidRPr="00097349" w:rsidTr="00D5632F">
        <w:tblPrEx>
          <w:tblLook w:val="00A0" w:firstRow="1" w:lastRow="0" w:firstColumn="1" w:lastColumn="0" w:noHBand="0" w:noVBand="0"/>
        </w:tblPrEx>
        <w:trPr>
          <w:trHeight w:val="210"/>
        </w:trPr>
        <w:tc>
          <w:tcPr>
            <w:tcW w:w="626" w:type="pct"/>
            <w:gridSpan w:val="2"/>
            <w:tcBorders>
              <w:top w:val="nil"/>
              <w:left w:val="nil"/>
              <w:right w:val="nil"/>
            </w:tcBorders>
            <w:vAlign w:val="center"/>
          </w:tcPr>
          <w:p w:rsidR="004D0D1B" w:rsidRPr="00097349" w:rsidRDefault="004D0D1B" w:rsidP="00835BF0">
            <w:pPr>
              <w:spacing w:line="360" w:lineRule="auto"/>
              <w:rPr>
                <w:rFonts w:ascii="Century Gothic" w:hAnsi="Century Gothic"/>
                <w:sz w:val="18"/>
                <w:szCs w:val="18"/>
              </w:rPr>
            </w:pPr>
          </w:p>
        </w:tc>
        <w:tc>
          <w:tcPr>
            <w:tcW w:w="1326" w:type="pct"/>
            <w:gridSpan w:val="5"/>
            <w:tcBorders>
              <w:top w:val="nil"/>
              <w:left w:val="nil"/>
              <w:right w:val="nil"/>
            </w:tcBorders>
            <w:vAlign w:val="center"/>
          </w:tcPr>
          <w:p w:rsidR="004D0D1B" w:rsidRPr="00097349" w:rsidRDefault="004D0D1B" w:rsidP="00835BF0">
            <w:pPr>
              <w:spacing w:line="360" w:lineRule="auto"/>
              <w:rPr>
                <w:rFonts w:ascii="Century Gothic" w:hAnsi="Century Gothic"/>
                <w:b/>
                <w:sz w:val="18"/>
                <w:szCs w:val="18"/>
              </w:rPr>
            </w:pPr>
          </w:p>
        </w:tc>
        <w:tc>
          <w:tcPr>
            <w:tcW w:w="426" w:type="pct"/>
            <w:gridSpan w:val="2"/>
            <w:tcBorders>
              <w:top w:val="nil"/>
              <w:left w:val="nil"/>
              <w:right w:val="nil"/>
            </w:tcBorders>
            <w:vAlign w:val="center"/>
          </w:tcPr>
          <w:p w:rsidR="004D0D1B" w:rsidRPr="00097349" w:rsidRDefault="004D0D1B" w:rsidP="00835BF0">
            <w:pPr>
              <w:spacing w:line="360" w:lineRule="auto"/>
              <w:rPr>
                <w:rFonts w:ascii="Century Gothic" w:hAnsi="Century Gothic"/>
                <w:sz w:val="18"/>
                <w:szCs w:val="18"/>
              </w:rPr>
            </w:pPr>
          </w:p>
        </w:tc>
        <w:tc>
          <w:tcPr>
            <w:tcW w:w="2622" w:type="pct"/>
            <w:gridSpan w:val="7"/>
            <w:tcBorders>
              <w:top w:val="nil"/>
              <w:left w:val="nil"/>
              <w:right w:val="nil"/>
            </w:tcBorders>
          </w:tcPr>
          <w:p w:rsidR="004D0D1B" w:rsidRPr="00097349" w:rsidRDefault="004D0D1B" w:rsidP="00835BF0">
            <w:pPr>
              <w:spacing w:line="360" w:lineRule="auto"/>
              <w:rPr>
                <w:rFonts w:ascii="Century Gothic" w:hAnsi="Century Gothic"/>
                <w:b/>
                <w:sz w:val="18"/>
                <w:szCs w:val="18"/>
              </w:rPr>
            </w:pPr>
          </w:p>
        </w:tc>
      </w:tr>
      <w:tr w:rsidR="004D0D1B" w:rsidRPr="00097349" w:rsidTr="00D5632F">
        <w:tblPrEx>
          <w:tblLook w:val="00A0" w:firstRow="1" w:lastRow="0" w:firstColumn="1" w:lastColumn="0" w:noHBand="0" w:noVBand="0"/>
        </w:tblPrEx>
        <w:trPr>
          <w:trHeight w:val="271"/>
        </w:trPr>
        <w:tc>
          <w:tcPr>
            <w:tcW w:w="2129" w:type="pct"/>
            <w:gridSpan w:val="8"/>
            <w:shd w:val="clear" w:color="auto" w:fill="9BBB59"/>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LESSON SUMMARY FOR:  DATE STARTED:</w:t>
            </w:r>
          </w:p>
        </w:tc>
        <w:tc>
          <w:tcPr>
            <w:tcW w:w="388" w:type="pct"/>
            <w:gridSpan w:val="2"/>
            <w:vAlign w:val="center"/>
          </w:tcPr>
          <w:p w:rsidR="004D0D1B" w:rsidRPr="00097349" w:rsidRDefault="004D0D1B" w:rsidP="00835BF0">
            <w:pPr>
              <w:spacing w:line="360" w:lineRule="auto"/>
              <w:rPr>
                <w:rFonts w:ascii="Century Gothic" w:hAnsi="Century Gothic"/>
                <w:b/>
                <w:sz w:val="18"/>
                <w:szCs w:val="18"/>
              </w:rPr>
            </w:pPr>
          </w:p>
        </w:tc>
        <w:tc>
          <w:tcPr>
            <w:tcW w:w="745" w:type="pct"/>
            <w:gridSpan w:val="2"/>
            <w:shd w:val="clear" w:color="auto" w:fill="9BBB59"/>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DATE COMPLETED:</w:t>
            </w:r>
          </w:p>
        </w:tc>
        <w:tc>
          <w:tcPr>
            <w:tcW w:w="1738" w:type="pct"/>
            <w:gridSpan w:val="4"/>
          </w:tcPr>
          <w:p w:rsidR="004D0D1B" w:rsidRPr="00097349" w:rsidRDefault="004D0D1B" w:rsidP="00835BF0">
            <w:pPr>
              <w:spacing w:line="360" w:lineRule="auto"/>
              <w:rPr>
                <w:rFonts w:ascii="Century Gothic" w:hAnsi="Century Gothic"/>
                <w:b/>
                <w:color w:val="FFFFFF"/>
                <w:sz w:val="18"/>
                <w:szCs w:val="18"/>
              </w:rPr>
            </w:pPr>
          </w:p>
        </w:tc>
      </w:tr>
      <w:tr w:rsidR="004D0D1B" w:rsidRPr="00097349" w:rsidTr="00D5632F">
        <w:tblPrEx>
          <w:tblLook w:val="00A0" w:firstRow="1" w:lastRow="0" w:firstColumn="1" w:lastColumn="0" w:noHBand="0" w:noVBand="0"/>
        </w:tblPrEx>
        <w:trPr>
          <w:trHeight w:val="756"/>
        </w:trPr>
        <w:tc>
          <w:tcPr>
            <w:tcW w:w="838" w:type="pct"/>
            <w:gridSpan w:val="3"/>
            <w:shd w:val="clear" w:color="auto" w:fill="9BBB59"/>
            <w:vAlign w:val="center"/>
          </w:tcPr>
          <w:p w:rsidR="004D0D1B" w:rsidRPr="00097349" w:rsidRDefault="004D0D1B" w:rsidP="00835BF0">
            <w:pPr>
              <w:rPr>
                <w:rFonts w:ascii="Century Gothic" w:hAnsi="Century Gothic"/>
                <w:b/>
                <w:sz w:val="18"/>
                <w:szCs w:val="18"/>
              </w:rPr>
            </w:pPr>
            <w:r w:rsidRPr="00097349">
              <w:rPr>
                <w:rFonts w:ascii="Century Gothic" w:hAnsi="Century Gothic"/>
                <w:b/>
                <w:sz w:val="18"/>
                <w:szCs w:val="18"/>
              </w:rPr>
              <w:t>LESSON OBJECTIVES</w:t>
            </w:r>
          </w:p>
        </w:tc>
        <w:tc>
          <w:tcPr>
            <w:tcW w:w="4162" w:type="pct"/>
            <w:gridSpan w:val="13"/>
          </w:tcPr>
          <w:p w:rsidR="004D0D1B" w:rsidRPr="00097349" w:rsidRDefault="004D0D1B" w:rsidP="00835BF0">
            <w:pPr>
              <w:rPr>
                <w:rFonts w:ascii="Century Gothic" w:hAnsi="Century Gothic"/>
                <w:sz w:val="18"/>
                <w:szCs w:val="18"/>
              </w:rPr>
            </w:pPr>
            <w:r w:rsidRPr="00097349">
              <w:rPr>
                <w:rFonts w:ascii="Century Gothic" w:hAnsi="Century Gothic"/>
                <w:sz w:val="18"/>
                <w:szCs w:val="18"/>
              </w:rPr>
              <w:t>The learners must be able to:</w:t>
            </w:r>
          </w:p>
          <w:p w:rsidR="004D0D1B" w:rsidRDefault="004D0D1B" w:rsidP="004D0D1B">
            <w:pPr>
              <w:numPr>
                <w:ilvl w:val="0"/>
                <w:numId w:val="24"/>
              </w:numPr>
              <w:rPr>
                <w:rFonts w:ascii="Century Gothic" w:hAnsi="Century Gothic"/>
                <w:sz w:val="18"/>
                <w:szCs w:val="18"/>
              </w:rPr>
            </w:pPr>
            <w:r w:rsidRPr="00097349">
              <w:rPr>
                <w:rFonts w:ascii="Century Gothic" w:hAnsi="Century Gothic"/>
                <w:sz w:val="18"/>
                <w:szCs w:val="18"/>
              </w:rPr>
              <w:t xml:space="preserve">Do a genetic cross on co – dominance </w:t>
            </w:r>
          </w:p>
          <w:p w:rsidR="004D0D1B" w:rsidRPr="00097349" w:rsidRDefault="004D0D1B" w:rsidP="004D0D1B">
            <w:pPr>
              <w:numPr>
                <w:ilvl w:val="0"/>
                <w:numId w:val="24"/>
              </w:numPr>
              <w:rPr>
                <w:rFonts w:ascii="Century Gothic" w:hAnsi="Century Gothic"/>
                <w:sz w:val="18"/>
                <w:szCs w:val="18"/>
              </w:rPr>
            </w:pPr>
            <w:r w:rsidRPr="00097349">
              <w:rPr>
                <w:rFonts w:ascii="Century Gothic" w:hAnsi="Century Gothic"/>
                <w:sz w:val="18"/>
                <w:szCs w:val="18"/>
              </w:rPr>
              <w:t xml:space="preserve">Explain genetic concepts of incomplete dominance and co -  dominance </w:t>
            </w:r>
          </w:p>
        </w:tc>
      </w:tr>
    </w:tbl>
    <w:p w:rsidR="004D0D1B" w:rsidRDefault="004D0D1B" w:rsidP="004D0D1B"/>
    <w:tbl>
      <w:tblPr>
        <w:tblW w:w="5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7"/>
        <w:gridCol w:w="3784"/>
        <w:gridCol w:w="1262"/>
        <w:gridCol w:w="3302"/>
      </w:tblGrid>
      <w:tr w:rsidR="004D0D1B" w:rsidRPr="00097349" w:rsidTr="004A19B1">
        <w:trPr>
          <w:trHeight w:val="410"/>
        </w:trPr>
        <w:tc>
          <w:tcPr>
            <w:tcW w:w="2242" w:type="pct"/>
            <w:shd w:val="clear" w:color="auto" w:fill="F79646"/>
            <w:vAlign w:val="center"/>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TEACHER ACTIVITIES</w:t>
            </w:r>
          </w:p>
        </w:tc>
        <w:tc>
          <w:tcPr>
            <w:tcW w:w="1250" w:type="pct"/>
            <w:shd w:val="clear" w:color="auto" w:fill="F79646"/>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LEARNER ACTIVITIES</w:t>
            </w:r>
          </w:p>
        </w:tc>
        <w:tc>
          <w:tcPr>
            <w:tcW w:w="417" w:type="pct"/>
            <w:shd w:val="clear" w:color="auto" w:fill="F79646"/>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TIMING</w:t>
            </w:r>
          </w:p>
        </w:tc>
        <w:tc>
          <w:tcPr>
            <w:tcW w:w="1091" w:type="pct"/>
            <w:shd w:val="clear" w:color="auto" w:fill="F79646"/>
          </w:tcPr>
          <w:p w:rsidR="004D0D1B" w:rsidRPr="00097349" w:rsidRDefault="004D0D1B" w:rsidP="00835BF0">
            <w:pPr>
              <w:spacing w:line="360" w:lineRule="auto"/>
              <w:rPr>
                <w:rFonts w:ascii="Century Gothic" w:hAnsi="Century Gothic"/>
                <w:b/>
                <w:sz w:val="18"/>
                <w:szCs w:val="18"/>
              </w:rPr>
            </w:pPr>
            <w:r w:rsidRPr="00097349">
              <w:rPr>
                <w:rFonts w:ascii="Century Gothic" w:hAnsi="Century Gothic"/>
                <w:b/>
                <w:sz w:val="18"/>
                <w:szCs w:val="18"/>
              </w:rPr>
              <w:t>RESOURCES NEEDED</w:t>
            </w:r>
          </w:p>
        </w:tc>
      </w:tr>
      <w:tr w:rsidR="004D0D1B" w:rsidRPr="00097349" w:rsidTr="004A19B1">
        <w:trPr>
          <w:trHeight w:val="2999"/>
        </w:trPr>
        <w:tc>
          <w:tcPr>
            <w:tcW w:w="2242" w:type="pct"/>
            <w:vAlign w:val="center"/>
          </w:tcPr>
          <w:p w:rsidR="004D0D1B" w:rsidRPr="006379D0" w:rsidRDefault="004D0D1B" w:rsidP="00835BF0">
            <w:pPr>
              <w:pStyle w:val="ListParagraph"/>
              <w:spacing w:line="360" w:lineRule="auto"/>
              <w:ind w:left="0"/>
              <w:rPr>
                <w:rFonts w:ascii="Century Gothic" w:hAnsi="Century Gothic"/>
                <w:b/>
                <w:color w:val="984806"/>
                <w:sz w:val="18"/>
                <w:szCs w:val="18"/>
                <w:u w:val="single"/>
              </w:rPr>
            </w:pPr>
            <w:r w:rsidRPr="006379D0">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Revise concepts of recessive and dominant.</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b/>
                <w:sz w:val="18"/>
                <w:szCs w:val="18"/>
              </w:rPr>
              <w:t>Explain that</w:t>
            </w:r>
            <w:r w:rsidRPr="00097349">
              <w:rPr>
                <w:rFonts w:ascii="Century Gothic" w:hAnsi="Century Gothic"/>
                <w:sz w:val="18"/>
                <w:szCs w:val="18"/>
              </w:rPr>
              <w:t xml:space="preserve">: </w:t>
            </w:r>
            <w:r w:rsidRPr="00097349">
              <w:rPr>
                <w:rFonts w:ascii="Century Gothic" w:hAnsi="Century Gothic"/>
                <w:b/>
                <w:sz w:val="18"/>
                <w:szCs w:val="18"/>
              </w:rPr>
              <w:t>CO- DOMINANCE</w:t>
            </w:r>
            <w:r w:rsidRPr="00097349">
              <w:rPr>
                <w:rFonts w:ascii="Century Gothic" w:hAnsi="Century Gothic"/>
                <w:sz w:val="18"/>
                <w:szCs w:val="18"/>
              </w:rPr>
              <w:t xml:space="preserve"> occurs when two homozygous individuals for a particular trait is crossed </w:t>
            </w:r>
            <w:r w:rsidRPr="00097349">
              <w:rPr>
                <w:rFonts w:ascii="Century Gothic" w:hAnsi="Century Gothic"/>
                <w:b/>
                <w:sz w:val="18"/>
                <w:szCs w:val="18"/>
              </w:rPr>
              <w:t>and both the traits are represented i</w:t>
            </w:r>
            <w:r>
              <w:rPr>
                <w:rFonts w:ascii="Century Gothic" w:hAnsi="Century Gothic"/>
                <w:b/>
                <w:sz w:val="18"/>
                <w:szCs w:val="18"/>
              </w:rPr>
              <w:t>n the offspring</w:t>
            </w:r>
            <w:r w:rsidRPr="00097349">
              <w:rPr>
                <w:rFonts w:ascii="Century Gothic" w:hAnsi="Century Gothic"/>
                <w:sz w:val="18"/>
                <w:szCs w:val="18"/>
              </w:rPr>
              <w:t>.</w:t>
            </w:r>
          </w:p>
          <w:p w:rsidR="004D0D1B" w:rsidRPr="00097349" w:rsidRDefault="004D0D1B" w:rsidP="00835BF0">
            <w:pPr>
              <w:pStyle w:val="ListParagraph"/>
              <w:ind w:left="0"/>
              <w:rPr>
                <w:rFonts w:ascii="Century Gothic" w:hAnsi="Century Gothic"/>
                <w:sz w:val="18"/>
                <w:szCs w:val="18"/>
              </w:rPr>
            </w:pP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Teacher writes an example</w:t>
            </w:r>
            <w:r>
              <w:rPr>
                <w:rFonts w:ascii="Century Gothic" w:hAnsi="Century Gothic"/>
                <w:sz w:val="18"/>
                <w:szCs w:val="18"/>
              </w:rPr>
              <w:t xml:space="preserve"> on board /</w:t>
            </w:r>
            <w:r w:rsidRPr="00097349">
              <w:rPr>
                <w:rFonts w:ascii="Century Gothic" w:hAnsi="Century Gothic"/>
                <w:sz w:val="18"/>
                <w:szCs w:val="18"/>
              </w:rPr>
              <w:t>transparency</w:t>
            </w:r>
            <w:r>
              <w:rPr>
                <w:rFonts w:ascii="Century Gothic" w:hAnsi="Century Gothic"/>
                <w:sz w:val="18"/>
                <w:szCs w:val="18"/>
              </w:rPr>
              <w:t xml:space="preserve"> </w:t>
            </w:r>
            <w:r w:rsidRPr="00097349">
              <w:rPr>
                <w:rFonts w:ascii="Century Gothic" w:hAnsi="Century Gothic"/>
                <w:sz w:val="18"/>
                <w:szCs w:val="18"/>
              </w:rPr>
              <w:t xml:space="preserve">ON </w:t>
            </w:r>
            <w:r w:rsidRPr="00097349">
              <w:rPr>
                <w:rFonts w:ascii="Century Gothic" w:hAnsi="Century Gothic"/>
                <w:b/>
                <w:sz w:val="18"/>
                <w:szCs w:val="18"/>
              </w:rPr>
              <w:t>CO –DOMINANCE</w:t>
            </w:r>
            <w:r w:rsidRPr="00097349">
              <w:rPr>
                <w:rFonts w:ascii="Century Gothic" w:hAnsi="Century Gothic"/>
                <w:sz w:val="18"/>
                <w:szCs w:val="18"/>
              </w:rPr>
              <w:t xml:space="preserve">, where </w:t>
            </w:r>
            <w:r w:rsidRPr="00097349">
              <w:rPr>
                <w:rFonts w:ascii="Century Gothic" w:hAnsi="Century Gothic"/>
                <w:b/>
                <w:sz w:val="18"/>
                <w:szCs w:val="18"/>
              </w:rPr>
              <w:t>both the genotypes</w:t>
            </w:r>
            <w:r w:rsidRPr="00097349">
              <w:rPr>
                <w:rFonts w:ascii="Century Gothic" w:hAnsi="Century Gothic"/>
                <w:sz w:val="18"/>
                <w:szCs w:val="18"/>
              </w:rPr>
              <w:t xml:space="preserve"> </w:t>
            </w:r>
            <w:r w:rsidRPr="00097349">
              <w:rPr>
                <w:rFonts w:ascii="Century Gothic" w:hAnsi="Century Gothic"/>
                <w:b/>
                <w:sz w:val="18"/>
                <w:szCs w:val="18"/>
              </w:rPr>
              <w:t>express</w:t>
            </w:r>
            <w:r w:rsidRPr="00097349">
              <w:rPr>
                <w:rFonts w:ascii="Century Gothic" w:hAnsi="Century Gothic"/>
                <w:sz w:val="18"/>
                <w:szCs w:val="18"/>
              </w:rPr>
              <w:t xml:space="preserve"> themselves </w:t>
            </w:r>
            <w:r w:rsidRPr="00097349">
              <w:rPr>
                <w:rFonts w:ascii="Century Gothic" w:hAnsi="Century Gothic"/>
                <w:b/>
                <w:sz w:val="18"/>
                <w:szCs w:val="18"/>
              </w:rPr>
              <w:t>in</w:t>
            </w:r>
            <w:r w:rsidRPr="00097349">
              <w:rPr>
                <w:rFonts w:ascii="Century Gothic" w:hAnsi="Century Gothic"/>
                <w:sz w:val="18"/>
                <w:szCs w:val="18"/>
              </w:rPr>
              <w:t xml:space="preserve"> the </w:t>
            </w:r>
            <w:r w:rsidRPr="00097349">
              <w:rPr>
                <w:rFonts w:ascii="Century Gothic" w:hAnsi="Century Gothic"/>
                <w:b/>
                <w:sz w:val="18"/>
                <w:szCs w:val="18"/>
              </w:rPr>
              <w:t>phenotype</w:t>
            </w:r>
            <w:r w:rsidRPr="00097349">
              <w:rPr>
                <w:rFonts w:ascii="Century Gothic" w:hAnsi="Century Gothic"/>
                <w:sz w:val="18"/>
                <w:szCs w:val="18"/>
              </w:rPr>
              <w:t>.</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eg.</w:t>
            </w:r>
            <w:r w:rsidRPr="00097349">
              <w:rPr>
                <w:rFonts w:ascii="Century Gothic" w:hAnsi="Century Gothic"/>
                <w:b/>
                <w:sz w:val="18"/>
                <w:szCs w:val="18"/>
              </w:rPr>
              <w:t xml:space="preserve"> A black cow mates with white cow and all the calves in the F</w:t>
            </w:r>
            <w:r w:rsidRPr="00097349">
              <w:rPr>
                <w:rFonts w:ascii="Century Gothic" w:hAnsi="Century Gothic"/>
                <w:b/>
                <w:sz w:val="18"/>
                <w:szCs w:val="18"/>
                <w:vertAlign w:val="subscript"/>
              </w:rPr>
              <w:t xml:space="preserve">1 </w:t>
            </w:r>
            <w:r>
              <w:rPr>
                <w:rFonts w:ascii="Century Gothic" w:hAnsi="Century Gothic"/>
                <w:b/>
                <w:sz w:val="18"/>
                <w:szCs w:val="18"/>
              </w:rPr>
              <w:t xml:space="preserve">are black with </w:t>
            </w:r>
            <w:r w:rsidRPr="00097349">
              <w:rPr>
                <w:rFonts w:ascii="Century Gothic" w:hAnsi="Century Gothic"/>
                <w:b/>
                <w:sz w:val="18"/>
                <w:szCs w:val="18"/>
              </w:rPr>
              <w:t>white spots</w:t>
            </w:r>
            <w:r w:rsidRPr="00097349">
              <w:rPr>
                <w:rFonts w:ascii="Century Gothic" w:hAnsi="Century Gothic"/>
                <w:sz w:val="18"/>
                <w:szCs w:val="18"/>
              </w:rPr>
              <w:t>.</w:t>
            </w:r>
          </w:p>
          <w:p w:rsidR="004D0D1B" w:rsidRPr="00097349" w:rsidRDefault="004D0D1B" w:rsidP="00835BF0">
            <w:pPr>
              <w:pStyle w:val="ListParagraph"/>
              <w:ind w:left="0"/>
              <w:rPr>
                <w:rFonts w:ascii="Century Gothic" w:hAnsi="Century Gothic"/>
                <w:sz w:val="18"/>
                <w:szCs w:val="18"/>
              </w:rPr>
            </w:pPr>
          </w:p>
          <w:p w:rsidR="004D0D1B" w:rsidRPr="006379D0" w:rsidRDefault="004D0D1B" w:rsidP="00835BF0">
            <w:pPr>
              <w:pStyle w:val="ListParagraph"/>
              <w:spacing w:line="360" w:lineRule="auto"/>
              <w:ind w:left="0"/>
              <w:rPr>
                <w:rFonts w:ascii="Century Gothic" w:hAnsi="Century Gothic"/>
                <w:b/>
                <w:color w:val="984806"/>
                <w:sz w:val="18"/>
                <w:szCs w:val="18"/>
                <w:u w:val="single"/>
              </w:rPr>
            </w:pPr>
            <w:r w:rsidRPr="006379D0">
              <w:rPr>
                <w:rFonts w:ascii="Century Gothic" w:hAnsi="Century Gothic"/>
                <w:b/>
                <w:color w:val="984806"/>
                <w:sz w:val="18"/>
                <w:szCs w:val="18"/>
                <w:u w:val="single"/>
              </w:rPr>
              <w:t>Main Body (Lesson presentation)</w:t>
            </w:r>
          </w:p>
          <w:p w:rsidR="004D0D1B" w:rsidRPr="00097349" w:rsidRDefault="004D0D1B" w:rsidP="00835BF0">
            <w:pPr>
              <w:pStyle w:val="ListParagraph"/>
              <w:ind w:left="0"/>
              <w:rPr>
                <w:rFonts w:ascii="Century Gothic" w:hAnsi="Century Gothic"/>
                <w:b/>
                <w:sz w:val="18"/>
                <w:szCs w:val="18"/>
              </w:rPr>
            </w:pPr>
            <w:r w:rsidRPr="00097349">
              <w:rPr>
                <w:rFonts w:ascii="Century Gothic" w:hAnsi="Century Gothic"/>
                <w:b/>
                <w:sz w:val="18"/>
                <w:szCs w:val="18"/>
              </w:rPr>
              <w:t>Emphasise that after Mendel’s experiments, many scientist put forward the Principle of Dominance, which they thought always applied. Which states:</w:t>
            </w:r>
          </w:p>
          <w:p w:rsidR="004D0D1B" w:rsidRPr="00097349" w:rsidRDefault="004D0D1B" w:rsidP="00835BF0">
            <w:pPr>
              <w:pStyle w:val="ListParagraph"/>
              <w:ind w:left="0"/>
              <w:rPr>
                <w:rFonts w:ascii="Century Gothic" w:hAnsi="Century Gothic"/>
                <w:b/>
                <w:sz w:val="18"/>
                <w:szCs w:val="18"/>
              </w:rPr>
            </w:pP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When two homozygous   (pure breeding)</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 xml:space="preserve">individuals are crossed with each other and the offspring have </w:t>
            </w:r>
            <w:r w:rsidRPr="00097349">
              <w:rPr>
                <w:rFonts w:ascii="Century Gothic" w:hAnsi="Century Gothic"/>
                <w:b/>
                <w:sz w:val="18"/>
                <w:szCs w:val="18"/>
              </w:rPr>
              <w:t>intermediate forms of the parents’ traits</w:t>
            </w:r>
            <w:r w:rsidRPr="00097349">
              <w:rPr>
                <w:rFonts w:ascii="Century Gothic" w:hAnsi="Century Gothic"/>
                <w:sz w:val="18"/>
                <w:szCs w:val="18"/>
              </w:rPr>
              <w:t xml:space="preserve">, it is known as </w:t>
            </w:r>
            <w:r w:rsidRPr="00097349">
              <w:rPr>
                <w:rFonts w:ascii="Century Gothic" w:hAnsi="Century Gothic"/>
                <w:b/>
                <w:sz w:val="18"/>
                <w:szCs w:val="18"/>
              </w:rPr>
              <w:t>INCOMPLETE DOMINANCE</w:t>
            </w:r>
            <w:r w:rsidRPr="00097349">
              <w:rPr>
                <w:rFonts w:ascii="Century Gothic" w:hAnsi="Century Gothic"/>
                <w:sz w:val="18"/>
                <w:szCs w:val="18"/>
              </w:rPr>
              <w:t xml:space="preserve"> .</w:t>
            </w:r>
          </w:p>
          <w:p w:rsidR="004D0D1B" w:rsidRDefault="004D0D1B" w:rsidP="00835BF0">
            <w:pPr>
              <w:pStyle w:val="ListParagraph"/>
              <w:ind w:left="777"/>
              <w:rPr>
                <w:rFonts w:ascii="Century Gothic" w:hAnsi="Century Gothic"/>
                <w:sz w:val="18"/>
                <w:szCs w:val="18"/>
              </w:rPr>
            </w:pPr>
          </w:p>
          <w:p w:rsidR="004D0D1B" w:rsidRPr="004820F0" w:rsidRDefault="00621ABA" w:rsidP="00835BF0">
            <w:pPr>
              <w:pStyle w:val="ListParagraph"/>
              <w:ind w:left="0"/>
              <w:rPr>
                <w:rFonts w:ascii="Century Gothic" w:hAnsi="Century Gothic"/>
                <w:sz w:val="18"/>
                <w:szCs w:val="18"/>
              </w:rPr>
            </w:pPr>
            <w:r>
              <w:rPr>
                <w:rFonts w:ascii="Century Gothic" w:hAnsi="Century Gothic"/>
                <w:sz w:val="18"/>
                <w:szCs w:val="18"/>
                <w:lang w:val="en-ZA" w:eastAsia="en-ZA"/>
              </w:rPr>
              <mc:AlternateContent>
                <mc:Choice Requires="wps">
                  <w:drawing>
                    <wp:anchor distT="0" distB="0" distL="114300" distR="114300" simplePos="0" relativeHeight="251747328" behindDoc="0" locked="0" layoutInCell="1" allowOverlap="1">
                      <wp:simplePos x="0" y="0"/>
                      <wp:positionH relativeFrom="column">
                        <wp:posOffset>2715895</wp:posOffset>
                      </wp:positionH>
                      <wp:positionV relativeFrom="paragraph">
                        <wp:posOffset>929005</wp:posOffset>
                      </wp:positionV>
                      <wp:extent cx="1457325" cy="612140"/>
                      <wp:effectExtent l="285750" t="152400" r="47625" b="35560"/>
                      <wp:wrapNone/>
                      <wp:docPr id="72" name="Cloud Callout 72"/>
                      <wp:cNvGraphicFramePr/>
                      <a:graphic xmlns:a="http://schemas.openxmlformats.org/drawingml/2006/main">
                        <a:graphicData uri="http://schemas.microsoft.com/office/word/2010/wordprocessingShape">
                          <wps:wsp>
                            <wps:cNvSpPr/>
                            <wps:spPr>
                              <a:xfrm>
                                <a:off x="3629025" y="6591300"/>
                                <a:ext cx="1457325" cy="612140"/>
                              </a:xfrm>
                              <a:prstGeom prst="cloudCallout">
                                <a:avLst>
                                  <a:gd name="adj1" fmla="val -67769"/>
                                  <a:gd name="adj2" fmla="val -7131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621ABA">
                                  <w:pPr>
                                    <w:jc w:val="center"/>
                                  </w:pPr>
                                  <w:proofErr w:type="gramStart"/>
                                  <w:r>
                                    <w:t>Notation?!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72" o:spid="_x0000_s1033" type="#_x0000_t106" style="position:absolute;margin-left:213.85pt;margin-top:73.15pt;width:114.75pt;height:48.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" adj="-3838,-4604" fillcolor="#4f81bd [3204]" strokecolor="#243f60 [1604]" strokeweight="2pt">
                      <v:textbox>
                        <w:txbxContent>
                          <w:p w:rsidR="006F25D8" w:rsidRDefault="006F25D8" w:rsidP="00621ABA">
                            <w:pPr>
                              <w:jc w:val="center"/>
                            </w:pPr>
                            <w:proofErr w:type="gramStart"/>
                            <w:r>
                              <w:t>Notation?!</w:t>
                            </w:r>
                            <w:proofErr w:type="gramEnd"/>
                          </w:p>
                        </w:txbxContent>
                      </v:textbox>
                    </v:shape>
                  </w:pict>
                </mc:Fallback>
              </mc:AlternateContent>
            </w:r>
            <w:r w:rsidR="004D0D1B">
              <w:rPr>
                <w:rFonts w:ascii="Century Gothic" w:hAnsi="Century Gothic"/>
                <w:sz w:val="18"/>
                <w:szCs w:val="18"/>
              </w:rPr>
              <w:t>• In</w:t>
            </w:r>
            <w:r w:rsidR="004D0D1B" w:rsidRPr="00097349">
              <w:rPr>
                <w:rFonts w:ascii="Century Gothic" w:hAnsi="Century Gothic"/>
                <w:sz w:val="18"/>
                <w:szCs w:val="18"/>
              </w:rPr>
              <w:t xml:space="preserve"> Incomplete Dominance, two different alleles combine to create an intermediate phenotype of a given trait i.e. when two heterozygous parents cross; the </w:t>
            </w:r>
            <w:r w:rsidR="004D0D1B" w:rsidRPr="00097349">
              <w:rPr>
                <w:rFonts w:ascii="Century Gothic" w:hAnsi="Century Gothic"/>
                <w:b/>
                <w:sz w:val="18"/>
                <w:szCs w:val="18"/>
              </w:rPr>
              <w:t>offspring look like a blend of the characteristics of the two parents.</w:t>
            </w:r>
            <w:r w:rsidR="004D0D1B" w:rsidRPr="00097349">
              <w:rPr>
                <w:rFonts w:ascii="Century Gothic" w:hAnsi="Century Gothic"/>
                <w:sz w:val="18"/>
                <w:szCs w:val="18"/>
              </w:rPr>
              <w:t xml:space="preserve"> A typical example would be a cross between a Red flowering snapdragon (C</w:t>
            </w:r>
            <w:r w:rsidR="004D0D1B" w:rsidRPr="00097349">
              <w:rPr>
                <w:rFonts w:ascii="Century Gothic" w:hAnsi="Century Gothic"/>
                <w:sz w:val="18"/>
                <w:szCs w:val="18"/>
                <w:vertAlign w:val="superscript"/>
              </w:rPr>
              <w:t>R</w:t>
            </w:r>
            <w:r w:rsidR="004D0D1B" w:rsidRPr="00097349">
              <w:rPr>
                <w:rFonts w:ascii="Century Gothic" w:hAnsi="Century Gothic"/>
                <w:sz w:val="18"/>
                <w:szCs w:val="18"/>
              </w:rPr>
              <w:t>C</w:t>
            </w:r>
            <w:r w:rsidR="004D0D1B" w:rsidRPr="00097349">
              <w:rPr>
                <w:rFonts w:ascii="Century Gothic" w:hAnsi="Century Gothic"/>
                <w:sz w:val="18"/>
                <w:szCs w:val="18"/>
                <w:vertAlign w:val="superscript"/>
              </w:rPr>
              <w:t>R</w:t>
            </w:r>
            <w:r w:rsidR="004D0D1B" w:rsidRPr="00097349">
              <w:rPr>
                <w:rFonts w:ascii="Century Gothic" w:hAnsi="Century Gothic"/>
                <w:sz w:val="18"/>
                <w:szCs w:val="18"/>
              </w:rPr>
              <w:t>) and a  White flowering snapdragon (C</w:t>
            </w:r>
            <w:r w:rsidR="004D0D1B" w:rsidRPr="00097349">
              <w:rPr>
                <w:rFonts w:ascii="Century Gothic" w:hAnsi="Century Gothic"/>
                <w:sz w:val="18"/>
                <w:szCs w:val="18"/>
                <w:vertAlign w:val="superscript"/>
              </w:rPr>
              <w:t>W</w:t>
            </w:r>
            <w:r w:rsidR="004D0D1B" w:rsidRPr="00097349">
              <w:rPr>
                <w:rFonts w:ascii="Century Gothic" w:hAnsi="Century Gothic"/>
                <w:sz w:val="18"/>
                <w:szCs w:val="18"/>
              </w:rPr>
              <w:t>C</w:t>
            </w:r>
            <w:r w:rsidR="004D0D1B" w:rsidRPr="00097349">
              <w:rPr>
                <w:rFonts w:ascii="Century Gothic" w:hAnsi="Century Gothic"/>
                <w:sz w:val="18"/>
                <w:szCs w:val="18"/>
                <w:vertAlign w:val="superscript"/>
              </w:rPr>
              <w:t>W</w:t>
            </w:r>
            <w:r w:rsidR="004D0D1B" w:rsidRPr="00097349">
              <w:rPr>
                <w:rFonts w:ascii="Century Gothic" w:hAnsi="Century Gothic"/>
                <w:sz w:val="18"/>
                <w:szCs w:val="18"/>
              </w:rPr>
              <w:t>) both will yield Pink flowering snapdragon (C</w:t>
            </w:r>
            <w:r w:rsidR="004D0D1B" w:rsidRPr="00097349">
              <w:rPr>
                <w:rFonts w:ascii="Century Gothic" w:hAnsi="Century Gothic"/>
                <w:sz w:val="18"/>
                <w:szCs w:val="18"/>
                <w:vertAlign w:val="superscript"/>
              </w:rPr>
              <w:t>R</w:t>
            </w:r>
            <w:r w:rsidR="004D0D1B" w:rsidRPr="00097349">
              <w:rPr>
                <w:rFonts w:ascii="Century Gothic" w:hAnsi="Century Gothic"/>
                <w:sz w:val="18"/>
                <w:szCs w:val="18"/>
              </w:rPr>
              <w:t>C</w:t>
            </w:r>
            <w:r w:rsidR="004D0D1B" w:rsidRPr="00097349">
              <w:rPr>
                <w:rFonts w:ascii="Century Gothic" w:hAnsi="Century Gothic"/>
                <w:sz w:val="18"/>
                <w:szCs w:val="18"/>
                <w:vertAlign w:val="superscript"/>
              </w:rPr>
              <w:t>W</w:t>
            </w:r>
            <w:r w:rsidR="004D0D1B" w:rsidRPr="00097349">
              <w:rPr>
                <w:rFonts w:ascii="Century Gothic" w:hAnsi="Century Gothic"/>
                <w:sz w:val="18"/>
                <w:szCs w:val="18"/>
              </w:rPr>
              <w:t xml:space="preserve">) </w:t>
            </w:r>
            <w:r w:rsidR="004D0D1B">
              <w:rPr>
                <w:rFonts w:ascii="Century Gothic" w:hAnsi="Century Gothic"/>
                <w:sz w:val="18"/>
                <w:szCs w:val="18"/>
              </w:rPr>
              <w:br/>
            </w:r>
            <w:r w:rsidR="004D0D1B" w:rsidRPr="00CB3B5D">
              <w:rPr>
                <w:rFonts w:ascii="Century Gothic" w:hAnsi="Century Gothic"/>
                <w:b/>
                <w:color w:val="000000"/>
                <w:sz w:val="18"/>
                <w:szCs w:val="18"/>
                <w:u w:val="single"/>
              </w:rPr>
              <w:lastRenderedPageBreak/>
              <w:t>Explain to learners that</w:t>
            </w:r>
            <w:r w:rsidR="004D0D1B" w:rsidRPr="00CB3B5D">
              <w:rPr>
                <w:rFonts w:ascii="Century Gothic" w:hAnsi="Century Gothic"/>
                <w:b/>
                <w:color w:val="000000"/>
                <w:sz w:val="18"/>
                <w:szCs w:val="18"/>
              </w:rPr>
              <w:t xml:space="preserve">: </w:t>
            </w:r>
          </w:p>
          <w:p w:rsidR="004D0D1B" w:rsidRPr="00097349" w:rsidRDefault="004D0D1B" w:rsidP="00F53144">
            <w:pPr>
              <w:pStyle w:val="ListParagraph"/>
              <w:numPr>
                <w:ilvl w:val="0"/>
                <w:numId w:val="31"/>
              </w:numPr>
              <w:rPr>
                <w:rFonts w:ascii="Century Gothic" w:hAnsi="Century Gothic"/>
                <w:sz w:val="18"/>
                <w:szCs w:val="18"/>
              </w:rPr>
            </w:pPr>
            <w:r w:rsidRPr="00097349">
              <w:rPr>
                <w:rFonts w:ascii="Century Gothic" w:hAnsi="Century Gothic"/>
                <w:b/>
                <w:sz w:val="18"/>
                <w:szCs w:val="18"/>
              </w:rPr>
              <w:t xml:space="preserve"> </w:t>
            </w:r>
            <w:r w:rsidRPr="00097349">
              <w:rPr>
                <w:rFonts w:ascii="Century Gothic" w:hAnsi="Century Gothic"/>
                <w:sz w:val="18"/>
                <w:szCs w:val="18"/>
              </w:rPr>
              <w:t>We</w:t>
            </w:r>
            <w:r w:rsidRPr="00097349">
              <w:rPr>
                <w:rFonts w:ascii="Century Gothic" w:hAnsi="Century Gothic"/>
                <w:b/>
                <w:sz w:val="18"/>
                <w:szCs w:val="18"/>
              </w:rPr>
              <w:t xml:space="preserve"> CANNOT use capital letter and a small letter </w:t>
            </w:r>
            <w:r w:rsidRPr="00097349">
              <w:rPr>
                <w:rFonts w:ascii="Century Gothic" w:hAnsi="Century Gothic"/>
                <w:sz w:val="18"/>
                <w:szCs w:val="18"/>
              </w:rPr>
              <w:t>for the two alleles as this would suggest that one was</w:t>
            </w:r>
            <w:r w:rsidRPr="00097349">
              <w:rPr>
                <w:rFonts w:ascii="Century Gothic" w:hAnsi="Century Gothic"/>
                <w:b/>
                <w:sz w:val="18"/>
                <w:szCs w:val="18"/>
              </w:rPr>
              <w:t xml:space="preserve"> dominant and the other was recessive, </w:t>
            </w:r>
            <w:r w:rsidRPr="00097349">
              <w:rPr>
                <w:rFonts w:ascii="Century Gothic" w:hAnsi="Century Gothic"/>
                <w:sz w:val="18"/>
                <w:szCs w:val="18"/>
              </w:rPr>
              <w:t xml:space="preserve">which is </w:t>
            </w:r>
            <w:r w:rsidRPr="00097349">
              <w:rPr>
                <w:rFonts w:ascii="Century Gothic" w:hAnsi="Century Gothic"/>
                <w:b/>
                <w:sz w:val="18"/>
                <w:szCs w:val="18"/>
              </w:rPr>
              <w:t xml:space="preserve">not the case here. </w:t>
            </w:r>
          </w:p>
          <w:p w:rsidR="004D0D1B" w:rsidRPr="00097349" w:rsidRDefault="004D0D1B" w:rsidP="00F53144">
            <w:pPr>
              <w:pStyle w:val="ListParagraph"/>
              <w:numPr>
                <w:ilvl w:val="0"/>
                <w:numId w:val="31"/>
              </w:numPr>
              <w:rPr>
                <w:rFonts w:ascii="Century Gothic" w:hAnsi="Century Gothic"/>
                <w:sz w:val="18"/>
                <w:szCs w:val="18"/>
              </w:rPr>
            </w:pPr>
            <w:r w:rsidRPr="00097349">
              <w:rPr>
                <w:rFonts w:ascii="Century Gothic" w:hAnsi="Century Gothic"/>
                <w:b/>
                <w:sz w:val="18"/>
                <w:szCs w:val="18"/>
              </w:rPr>
              <w:t xml:space="preserve">For incomplete dominance and for co-dominance TWO DIFFERENT CAPITAL LETTERS are used to represent alleles. </w:t>
            </w:r>
          </w:p>
          <w:p w:rsidR="004D0D1B" w:rsidRPr="006379D0" w:rsidRDefault="004D0D1B" w:rsidP="00835BF0">
            <w:pPr>
              <w:pStyle w:val="ListParagraph"/>
              <w:ind w:left="0"/>
              <w:rPr>
                <w:rFonts w:ascii="Century Gothic" w:hAnsi="Century Gothic"/>
                <w:b/>
                <w:color w:val="984806"/>
                <w:sz w:val="18"/>
                <w:szCs w:val="18"/>
              </w:rPr>
            </w:pPr>
            <w:r w:rsidRPr="006379D0">
              <w:rPr>
                <w:rFonts w:ascii="Century Gothic" w:hAnsi="Century Gothic"/>
                <w:b/>
                <w:color w:val="984806"/>
                <w:sz w:val="18"/>
                <w:szCs w:val="18"/>
                <w:u w:val="single"/>
              </w:rPr>
              <w:t>Conclusion</w:t>
            </w:r>
            <w:r w:rsidRPr="006379D0">
              <w:rPr>
                <w:rFonts w:ascii="Century Gothic" w:hAnsi="Century Gothic"/>
                <w:b/>
                <w:color w:val="984806"/>
                <w:sz w:val="18"/>
                <w:szCs w:val="18"/>
              </w:rPr>
              <w:t>:</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Allow learners to do the following  example on  incomplete dominance.</w:t>
            </w:r>
          </w:p>
          <w:p w:rsidR="004D0D1B" w:rsidRPr="00097349" w:rsidRDefault="004D0D1B" w:rsidP="00835BF0">
            <w:pPr>
              <w:pStyle w:val="ListParagraph"/>
              <w:ind w:left="0"/>
              <w:rPr>
                <w:rFonts w:ascii="Century Gothic" w:hAnsi="Century Gothic"/>
                <w:sz w:val="18"/>
                <w:szCs w:val="18"/>
              </w:rPr>
            </w:pP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 xml:space="preserve">In a certain breed of cattle, coat colour may be red(R), white(W) or roan(RW). Roan is a light reddish brown colour. </w:t>
            </w:r>
          </w:p>
          <w:p w:rsidR="004D0D1B" w:rsidRPr="00097349" w:rsidRDefault="004D0D1B" w:rsidP="00F53144">
            <w:pPr>
              <w:pStyle w:val="ListParagraph"/>
              <w:numPr>
                <w:ilvl w:val="0"/>
                <w:numId w:val="32"/>
              </w:numPr>
              <w:rPr>
                <w:rFonts w:ascii="Century Gothic" w:hAnsi="Century Gothic"/>
                <w:sz w:val="18"/>
                <w:szCs w:val="18"/>
              </w:rPr>
            </w:pPr>
            <w:r w:rsidRPr="00097349">
              <w:rPr>
                <w:rFonts w:ascii="Century Gothic" w:hAnsi="Century Gothic"/>
                <w:sz w:val="18"/>
                <w:szCs w:val="18"/>
              </w:rPr>
              <w:t>Choose suitable symbols for the allele for red and white coat colour.</w:t>
            </w:r>
          </w:p>
          <w:p w:rsidR="004D0D1B" w:rsidRPr="00097349" w:rsidRDefault="004D0D1B" w:rsidP="00F53144">
            <w:pPr>
              <w:pStyle w:val="ListParagraph"/>
              <w:numPr>
                <w:ilvl w:val="0"/>
                <w:numId w:val="32"/>
              </w:numPr>
              <w:rPr>
                <w:rFonts w:ascii="Century Gothic" w:hAnsi="Century Gothic"/>
                <w:sz w:val="18"/>
                <w:szCs w:val="18"/>
              </w:rPr>
            </w:pPr>
            <w:r w:rsidRPr="00097349">
              <w:rPr>
                <w:rFonts w:ascii="Century Gothic" w:hAnsi="Century Gothic"/>
                <w:sz w:val="18"/>
                <w:szCs w:val="18"/>
              </w:rPr>
              <w:t xml:space="preserve">Provide </w:t>
            </w:r>
            <w:r w:rsidRPr="00097349">
              <w:rPr>
                <w:rFonts w:ascii="Century Gothic" w:hAnsi="Century Gothic"/>
                <w:b/>
                <w:sz w:val="18"/>
                <w:szCs w:val="18"/>
              </w:rPr>
              <w:t>three</w:t>
            </w:r>
            <w:r w:rsidRPr="00097349">
              <w:rPr>
                <w:rFonts w:ascii="Century Gothic" w:hAnsi="Century Gothic"/>
                <w:sz w:val="18"/>
                <w:szCs w:val="18"/>
              </w:rPr>
              <w:t xml:space="preserve"> genotypes and phenotypes as indicated from the information given.</w:t>
            </w:r>
          </w:p>
          <w:p w:rsidR="004D0D1B" w:rsidRPr="00097349" w:rsidRDefault="004D0D1B" w:rsidP="00F53144">
            <w:pPr>
              <w:pStyle w:val="ListParagraph"/>
              <w:numPr>
                <w:ilvl w:val="0"/>
                <w:numId w:val="32"/>
              </w:numPr>
              <w:rPr>
                <w:rFonts w:ascii="Century Gothic" w:hAnsi="Century Gothic"/>
                <w:sz w:val="18"/>
                <w:szCs w:val="18"/>
              </w:rPr>
            </w:pPr>
            <w:r w:rsidRPr="00097349">
              <w:rPr>
                <w:rFonts w:ascii="Century Gothic" w:hAnsi="Century Gothic"/>
                <w:sz w:val="18"/>
                <w:szCs w:val="18"/>
              </w:rPr>
              <w:t>A learner crossed a homozygous dominant pea plant and a homozygous recessive pea plant. Show all the possible genotypes and phenotypes of the F</w:t>
            </w:r>
            <w:r w:rsidRPr="00097349">
              <w:rPr>
                <w:rFonts w:ascii="Century Gothic" w:hAnsi="Century Gothic"/>
                <w:sz w:val="18"/>
                <w:szCs w:val="18"/>
                <w:vertAlign w:val="subscript"/>
              </w:rPr>
              <w:t>1</w:t>
            </w:r>
            <w:r w:rsidRPr="00097349">
              <w:rPr>
                <w:rFonts w:ascii="Century Gothic" w:hAnsi="Century Gothic"/>
                <w:sz w:val="18"/>
                <w:szCs w:val="18"/>
              </w:rPr>
              <w:t xml:space="preserve"> generation obtained in this cross.</w:t>
            </w:r>
          </w:p>
          <w:p w:rsidR="004D0D1B" w:rsidRPr="00097349" w:rsidRDefault="004D0D1B" w:rsidP="00835BF0">
            <w:pPr>
              <w:pStyle w:val="ListParagraph"/>
              <w:rPr>
                <w:rFonts w:ascii="Century Gothic" w:hAnsi="Century Gothic"/>
                <w:sz w:val="18"/>
                <w:szCs w:val="18"/>
              </w:rPr>
            </w:pPr>
          </w:p>
          <w:p w:rsidR="004D0D1B" w:rsidRPr="00097349" w:rsidRDefault="004D0D1B" w:rsidP="00835BF0">
            <w:pPr>
              <w:pStyle w:val="ListParagraph"/>
              <w:ind w:left="0"/>
              <w:rPr>
                <w:rFonts w:ascii="Century Gothic" w:hAnsi="Century Gothic"/>
                <w:b/>
                <w:sz w:val="18"/>
                <w:szCs w:val="18"/>
              </w:rPr>
            </w:pPr>
            <w:r w:rsidRPr="00097349">
              <w:rPr>
                <w:rFonts w:ascii="Century Gothic" w:hAnsi="Century Gothic"/>
                <w:b/>
                <w:sz w:val="18"/>
                <w:szCs w:val="18"/>
              </w:rPr>
              <w:t>Educators supervise and guides learners as they work out examples.</w:t>
            </w:r>
          </w:p>
        </w:tc>
        <w:tc>
          <w:tcPr>
            <w:tcW w:w="1250" w:type="pct"/>
          </w:tcPr>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lastRenderedPageBreak/>
              <w:t>Discuss / work in your groups to solve the genetic problems given to you by your teacher and discuss your findings then present your answers  to the rest of the class</w:t>
            </w:r>
          </w:p>
          <w:p w:rsidR="004D0D1B" w:rsidRPr="00097349" w:rsidRDefault="004D0D1B" w:rsidP="00835BF0">
            <w:pPr>
              <w:pStyle w:val="ListParagraph"/>
              <w:ind w:left="0"/>
              <w:rPr>
                <w:rFonts w:ascii="Century Gothic" w:hAnsi="Century Gothic"/>
                <w:sz w:val="18"/>
                <w:szCs w:val="18"/>
              </w:rPr>
            </w:pPr>
          </w:p>
          <w:p w:rsidR="004D0D1B" w:rsidRPr="00097349" w:rsidRDefault="004D0D1B" w:rsidP="00835BF0">
            <w:pPr>
              <w:pStyle w:val="ListParagraph"/>
              <w:ind w:left="0"/>
              <w:rPr>
                <w:rFonts w:ascii="Century Gothic" w:hAnsi="Century Gothic"/>
                <w:sz w:val="18"/>
                <w:szCs w:val="18"/>
              </w:rPr>
            </w:pP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 xml:space="preserve">Learners must take down  the following example of a genetic cross to show </w:t>
            </w:r>
            <w:r w:rsidRPr="00097349">
              <w:rPr>
                <w:rFonts w:ascii="Century Gothic" w:hAnsi="Century Gothic"/>
                <w:b/>
                <w:sz w:val="18"/>
                <w:szCs w:val="18"/>
              </w:rPr>
              <w:t>INCOMPLETE DOMINANCE :</w:t>
            </w:r>
          </w:p>
          <w:p w:rsidR="004D0D1B" w:rsidRPr="00097349" w:rsidRDefault="004D0D1B" w:rsidP="00835BF0">
            <w:pPr>
              <w:pStyle w:val="ListParagraph"/>
              <w:ind w:left="0"/>
              <w:rPr>
                <w:rFonts w:ascii="Century Gothic" w:hAnsi="Century Gothic"/>
                <w:sz w:val="18"/>
                <w:szCs w:val="18"/>
              </w:rPr>
            </w:pPr>
          </w:p>
          <w:p w:rsidR="004D0D1B" w:rsidRPr="00097349" w:rsidRDefault="004D0D1B" w:rsidP="00835BF0">
            <w:pPr>
              <w:pStyle w:val="ListParagraph"/>
              <w:ind w:left="0"/>
              <w:rPr>
                <w:rFonts w:ascii="Century Gothic" w:hAnsi="Century Gothic"/>
                <w:sz w:val="18"/>
                <w:szCs w:val="18"/>
              </w:rPr>
            </w:pPr>
            <w:r>
              <w:rPr>
                <w:rFonts w:ascii="Century Gothic" w:hAnsi="Century Gothic"/>
                <w:sz w:val="18"/>
                <w:szCs w:val="18"/>
              </w:rPr>
              <w:t xml:space="preserve"> </w:t>
            </w:r>
            <w:r w:rsidRPr="00097349">
              <w:rPr>
                <w:rFonts w:ascii="Century Gothic" w:hAnsi="Century Gothic"/>
                <w:sz w:val="18"/>
                <w:szCs w:val="18"/>
              </w:rPr>
              <w:t>Homozygous red flower   X  Homozygous white flower ( phenotype)</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 xml:space="preserve"> P</w:t>
            </w:r>
            <w:r w:rsidRPr="00097349">
              <w:rPr>
                <w:rFonts w:ascii="Century Gothic" w:hAnsi="Century Gothic"/>
                <w:sz w:val="18"/>
                <w:szCs w:val="18"/>
                <w:vertAlign w:val="subscript"/>
              </w:rPr>
              <w:t>1…….</w:t>
            </w:r>
            <w:r w:rsidRPr="00097349">
              <w:rPr>
                <w:rFonts w:ascii="Century Gothic" w:hAnsi="Century Gothic"/>
                <w:sz w:val="18"/>
                <w:szCs w:val="18"/>
              </w:rPr>
              <w:t xml:space="preserve">     RR        X       WW  ….( genotype)</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MEIOSIS…………………………</w:t>
            </w:r>
          </w:p>
          <w:p w:rsidR="004D0D1B" w:rsidRPr="00097349" w:rsidRDefault="00D5632F" w:rsidP="00835BF0">
            <w:pPr>
              <w:pStyle w:val="ListParagraph"/>
              <w:ind w:left="0"/>
              <w:rPr>
                <w:rFonts w:ascii="Century Gothic" w:hAnsi="Century Gothic"/>
                <w:sz w:val="18"/>
                <w:szCs w:val="18"/>
              </w:rPr>
            </w:pPr>
            <w:r>
              <w:rPr>
                <w:rFonts w:ascii="Century Gothic" w:hAnsi="Century Gothic"/>
                <w:sz w:val="18"/>
                <w:szCs w:val="18"/>
                <w:lang w:val="en-ZA" w:eastAsia="en-ZA"/>
              </w:rPr>
              <mc:AlternateContent>
                <mc:Choice Requires="wps">
                  <w:drawing>
                    <wp:anchor distT="0" distB="0" distL="114300" distR="114300" simplePos="0" relativeHeight="251710464" behindDoc="0" locked="0" layoutInCell="1" allowOverlap="1" wp14:anchorId="3CAC27A6" wp14:editId="3379E692">
                      <wp:simplePos x="0" y="0"/>
                      <wp:positionH relativeFrom="column">
                        <wp:posOffset>972820</wp:posOffset>
                      </wp:positionH>
                      <wp:positionV relativeFrom="paragraph">
                        <wp:posOffset>140335</wp:posOffset>
                      </wp:positionV>
                      <wp:extent cx="118745" cy="1143000"/>
                      <wp:effectExtent l="2223" t="0" r="16827" b="16828"/>
                      <wp:wrapNone/>
                      <wp:docPr id="488" name="Left Brac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8745" cy="1143000"/>
                              </a:xfrm>
                              <a:prstGeom prst="leftBrace">
                                <a:avLst>
                                  <a:gd name="adj1" fmla="val 80214"/>
                                  <a:gd name="adj2" fmla="val 507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88" o:spid="_x0000_s1026" type="#_x0000_t87" style="position:absolute;margin-left:76.6pt;margin-top:11.05pt;width:9.35pt;height:90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" adj=",10956"/>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3296" behindDoc="0" locked="0" layoutInCell="1" allowOverlap="1" wp14:anchorId="668F2BA7" wp14:editId="1D8AA3DA">
                      <wp:simplePos x="0" y="0"/>
                      <wp:positionH relativeFrom="column">
                        <wp:posOffset>78740</wp:posOffset>
                      </wp:positionH>
                      <wp:positionV relativeFrom="paragraph">
                        <wp:posOffset>89535</wp:posOffset>
                      </wp:positionV>
                      <wp:extent cx="1394460" cy="289560"/>
                      <wp:effectExtent l="11430" t="5715" r="13335" b="9525"/>
                      <wp:wrapNone/>
                      <wp:docPr id="496" name="Straight Arrow Connector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4460" cy="28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6" o:spid="_x0000_s1026" type="#_x0000_t32" style="position:absolute;margin-left:6.2pt;margin-top:7.05pt;width:109.8pt;height:22.8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2272" behindDoc="0" locked="0" layoutInCell="1" allowOverlap="1" wp14:anchorId="6ABC912C" wp14:editId="5F1A40EA">
                      <wp:simplePos x="0" y="0"/>
                      <wp:positionH relativeFrom="column">
                        <wp:posOffset>78740</wp:posOffset>
                      </wp:positionH>
                      <wp:positionV relativeFrom="paragraph">
                        <wp:posOffset>89535</wp:posOffset>
                      </wp:positionV>
                      <wp:extent cx="68580" cy="327660"/>
                      <wp:effectExtent l="11430" t="5715" r="5715" b="9525"/>
                      <wp:wrapNone/>
                      <wp:docPr id="495" name="Straight Arrow Connector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5" o:spid="_x0000_s1026" type="#_x0000_t32" style="position:absolute;margin-left:6.2pt;margin-top:7.05pt;width:5.4pt;height:25.8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9440" behindDoc="0" locked="0" layoutInCell="1" allowOverlap="1" wp14:anchorId="0D393B7C" wp14:editId="67ABBBCB">
                      <wp:simplePos x="0" y="0"/>
                      <wp:positionH relativeFrom="column">
                        <wp:posOffset>1381760</wp:posOffset>
                      </wp:positionH>
                      <wp:positionV relativeFrom="paragraph">
                        <wp:posOffset>89535</wp:posOffset>
                      </wp:positionV>
                      <wp:extent cx="274320" cy="327660"/>
                      <wp:effectExtent l="9525" t="5715" r="11430" b="9525"/>
                      <wp:wrapNone/>
                      <wp:docPr id="494" name="Straight Arrow Connector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4" o:spid="_x0000_s1026" type="#_x0000_t32" style="position:absolute;margin-left:108.8pt;margin-top:7.05pt;width:21.6pt;height:25.8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8416" behindDoc="0" locked="0" layoutInCell="1" allowOverlap="1" wp14:anchorId="425039FB" wp14:editId="1ACD26DB">
                      <wp:simplePos x="0" y="0"/>
                      <wp:positionH relativeFrom="column">
                        <wp:posOffset>360680</wp:posOffset>
                      </wp:positionH>
                      <wp:positionV relativeFrom="paragraph">
                        <wp:posOffset>89535</wp:posOffset>
                      </wp:positionV>
                      <wp:extent cx="1021080" cy="327660"/>
                      <wp:effectExtent l="7620" t="5715" r="9525" b="9525"/>
                      <wp:wrapNone/>
                      <wp:docPr id="493" name="Straight Arrow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108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3" o:spid="_x0000_s1026" type="#_x0000_t32" style="position:absolute;margin-left:28.4pt;margin-top:7.05pt;width:80.4pt;height:25.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7392" behindDoc="0" locked="0" layoutInCell="1" allowOverlap="1" wp14:anchorId="4B585CC6" wp14:editId="17EC0122">
                      <wp:simplePos x="0" y="0"/>
                      <wp:positionH relativeFrom="column">
                        <wp:posOffset>886460</wp:posOffset>
                      </wp:positionH>
                      <wp:positionV relativeFrom="paragraph">
                        <wp:posOffset>89535</wp:posOffset>
                      </wp:positionV>
                      <wp:extent cx="586740" cy="327660"/>
                      <wp:effectExtent l="9525" t="5715" r="13335" b="9525"/>
                      <wp:wrapNone/>
                      <wp:docPr id="492" name="Straight Arrow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74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2" o:spid="_x0000_s1026" type="#_x0000_t32" style="position:absolute;margin-left:69.8pt;margin-top:7.05pt;width:46.2pt;height:25.8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6368" behindDoc="0" locked="0" layoutInCell="1" allowOverlap="1" wp14:anchorId="53F429BA" wp14:editId="58F19D22">
                      <wp:simplePos x="0" y="0"/>
                      <wp:positionH relativeFrom="column">
                        <wp:posOffset>360680</wp:posOffset>
                      </wp:positionH>
                      <wp:positionV relativeFrom="paragraph">
                        <wp:posOffset>89535</wp:posOffset>
                      </wp:positionV>
                      <wp:extent cx="525780" cy="327660"/>
                      <wp:effectExtent l="7620" t="5715" r="9525" b="9525"/>
                      <wp:wrapNone/>
                      <wp:docPr id="491" name="Straight Arrow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1" o:spid="_x0000_s1026" type="#_x0000_t32" style="position:absolute;margin-left:28.4pt;margin-top:7.05pt;width:41.4pt;height:2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5344" behindDoc="0" locked="0" layoutInCell="1" allowOverlap="1" wp14:anchorId="48261604" wp14:editId="78276A2C">
                      <wp:simplePos x="0" y="0"/>
                      <wp:positionH relativeFrom="column">
                        <wp:posOffset>459740</wp:posOffset>
                      </wp:positionH>
                      <wp:positionV relativeFrom="paragraph">
                        <wp:posOffset>89535</wp:posOffset>
                      </wp:positionV>
                      <wp:extent cx="1196340" cy="289560"/>
                      <wp:effectExtent l="11430" t="5715" r="11430" b="9525"/>
                      <wp:wrapNone/>
                      <wp:docPr id="490" name="Straight Arrow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6340" cy="28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0" o:spid="_x0000_s1026" type="#_x0000_t32" style="position:absolute;margin-left:36.2pt;margin-top:7.05pt;width:94.2pt;height:22.8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"/>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04320" behindDoc="0" locked="0" layoutInCell="1" allowOverlap="1" wp14:anchorId="1B210835" wp14:editId="5D449439">
                      <wp:simplePos x="0" y="0"/>
                      <wp:positionH relativeFrom="column">
                        <wp:posOffset>147320</wp:posOffset>
                      </wp:positionH>
                      <wp:positionV relativeFrom="paragraph">
                        <wp:posOffset>89535</wp:posOffset>
                      </wp:positionV>
                      <wp:extent cx="312420" cy="289560"/>
                      <wp:effectExtent l="13335" t="5715" r="7620" b="9525"/>
                      <wp:wrapNone/>
                      <wp:docPr id="489" name="Straight Arrow Connector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 cy="28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9" o:spid="_x0000_s1026" type="#_x0000_t32" style="position:absolute;margin-left:11.6pt;margin-top:7.05pt;width:24.6pt;height:2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"/>
                  </w:pict>
                </mc:Fallback>
              </mc:AlternateContent>
            </w:r>
            <w:r w:rsidR="004D0D1B" w:rsidRPr="00097349">
              <w:rPr>
                <w:rFonts w:ascii="Century Gothic" w:hAnsi="Century Gothic"/>
                <w:sz w:val="18"/>
                <w:szCs w:val="18"/>
              </w:rPr>
              <w:t xml:space="preserve">     R      R                                       W      W …………….. gametes</w:t>
            </w:r>
          </w:p>
          <w:p w:rsidR="004D0D1B" w:rsidRPr="00097349" w:rsidRDefault="004D0D1B" w:rsidP="00835BF0">
            <w:pPr>
              <w:pStyle w:val="ListParagraph"/>
              <w:spacing w:line="360" w:lineRule="auto"/>
              <w:rPr>
                <w:rFonts w:ascii="Century Gothic" w:hAnsi="Century Gothic"/>
                <w:sz w:val="18"/>
                <w:szCs w:val="18"/>
              </w:rPr>
            </w:pPr>
          </w:p>
          <w:p w:rsidR="00D5632F" w:rsidRDefault="004D0D1B" w:rsidP="00835BF0">
            <w:pPr>
              <w:pStyle w:val="ListParagraph"/>
              <w:spacing w:line="360" w:lineRule="auto"/>
              <w:ind w:left="0"/>
              <w:rPr>
                <w:rFonts w:ascii="Century Gothic" w:hAnsi="Century Gothic"/>
                <w:sz w:val="18"/>
                <w:szCs w:val="18"/>
              </w:rPr>
            </w:pPr>
            <w:r w:rsidRPr="00097349">
              <w:rPr>
                <w:rFonts w:ascii="Century Gothic" w:hAnsi="Century Gothic"/>
                <w:sz w:val="18"/>
                <w:szCs w:val="18"/>
              </w:rPr>
              <w:t>RW       RW            RW          RW…….                   .</w:t>
            </w:r>
          </w:p>
          <w:p w:rsidR="004D0D1B" w:rsidRPr="00097349" w:rsidRDefault="00D5632F"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                     </w:t>
            </w:r>
            <w:r w:rsidR="004D0D1B" w:rsidRPr="00097349">
              <w:rPr>
                <w:rFonts w:ascii="Century Gothic" w:hAnsi="Century Gothic"/>
                <w:sz w:val="18"/>
                <w:szCs w:val="18"/>
              </w:rPr>
              <w:t>F</w:t>
            </w:r>
            <w:r w:rsidR="004D0D1B" w:rsidRPr="00097349">
              <w:rPr>
                <w:rFonts w:ascii="Century Gothic" w:hAnsi="Century Gothic"/>
                <w:sz w:val="18"/>
                <w:szCs w:val="18"/>
                <w:vertAlign w:val="subscript"/>
              </w:rPr>
              <w:t>1 …</w:t>
            </w:r>
            <w:r w:rsidR="004D0D1B" w:rsidRPr="00097349">
              <w:rPr>
                <w:rFonts w:ascii="Century Gothic" w:hAnsi="Century Gothic"/>
                <w:sz w:val="18"/>
                <w:szCs w:val="18"/>
              </w:rPr>
              <w:t>genotype</w:t>
            </w:r>
          </w:p>
          <w:p w:rsidR="004D0D1B" w:rsidRPr="00097349" w:rsidRDefault="004D0D1B" w:rsidP="00835BF0">
            <w:pPr>
              <w:pStyle w:val="ListParagraph"/>
              <w:spacing w:line="360" w:lineRule="auto"/>
              <w:ind w:left="0"/>
              <w:rPr>
                <w:rFonts w:ascii="Century Gothic" w:hAnsi="Century Gothic"/>
                <w:sz w:val="18"/>
                <w:szCs w:val="18"/>
              </w:rPr>
            </w:pPr>
            <w:r w:rsidRPr="00097349">
              <w:rPr>
                <w:rFonts w:ascii="Century Gothic" w:hAnsi="Century Gothic"/>
                <w:sz w:val="18"/>
                <w:szCs w:val="18"/>
              </w:rPr>
              <w:t xml:space="preserve">     All 100% Pink ……………phenotype</w:t>
            </w:r>
          </w:p>
          <w:p w:rsidR="004D0D1B" w:rsidRPr="00097349" w:rsidRDefault="004D0D1B" w:rsidP="00835BF0">
            <w:pPr>
              <w:pStyle w:val="ListParagraph"/>
              <w:ind w:left="0"/>
              <w:rPr>
                <w:rFonts w:ascii="Century Gothic" w:hAnsi="Century Gothic"/>
                <w:sz w:val="18"/>
                <w:szCs w:val="18"/>
              </w:rPr>
            </w:pPr>
            <w:r w:rsidRPr="00097349">
              <w:rPr>
                <w:rFonts w:ascii="Century Gothic" w:hAnsi="Century Gothic"/>
                <w:sz w:val="18"/>
                <w:szCs w:val="18"/>
              </w:rPr>
              <w:t>Neither red nor pink is dominant in the F</w:t>
            </w:r>
            <w:r w:rsidRPr="00097349">
              <w:rPr>
                <w:rFonts w:ascii="Century Gothic" w:hAnsi="Century Gothic"/>
                <w:sz w:val="18"/>
                <w:szCs w:val="18"/>
                <w:vertAlign w:val="subscript"/>
              </w:rPr>
              <w:t>1</w:t>
            </w:r>
            <w:r w:rsidRPr="00097349">
              <w:rPr>
                <w:rFonts w:ascii="Century Gothic" w:hAnsi="Century Gothic"/>
                <w:sz w:val="18"/>
                <w:szCs w:val="18"/>
              </w:rPr>
              <w:t xml:space="preserve"> phenotype but a new characteristic is shown – this is incomplete dominance.</w:t>
            </w:r>
          </w:p>
          <w:p w:rsidR="004D0D1B" w:rsidRPr="00097349" w:rsidRDefault="004D0D1B" w:rsidP="00835BF0">
            <w:pPr>
              <w:pStyle w:val="ListParagraph"/>
              <w:ind w:left="0"/>
              <w:rPr>
                <w:rFonts w:ascii="Century Gothic" w:hAnsi="Century Gothic"/>
                <w:b/>
                <w:sz w:val="18"/>
                <w:szCs w:val="18"/>
              </w:rPr>
            </w:pPr>
            <w:r w:rsidRPr="00097349">
              <w:rPr>
                <w:rFonts w:ascii="Century Gothic" w:hAnsi="Century Gothic"/>
                <w:sz w:val="18"/>
                <w:szCs w:val="18"/>
              </w:rPr>
              <w:lastRenderedPageBreak/>
              <w:t xml:space="preserve">Learners complete examples in their workbook and compare the genetic crosses </w:t>
            </w:r>
            <w:r w:rsidRPr="00097349">
              <w:rPr>
                <w:rFonts w:ascii="Century Gothic" w:hAnsi="Century Gothic"/>
                <w:b/>
                <w:sz w:val="18"/>
                <w:szCs w:val="18"/>
              </w:rPr>
              <w:t>of complete, co- and incomplete domina</w:t>
            </w:r>
            <w:r>
              <w:rPr>
                <w:rFonts w:ascii="Century Gothic" w:hAnsi="Century Gothic"/>
                <w:b/>
                <w:sz w:val="18"/>
                <w:szCs w:val="18"/>
              </w:rPr>
              <w:t>n</w:t>
            </w:r>
            <w:r w:rsidRPr="00097349">
              <w:rPr>
                <w:rFonts w:ascii="Century Gothic" w:hAnsi="Century Gothic"/>
                <w:b/>
                <w:sz w:val="18"/>
                <w:szCs w:val="18"/>
              </w:rPr>
              <w:t>ce.</w:t>
            </w:r>
          </w:p>
          <w:p w:rsidR="004D0D1B" w:rsidRPr="00097349" w:rsidRDefault="004D0D1B" w:rsidP="00835BF0">
            <w:pPr>
              <w:pStyle w:val="ListParagraph"/>
              <w:spacing w:line="360" w:lineRule="auto"/>
              <w:ind w:left="0"/>
              <w:rPr>
                <w:rFonts w:ascii="Century Gothic" w:hAnsi="Century Gothic"/>
                <w:sz w:val="18"/>
                <w:szCs w:val="18"/>
              </w:rPr>
            </w:pPr>
          </w:p>
        </w:tc>
        <w:tc>
          <w:tcPr>
            <w:tcW w:w="417" w:type="pct"/>
          </w:tcPr>
          <w:p w:rsidR="004D0D1B" w:rsidRPr="00097349" w:rsidRDefault="004D0D1B" w:rsidP="00835BF0">
            <w:pPr>
              <w:spacing w:line="360" w:lineRule="auto"/>
              <w:rPr>
                <w:rFonts w:ascii="Century Gothic" w:hAnsi="Century Gothic"/>
                <w:sz w:val="18"/>
                <w:szCs w:val="18"/>
              </w:rPr>
            </w:pPr>
            <w:r w:rsidRPr="00097349">
              <w:rPr>
                <w:rFonts w:ascii="Century Gothic" w:hAnsi="Century Gothic"/>
                <w:sz w:val="18"/>
                <w:szCs w:val="18"/>
              </w:rPr>
              <w:lastRenderedPageBreak/>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097349" w:rsidRDefault="004D0D1B" w:rsidP="00835BF0">
            <w:pPr>
              <w:spacing w:line="360" w:lineRule="auto"/>
              <w:rPr>
                <w:rFonts w:ascii="Century Gothic" w:hAnsi="Century Gothic"/>
                <w:sz w:val="18"/>
                <w:szCs w:val="18"/>
              </w:rPr>
            </w:pPr>
            <w:r>
              <w:rPr>
                <w:rFonts w:ascii="Century Gothic" w:hAnsi="Century Gothic"/>
                <w:sz w:val="18"/>
                <w:szCs w:val="18"/>
              </w:rPr>
              <w:t>20</w:t>
            </w:r>
            <w:r w:rsidRPr="00097349">
              <w:rPr>
                <w:rFonts w:ascii="Century Gothic" w:hAnsi="Century Gothic"/>
                <w:sz w:val="18"/>
                <w:szCs w:val="18"/>
              </w:rPr>
              <w:t>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097349" w:rsidRDefault="004D0D1B" w:rsidP="00835BF0">
            <w:pPr>
              <w:spacing w:line="360" w:lineRule="auto"/>
              <w:rPr>
                <w:rFonts w:ascii="Century Gothic" w:hAnsi="Century Gothic"/>
                <w:sz w:val="18"/>
                <w:szCs w:val="18"/>
              </w:rPr>
            </w:pPr>
            <w:r>
              <w:rPr>
                <w:rFonts w:ascii="Century Gothic" w:hAnsi="Century Gothic"/>
                <w:sz w:val="18"/>
                <w:szCs w:val="18"/>
              </w:rPr>
              <w:t>10</w:t>
            </w:r>
            <w:r w:rsidRPr="00097349">
              <w:rPr>
                <w:rFonts w:ascii="Century Gothic" w:hAnsi="Century Gothic"/>
                <w:sz w:val="18"/>
                <w:szCs w:val="18"/>
              </w:rPr>
              <w:t xml:space="preserve"> min</w:t>
            </w:r>
          </w:p>
          <w:p w:rsidR="004D0D1B" w:rsidRPr="00097349" w:rsidRDefault="004D0D1B" w:rsidP="00835BF0">
            <w:pPr>
              <w:spacing w:line="360" w:lineRule="auto"/>
              <w:rPr>
                <w:rFonts w:ascii="Century Gothic" w:hAnsi="Century Gothic"/>
                <w:sz w:val="18"/>
                <w:szCs w:val="18"/>
              </w:rPr>
            </w:pPr>
          </w:p>
        </w:tc>
        <w:tc>
          <w:tcPr>
            <w:tcW w:w="1091" w:type="pct"/>
          </w:tcPr>
          <w:p w:rsidR="004D0D1B" w:rsidRDefault="004D0D1B" w:rsidP="00D5632F">
            <w:pPr>
              <w:ind w:right="-501"/>
              <w:contextualSpacing/>
              <w:rPr>
                <w:rFonts w:ascii="Century Gothic" w:hAnsi="Century Gothic"/>
                <w:b/>
                <w:sz w:val="18"/>
                <w:szCs w:val="18"/>
              </w:rPr>
            </w:pPr>
          </w:p>
          <w:p w:rsidR="004D0D1B" w:rsidRPr="00097349" w:rsidRDefault="004D0D1B" w:rsidP="00835BF0">
            <w:pPr>
              <w:contextualSpacing/>
              <w:rPr>
                <w:rFonts w:ascii="Century Gothic" w:hAnsi="Century Gothic"/>
                <w:b/>
                <w:sz w:val="18"/>
                <w:szCs w:val="18"/>
              </w:rPr>
            </w:pPr>
          </w:p>
          <w:p w:rsidR="004D0D1B" w:rsidRPr="00097349" w:rsidRDefault="004D0D1B" w:rsidP="00835BF0">
            <w:pPr>
              <w:contextualSpacing/>
              <w:rPr>
                <w:rFonts w:ascii="Century Gothic" w:hAnsi="Century Gothic"/>
                <w:sz w:val="18"/>
                <w:szCs w:val="18"/>
              </w:rPr>
            </w:pPr>
            <w:r w:rsidRPr="00097349">
              <w:rPr>
                <w:rFonts w:ascii="Century Gothic" w:hAnsi="Century Gothic"/>
                <w:b/>
                <w:sz w:val="18"/>
                <w:szCs w:val="18"/>
              </w:rPr>
              <w:t>Worksheets</w:t>
            </w:r>
            <w:r w:rsidRPr="00097349">
              <w:rPr>
                <w:rFonts w:ascii="Century Gothic" w:hAnsi="Century Gothic"/>
                <w:sz w:val="18"/>
                <w:szCs w:val="18"/>
              </w:rPr>
              <w:t xml:space="preserve"> with different examples indicated under </w:t>
            </w:r>
            <w:r w:rsidRPr="00097349">
              <w:rPr>
                <w:rFonts w:ascii="Century Gothic" w:hAnsi="Century Gothic"/>
                <w:b/>
                <w:sz w:val="18"/>
                <w:szCs w:val="18"/>
              </w:rPr>
              <w:t>teacher activity</w:t>
            </w:r>
            <w:r w:rsidRPr="00097349">
              <w:rPr>
                <w:rFonts w:ascii="Century Gothic" w:hAnsi="Century Gothic"/>
                <w:sz w:val="18"/>
                <w:szCs w:val="18"/>
              </w:rPr>
              <w:t xml:space="preserve"> to be given to learners to prevent wasting time of learners taking questions down from chalkboard.</w:t>
            </w:r>
          </w:p>
          <w:p w:rsidR="004D0D1B" w:rsidRPr="00097349"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lastRenderedPageBreak/>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097349" w:rsidRDefault="004D0D1B" w:rsidP="00835BF0">
            <w:pPr>
              <w:spacing w:line="360" w:lineRule="auto"/>
              <w:rPr>
                <w:rFonts w:ascii="Century Gothic" w:hAnsi="Century Gothic"/>
                <w:sz w:val="18"/>
                <w:szCs w:val="18"/>
              </w:rPr>
            </w:pPr>
            <w:r>
              <w:rPr>
                <w:rFonts w:ascii="Century Gothic" w:hAnsi="Century Gothic"/>
                <w:sz w:val="18"/>
                <w:szCs w:val="18"/>
              </w:rPr>
              <w:t>Via Afrika Life Science GR 12 (CAP</w:t>
            </w:r>
          </w:p>
          <w:p w:rsidR="004D0D1B" w:rsidRPr="00097349" w:rsidRDefault="004D0D1B" w:rsidP="00835BF0">
            <w:pPr>
              <w:spacing w:line="360" w:lineRule="auto"/>
              <w:rPr>
                <w:rFonts w:ascii="Century Gothic" w:hAnsi="Century Gothic"/>
                <w:sz w:val="18"/>
                <w:szCs w:val="18"/>
              </w:rPr>
            </w:pPr>
          </w:p>
          <w:p w:rsidR="004D0D1B" w:rsidRPr="00097349" w:rsidRDefault="004D0D1B" w:rsidP="00835BF0">
            <w:pPr>
              <w:spacing w:line="360" w:lineRule="auto"/>
              <w:rPr>
                <w:rFonts w:ascii="Century Gothic" w:hAnsi="Century Gothic"/>
                <w:sz w:val="18"/>
                <w:szCs w:val="18"/>
              </w:rPr>
            </w:pPr>
          </w:p>
          <w:p w:rsidR="004D0D1B" w:rsidRPr="00097349" w:rsidRDefault="004D0D1B" w:rsidP="00835BF0">
            <w:pPr>
              <w:spacing w:line="360" w:lineRule="auto"/>
              <w:rPr>
                <w:rFonts w:ascii="Century Gothic" w:hAnsi="Century Gothic"/>
                <w:sz w:val="18"/>
                <w:szCs w:val="18"/>
              </w:rPr>
            </w:pPr>
          </w:p>
        </w:tc>
      </w:tr>
    </w:tbl>
    <w:p w:rsidR="004D0D1B" w:rsidRDefault="004D0D1B" w:rsidP="004D0D1B">
      <w:pPr>
        <w:tabs>
          <w:tab w:val="center" w:pos="6979"/>
        </w:tabs>
        <w:rPr>
          <w:rFonts w:ascii="Century Gothic" w:hAnsi="Century Gothic"/>
          <w:b/>
          <w:color w:val="984806"/>
          <w:sz w:val="18"/>
          <w:szCs w:val="18"/>
        </w:rPr>
      </w:pPr>
      <w:r w:rsidRPr="00097349">
        <w:rPr>
          <w:rFonts w:ascii="Century Gothic" w:hAnsi="Century Gothic"/>
          <w:b/>
          <w:color w:val="984806"/>
          <w:sz w:val="18"/>
          <w:szCs w:val="18"/>
        </w:rPr>
        <w:lastRenderedPageBreak/>
        <w:t>Reflection/Notes:</w:t>
      </w:r>
    </w:p>
    <w:p w:rsidR="004D0D1B" w:rsidRDefault="004D0D1B" w:rsidP="004D0D1B">
      <w:pPr>
        <w:tabs>
          <w:tab w:val="center" w:pos="6979"/>
        </w:tabs>
        <w:rPr>
          <w:rFonts w:ascii="Century Gothic" w:hAnsi="Century Gothic"/>
          <w:b/>
          <w:color w:val="984806"/>
          <w:sz w:val="18"/>
          <w:szCs w:val="18"/>
        </w:rPr>
      </w:pPr>
    </w:p>
    <w:p w:rsidR="004D0D1B" w:rsidRDefault="004D0D1B" w:rsidP="004D0D1B">
      <w:pPr>
        <w:tabs>
          <w:tab w:val="center" w:pos="6979"/>
        </w:tabs>
        <w:rPr>
          <w:rFonts w:ascii="Century Gothic" w:hAnsi="Century Gothic"/>
          <w:b/>
          <w:color w:val="984806"/>
          <w:sz w:val="18"/>
          <w:szCs w:val="18"/>
        </w:rPr>
      </w:pPr>
    </w:p>
    <w:p w:rsidR="004D0D1B" w:rsidRDefault="004D0D1B" w:rsidP="004D0D1B">
      <w:pPr>
        <w:tabs>
          <w:tab w:val="center" w:pos="6979"/>
        </w:tabs>
        <w:rPr>
          <w:rFonts w:ascii="Century Gothic" w:hAnsi="Century Gothic"/>
          <w:b/>
          <w:color w:val="984806"/>
          <w:sz w:val="18"/>
          <w:szCs w:val="18"/>
        </w:rPr>
      </w:pPr>
    </w:p>
    <w:p w:rsidR="004D0D1B" w:rsidRDefault="004D0D1B" w:rsidP="004D0D1B">
      <w:pPr>
        <w:tabs>
          <w:tab w:val="center" w:pos="6979"/>
        </w:tabs>
        <w:rPr>
          <w:rFonts w:ascii="Century Gothic" w:hAnsi="Century Gothic"/>
          <w:b/>
          <w:color w:val="984806"/>
          <w:sz w:val="18"/>
          <w:szCs w:val="18"/>
        </w:rPr>
      </w:pPr>
    </w:p>
    <w:p w:rsidR="004D0D1B" w:rsidRDefault="004D0D1B" w:rsidP="004D0D1B">
      <w:pPr>
        <w:tabs>
          <w:tab w:val="center" w:pos="6979"/>
        </w:tabs>
        <w:rPr>
          <w:rFonts w:ascii="Century Gothic" w:hAnsi="Century Gothic"/>
          <w:b/>
          <w:color w:val="984806"/>
          <w:sz w:val="18"/>
          <w:szCs w:val="18"/>
        </w:rPr>
      </w:pPr>
    </w:p>
    <w:p w:rsidR="004D0D1B" w:rsidRDefault="004D0D1B" w:rsidP="004D0D1B">
      <w:pPr>
        <w:tabs>
          <w:tab w:val="center" w:pos="6979"/>
        </w:tabs>
        <w:rPr>
          <w:rFonts w:ascii="Century Gothic" w:hAnsi="Century Gothic"/>
          <w:b/>
          <w:color w:val="984806"/>
          <w:sz w:val="18"/>
          <w:szCs w:val="18"/>
        </w:rPr>
      </w:pPr>
    </w:p>
    <w:p w:rsidR="00A86183" w:rsidRDefault="00A86183"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3"/>
        <w:gridCol w:w="530"/>
        <w:gridCol w:w="683"/>
        <w:gridCol w:w="870"/>
        <w:gridCol w:w="1902"/>
        <w:gridCol w:w="442"/>
        <w:gridCol w:w="147"/>
        <w:gridCol w:w="1055"/>
        <w:gridCol w:w="162"/>
        <w:gridCol w:w="1724"/>
        <w:gridCol w:w="1341"/>
        <w:gridCol w:w="2149"/>
        <w:gridCol w:w="1074"/>
        <w:gridCol w:w="1072"/>
      </w:tblGrid>
      <w:tr w:rsidR="004D0D1B" w:rsidRPr="006D4F13" w:rsidTr="00835BF0">
        <w:trPr>
          <w:trHeight w:val="587"/>
        </w:trPr>
        <w:tc>
          <w:tcPr>
            <w:tcW w:w="361" w:type="pct"/>
            <w:tcBorders>
              <w:bottom w:val="single" w:sz="4" w:space="0" w:color="auto"/>
            </w:tcBorders>
            <w:shd w:val="clear" w:color="auto" w:fill="548DD4"/>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lastRenderedPageBreak/>
              <w:t>GRADE</w:t>
            </w:r>
          </w:p>
        </w:tc>
        <w:tc>
          <w:tcPr>
            <w:tcW w:w="187" w:type="pct"/>
            <w:shd w:val="clear" w:color="auto" w:fill="FFFFFF"/>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12</w:t>
            </w:r>
          </w:p>
        </w:tc>
        <w:tc>
          <w:tcPr>
            <w:tcW w:w="548" w:type="pct"/>
            <w:gridSpan w:val="2"/>
            <w:shd w:val="clear" w:color="auto" w:fill="548DD4"/>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SUBJECT</w:t>
            </w:r>
          </w:p>
        </w:tc>
        <w:tc>
          <w:tcPr>
            <w:tcW w:w="879" w:type="pct"/>
            <w:gridSpan w:val="3"/>
            <w:shd w:val="clear" w:color="auto" w:fill="FFFFFF"/>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LIFE SCIENCE</w:t>
            </w:r>
          </w:p>
        </w:tc>
        <w:tc>
          <w:tcPr>
            <w:tcW w:w="372" w:type="pct"/>
            <w:shd w:val="clear" w:color="auto" w:fill="548DD4"/>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WEEK</w:t>
            </w:r>
          </w:p>
        </w:tc>
        <w:tc>
          <w:tcPr>
            <w:tcW w:w="665" w:type="pct"/>
            <w:gridSpan w:val="2"/>
            <w:shd w:val="clear" w:color="auto" w:fill="FFFFFF"/>
            <w:vAlign w:val="center"/>
          </w:tcPr>
          <w:p w:rsidR="004D0D1B" w:rsidRPr="006D4F13" w:rsidRDefault="004D0D1B" w:rsidP="00835BF0">
            <w:pPr>
              <w:spacing w:line="360" w:lineRule="auto"/>
              <w:rPr>
                <w:rFonts w:ascii="Century Gothic" w:hAnsi="Century Gothic"/>
                <w:b/>
                <w:sz w:val="18"/>
                <w:szCs w:val="18"/>
              </w:rPr>
            </w:pPr>
            <w:r>
              <w:rPr>
                <w:rFonts w:ascii="Century Gothic" w:hAnsi="Century Gothic"/>
                <w:b/>
                <w:sz w:val="18"/>
                <w:szCs w:val="18"/>
              </w:rPr>
              <w:t>12</w:t>
            </w:r>
          </w:p>
        </w:tc>
        <w:tc>
          <w:tcPr>
            <w:tcW w:w="473" w:type="pct"/>
            <w:shd w:val="clear" w:color="auto" w:fill="548DD4"/>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TOPIC</w:t>
            </w:r>
          </w:p>
        </w:tc>
        <w:tc>
          <w:tcPr>
            <w:tcW w:w="758" w:type="pct"/>
            <w:shd w:val="clear" w:color="auto" w:fill="FFFFFF"/>
            <w:vAlign w:val="center"/>
          </w:tcPr>
          <w:p w:rsidR="004D0D1B" w:rsidRDefault="004D0D1B" w:rsidP="00835BF0">
            <w:pPr>
              <w:spacing w:line="360" w:lineRule="auto"/>
              <w:rPr>
                <w:rFonts w:ascii="Century Gothic" w:hAnsi="Century Gothic"/>
                <w:b/>
                <w:bCs/>
                <w:sz w:val="18"/>
                <w:szCs w:val="18"/>
              </w:rPr>
            </w:pPr>
            <w:r>
              <w:rPr>
                <w:rFonts w:ascii="Century Gothic" w:hAnsi="Century Gothic"/>
                <w:b/>
                <w:bCs/>
                <w:sz w:val="18"/>
                <w:szCs w:val="18"/>
              </w:rPr>
              <w:t>GENETICS : PEDIGREE CHARTS</w:t>
            </w:r>
          </w:p>
          <w:p w:rsidR="004D0D1B" w:rsidRPr="006D4F13" w:rsidRDefault="004D0D1B" w:rsidP="00835BF0">
            <w:pPr>
              <w:spacing w:line="360" w:lineRule="auto"/>
              <w:rPr>
                <w:rFonts w:ascii="Century Gothic" w:hAnsi="Century Gothic"/>
                <w:b/>
                <w:sz w:val="18"/>
                <w:szCs w:val="18"/>
              </w:rPr>
            </w:pPr>
            <w:r>
              <w:rPr>
                <w:rFonts w:ascii="Century Gothic" w:hAnsi="Century Gothic"/>
                <w:b/>
                <w:bCs/>
                <w:sz w:val="18"/>
                <w:szCs w:val="18"/>
              </w:rPr>
              <w:t>Time: 40 min</w:t>
            </w:r>
          </w:p>
        </w:tc>
        <w:tc>
          <w:tcPr>
            <w:tcW w:w="379" w:type="pct"/>
            <w:shd w:val="clear" w:color="auto" w:fill="0F243E"/>
            <w:vAlign w:val="center"/>
          </w:tcPr>
          <w:p w:rsidR="004D0D1B" w:rsidRPr="006D4F13" w:rsidRDefault="004D0D1B" w:rsidP="00835BF0">
            <w:pPr>
              <w:spacing w:line="360" w:lineRule="auto"/>
              <w:rPr>
                <w:rFonts w:ascii="Century Gothic" w:hAnsi="Century Gothic"/>
                <w:b/>
                <w:sz w:val="18"/>
                <w:szCs w:val="18"/>
              </w:rPr>
            </w:pPr>
            <w:r>
              <w:rPr>
                <w:rFonts w:ascii="Century Gothic" w:hAnsi="Century Gothic"/>
                <w:b/>
                <w:sz w:val="18"/>
                <w:szCs w:val="18"/>
              </w:rPr>
              <w:t>Lesson</w:t>
            </w:r>
          </w:p>
        </w:tc>
        <w:tc>
          <w:tcPr>
            <w:tcW w:w="378" w:type="pct"/>
            <w:shd w:val="clear" w:color="auto" w:fill="9BBB59"/>
            <w:vAlign w:val="center"/>
          </w:tcPr>
          <w:p w:rsidR="004D0D1B" w:rsidRPr="006D4F13" w:rsidRDefault="004D0D1B" w:rsidP="00835BF0">
            <w:pPr>
              <w:spacing w:line="360" w:lineRule="auto"/>
              <w:rPr>
                <w:rFonts w:ascii="Century Gothic" w:hAnsi="Century Gothic"/>
                <w:b/>
                <w:sz w:val="18"/>
                <w:szCs w:val="18"/>
              </w:rPr>
            </w:pPr>
            <w:r>
              <w:rPr>
                <w:rFonts w:ascii="Century Gothic" w:hAnsi="Century Gothic"/>
                <w:b/>
                <w:sz w:val="18"/>
                <w:szCs w:val="18"/>
              </w:rPr>
              <w:t>5</w:t>
            </w:r>
          </w:p>
        </w:tc>
      </w:tr>
      <w:tr w:rsidR="004D0D1B" w:rsidRPr="006D4F13" w:rsidTr="00835BF0">
        <w:trPr>
          <w:trHeight w:val="210"/>
        </w:trPr>
        <w:tc>
          <w:tcPr>
            <w:tcW w:w="548" w:type="pct"/>
            <w:gridSpan w:val="2"/>
            <w:tcBorders>
              <w:top w:val="nil"/>
              <w:left w:val="nil"/>
              <w:right w:val="nil"/>
            </w:tcBorders>
          </w:tcPr>
          <w:p w:rsidR="004D0D1B" w:rsidRPr="006D4F13" w:rsidRDefault="004D0D1B" w:rsidP="00835BF0">
            <w:pPr>
              <w:spacing w:line="360" w:lineRule="auto"/>
              <w:rPr>
                <w:rFonts w:ascii="Century Gothic" w:hAnsi="Century Gothic"/>
                <w:sz w:val="18"/>
                <w:szCs w:val="18"/>
              </w:rPr>
            </w:pPr>
          </w:p>
        </w:tc>
        <w:tc>
          <w:tcPr>
            <w:tcW w:w="1219" w:type="pct"/>
            <w:gridSpan w:val="3"/>
            <w:tcBorders>
              <w:top w:val="nil"/>
              <w:left w:val="nil"/>
              <w:right w:val="nil"/>
            </w:tcBorders>
            <w:vAlign w:val="center"/>
          </w:tcPr>
          <w:p w:rsidR="004D0D1B" w:rsidRPr="006D4F13" w:rsidRDefault="004D0D1B" w:rsidP="00835BF0">
            <w:pPr>
              <w:spacing w:line="360" w:lineRule="auto"/>
              <w:rPr>
                <w:rFonts w:ascii="Century Gothic" w:hAnsi="Century Gothic"/>
                <w:b/>
                <w:sz w:val="18"/>
                <w:szCs w:val="18"/>
              </w:rPr>
            </w:pPr>
          </w:p>
        </w:tc>
        <w:tc>
          <w:tcPr>
            <w:tcW w:w="1245" w:type="pct"/>
            <w:gridSpan w:val="5"/>
            <w:tcBorders>
              <w:top w:val="nil"/>
              <w:left w:val="nil"/>
              <w:right w:val="nil"/>
            </w:tcBorders>
            <w:vAlign w:val="center"/>
          </w:tcPr>
          <w:p w:rsidR="004D0D1B" w:rsidRPr="006D4F13" w:rsidRDefault="004D0D1B" w:rsidP="00835BF0">
            <w:pPr>
              <w:spacing w:line="360" w:lineRule="auto"/>
              <w:rPr>
                <w:rFonts w:ascii="Century Gothic" w:hAnsi="Century Gothic"/>
                <w:b/>
                <w:sz w:val="18"/>
                <w:szCs w:val="18"/>
              </w:rPr>
            </w:pPr>
          </w:p>
        </w:tc>
        <w:tc>
          <w:tcPr>
            <w:tcW w:w="1988" w:type="pct"/>
            <w:gridSpan w:val="4"/>
            <w:tcBorders>
              <w:top w:val="nil"/>
              <w:left w:val="nil"/>
              <w:right w:val="nil"/>
            </w:tcBorders>
          </w:tcPr>
          <w:p w:rsidR="004D0D1B" w:rsidRPr="006D4F13" w:rsidRDefault="004D0D1B" w:rsidP="00835BF0">
            <w:pPr>
              <w:spacing w:line="360" w:lineRule="auto"/>
              <w:rPr>
                <w:rFonts w:ascii="Century Gothic" w:hAnsi="Century Gothic"/>
                <w:b/>
                <w:sz w:val="18"/>
                <w:szCs w:val="18"/>
              </w:rPr>
            </w:pPr>
          </w:p>
        </w:tc>
      </w:tr>
      <w:tr w:rsidR="004D0D1B" w:rsidRPr="006D4F13" w:rsidTr="00835BF0">
        <w:trPr>
          <w:trHeight w:val="271"/>
        </w:trPr>
        <w:tc>
          <w:tcPr>
            <w:tcW w:w="1923" w:type="pct"/>
            <w:gridSpan w:val="6"/>
            <w:shd w:val="clear" w:color="auto" w:fill="9BBB59"/>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LESSON SUMMARY FOR:  DATE STARTED:</w:t>
            </w:r>
          </w:p>
        </w:tc>
        <w:tc>
          <w:tcPr>
            <w:tcW w:w="481" w:type="pct"/>
            <w:gridSpan w:val="3"/>
            <w:vAlign w:val="center"/>
          </w:tcPr>
          <w:p w:rsidR="004D0D1B" w:rsidRPr="006D4F13" w:rsidRDefault="004D0D1B" w:rsidP="00835BF0">
            <w:pPr>
              <w:spacing w:line="360" w:lineRule="auto"/>
              <w:rPr>
                <w:rFonts w:ascii="Century Gothic" w:hAnsi="Century Gothic"/>
                <w:b/>
                <w:sz w:val="18"/>
                <w:szCs w:val="18"/>
              </w:rPr>
            </w:pPr>
          </w:p>
        </w:tc>
        <w:tc>
          <w:tcPr>
            <w:tcW w:w="608" w:type="pct"/>
            <w:shd w:val="clear" w:color="auto" w:fill="9BBB59"/>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DATE COMPLETED:</w:t>
            </w:r>
          </w:p>
        </w:tc>
        <w:tc>
          <w:tcPr>
            <w:tcW w:w="1988" w:type="pct"/>
            <w:gridSpan w:val="4"/>
            <w:vAlign w:val="center"/>
          </w:tcPr>
          <w:p w:rsidR="004D0D1B" w:rsidRPr="006D4F13" w:rsidRDefault="004D0D1B" w:rsidP="00835BF0">
            <w:pPr>
              <w:spacing w:line="360" w:lineRule="auto"/>
              <w:rPr>
                <w:rFonts w:ascii="Century Gothic" w:hAnsi="Century Gothic"/>
                <w:b/>
                <w:color w:val="FFFFFF"/>
                <w:sz w:val="18"/>
                <w:szCs w:val="18"/>
              </w:rPr>
            </w:pPr>
          </w:p>
        </w:tc>
      </w:tr>
      <w:tr w:rsidR="004D0D1B" w:rsidRPr="006D4F13" w:rsidTr="00835BF0">
        <w:trPr>
          <w:trHeight w:val="614"/>
        </w:trPr>
        <w:tc>
          <w:tcPr>
            <w:tcW w:w="789" w:type="pct"/>
            <w:gridSpan w:val="3"/>
            <w:shd w:val="clear" w:color="auto" w:fill="9BBB59"/>
            <w:vAlign w:val="center"/>
          </w:tcPr>
          <w:p w:rsidR="004D0D1B" w:rsidRPr="006D4F13" w:rsidRDefault="004D0D1B" w:rsidP="00835BF0">
            <w:pPr>
              <w:rPr>
                <w:rFonts w:ascii="Century Gothic" w:hAnsi="Century Gothic"/>
                <w:b/>
                <w:sz w:val="18"/>
                <w:szCs w:val="18"/>
              </w:rPr>
            </w:pPr>
            <w:r w:rsidRPr="006D4F13">
              <w:rPr>
                <w:rFonts w:ascii="Century Gothic" w:hAnsi="Century Gothic"/>
                <w:b/>
                <w:sz w:val="18"/>
                <w:szCs w:val="18"/>
              </w:rPr>
              <w:t>LESSON OBJECTIVES</w:t>
            </w:r>
          </w:p>
        </w:tc>
        <w:tc>
          <w:tcPr>
            <w:tcW w:w="4211" w:type="pct"/>
            <w:gridSpan w:val="11"/>
            <w:vAlign w:val="center"/>
          </w:tcPr>
          <w:p w:rsidR="004D0D1B" w:rsidRPr="006D4F13" w:rsidRDefault="004D0D1B" w:rsidP="00835BF0">
            <w:pPr>
              <w:rPr>
                <w:rFonts w:ascii="Century Gothic" w:hAnsi="Century Gothic"/>
                <w:sz w:val="18"/>
                <w:szCs w:val="18"/>
              </w:rPr>
            </w:pPr>
            <w:r w:rsidRPr="006D4F13">
              <w:rPr>
                <w:rFonts w:ascii="Century Gothic" w:hAnsi="Century Gothic"/>
                <w:sz w:val="18"/>
                <w:szCs w:val="18"/>
              </w:rPr>
              <w:t>The learners must be able to:</w:t>
            </w:r>
          </w:p>
          <w:p w:rsidR="004D0D1B" w:rsidRPr="006D4F13" w:rsidRDefault="004D0D1B" w:rsidP="00835BF0">
            <w:pPr>
              <w:rPr>
                <w:rFonts w:ascii="Century Gothic" w:hAnsi="Century Gothic"/>
                <w:sz w:val="18"/>
                <w:szCs w:val="18"/>
              </w:rPr>
            </w:pPr>
            <w:r>
              <w:rPr>
                <w:rFonts w:ascii="Century Gothic" w:hAnsi="Century Gothic"/>
                <w:sz w:val="18"/>
                <w:szCs w:val="18"/>
              </w:rPr>
              <w:t xml:space="preserve">•  </w:t>
            </w:r>
            <w:r w:rsidRPr="006D4F13">
              <w:rPr>
                <w:rFonts w:ascii="Century Gothic" w:hAnsi="Century Gothic"/>
                <w:sz w:val="18"/>
                <w:szCs w:val="18"/>
              </w:rPr>
              <w:t>Solve genetics problem using  pedigree charts</w:t>
            </w:r>
          </w:p>
          <w:p w:rsidR="004D0D1B" w:rsidRPr="006D4F13" w:rsidRDefault="004D0D1B" w:rsidP="004D0D1B">
            <w:pPr>
              <w:numPr>
                <w:ilvl w:val="0"/>
                <w:numId w:val="24"/>
              </w:numPr>
              <w:ind w:left="0"/>
              <w:rPr>
                <w:rFonts w:ascii="Century Gothic" w:hAnsi="Century Gothic"/>
                <w:sz w:val="18"/>
                <w:szCs w:val="18"/>
              </w:rPr>
            </w:pPr>
            <w:r>
              <w:rPr>
                <w:rFonts w:ascii="Century Gothic" w:hAnsi="Century Gothic"/>
                <w:sz w:val="18"/>
                <w:szCs w:val="18"/>
              </w:rPr>
              <w:t xml:space="preserve">•  </w:t>
            </w:r>
            <w:r w:rsidRPr="006D4F13">
              <w:rPr>
                <w:rFonts w:ascii="Century Gothic" w:hAnsi="Century Gothic"/>
                <w:sz w:val="18"/>
                <w:szCs w:val="18"/>
              </w:rPr>
              <w:t>Write down phenotype and  genotype ratios of the</w:t>
            </w:r>
            <w:r w:rsidRPr="006D4F13">
              <w:rPr>
                <w:rFonts w:ascii="Century Gothic" w:hAnsi="Century Gothic"/>
                <w:sz w:val="18"/>
                <w:szCs w:val="18"/>
                <w:vertAlign w:val="subscript"/>
              </w:rPr>
              <w:t xml:space="preserve">  </w:t>
            </w:r>
            <w:r w:rsidRPr="006D4F13">
              <w:rPr>
                <w:rFonts w:ascii="Century Gothic" w:hAnsi="Century Gothic"/>
                <w:sz w:val="18"/>
                <w:szCs w:val="18"/>
              </w:rPr>
              <w:t>generations represented in a pedigree chart</w:t>
            </w:r>
          </w:p>
        </w:tc>
      </w:tr>
    </w:tbl>
    <w:p w:rsidR="004D0D1B" w:rsidRDefault="004D0D1B" w:rsidP="004D0D1B"/>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626"/>
        <w:gridCol w:w="620"/>
        <w:gridCol w:w="457"/>
        <w:gridCol w:w="1700"/>
        <w:gridCol w:w="1118"/>
        <w:gridCol w:w="106"/>
        <w:gridCol w:w="192"/>
        <w:gridCol w:w="221"/>
        <w:gridCol w:w="1540"/>
        <w:gridCol w:w="83"/>
        <w:gridCol w:w="1133"/>
        <w:gridCol w:w="572"/>
        <w:gridCol w:w="171"/>
        <w:gridCol w:w="1484"/>
        <w:gridCol w:w="183"/>
        <w:gridCol w:w="1275"/>
        <w:gridCol w:w="1163"/>
        <w:gridCol w:w="584"/>
      </w:tblGrid>
      <w:tr w:rsidR="004D0D1B" w:rsidRPr="006D4F13" w:rsidTr="00B95498">
        <w:trPr>
          <w:gridAfter w:val="1"/>
          <w:wAfter w:w="198" w:type="pct"/>
          <w:trHeight w:val="410"/>
        </w:trPr>
        <w:tc>
          <w:tcPr>
            <w:tcW w:w="2085" w:type="pct"/>
            <w:gridSpan w:val="7"/>
            <w:shd w:val="clear" w:color="auto" w:fill="F79646"/>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TEACHER ACTIVITIES</w:t>
            </w:r>
          </w:p>
        </w:tc>
        <w:tc>
          <w:tcPr>
            <w:tcW w:w="1326" w:type="pct"/>
            <w:gridSpan w:val="7"/>
            <w:shd w:val="clear" w:color="auto" w:fill="F79646"/>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LEARNER ACTIVITIES</w:t>
            </w:r>
          </w:p>
        </w:tc>
        <w:tc>
          <w:tcPr>
            <w:tcW w:w="503" w:type="pct"/>
            <w:shd w:val="clear" w:color="auto" w:fill="F79646"/>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TIMING</w:t>
            </w:r>
          </w:p>
        </w:tc>
        <w:tc>
          <w:tcPr>
            <w:tcW w:w="888" w:type="pct"/>
            <w:gridSpan w:val="3"/>
            <w:shd w:val="clear" w:color="auto" w:fill="F79646"/>
            <w:vAlign w:val="center"/>
          </w:tcPr>
          <w:p w:rsidR="004D0D1B" w:rsidRPr="006D4F13" w:rsidRDefault="004D0D1B" w:rsidP="00835BF0">
            <w:pPr>
              <w:spacing w:line="360" w:lineRule="auto"/>
              <w:rPr>
                <w:rFonts w:ascii="Century Gothic" w:hAnsi="Century Gothic"/>
                <w:b/>
                <w:sz w:val="18"/>
                <w:szCs w:val="18"/>
              </w:rPr>
            </w:pPr>
            <w:r w:rsidRPr="006D4F13">
              <w:rPr>
                <w:rFonts w:ascii="Century Gothic" w:hAnsi="Century Gothic"/>
                <w:b/>
                <w:sz w:val="18"/>
                <w:szCs w:val="18"/>
              </w:rPr>
              <w:t>RESOURCES NEEDED</w:t>
            </w:r>
          </w:p>
        </w:tc>
      </w:tr>
      <w:tr w:rsidR="004D0D1B" w:rsidRPr="006D4F13" w:rsidTr="00B95498">
        <w:trPr>
          <w:gridAfter w:val="1"/>
          <w:wAfter w:w="198" w:type="pct"/>
          <w:trHeight w:val="4537"/>
        </w:trPr>
        <w:tc>
          <w:tcPr>
            <w:tcW w:w="2085" w:type="pct"/>
            <w:gridSpan w:val="7"/>
          </w:tcPr>
          <w:p w:rsidR="004D0D1B" w:rsidRPr="00DC7CF7" w:rsidRDefault="004D0D1B" w:rsidP="00835BF0">
            <w:pPr>
              <w:pStyle w:val="ListParagraph"/>
              <w:ind w:left="0"/>
              <w:rPr>
                <w:rFonts w:ascii="Century Gothic" w:hAnsi="Century Gothic"/>
                <w:b/>
                <w:color w:val="984806"/>
                <w:sz w:val="18"/>
                <w:szCs w:val="18"/>
                <w:u w:val="single"/>
              </w:rPr>
            </w:pPr>
            <w:r w:rsidRPr="00DC7CF7">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6D4F13" w:rsidRDefault="004D0D1B" w:rsidP="00835BF0">
            <w:pPr>
              <w:pStyle w:val="ListParagraph"/>
              <w:ind w:left="0"/>
              <w:rPr>
                <w:rFonts w:ascii="Century Gothic" w:hAnsi="Century Gothic"/>
                <w:b/>
                <w:sz w:val="18"/>
                <w:szCs w:val="18"/>
                <w:u w:val="single"/>
              </w:rPr>
            </w:pPr>
            <w:r w:rsidRPr="006D4F13">
              <w:rPr>
                <w:rFonts w:ascii="Century Gothic" w:hAnsi="Century Gothic"/>
                <w:sz w:val="18"/>
                <w:szCs w:val="18"/>
              </w:rPr>
              <w:t>Teacher revises Mendel’s Laws highlighting what dominant and recessive is, using examples.</w:t>
            </w:r>
          </w:p>
          <w:p w:rsidR="004D0D1B" w:rsidRDefault="004D0D1B" w:rsidP="00835BF0">
            <w:pPr>
              <w:pStyle w:val="ListParagraph"/>
              <w:ind w:left="0"/>
              <w:rPr>
                <w:rFonts w:ascii="Century Gothic" w:hAnsi="Century Gothic"/>
                <w:b/>
                <w:sz w:val="18"/>
                <w:szCs w:val="18"/>
                <w:u w:val="single"/>
              </w:rPr>
            </w:pPr>
          </w:p>
          <w:p w:rsidR="004D0D1B" w:rsidRPr="00FE087E" w:rsidRDefault="004D0D1B" w:rsidP="00835BF0">
            <w:pPr>
              <w:pStyle w:val="ListParagraph"/>
              <w:ind w:left="0"/>
              <w:rPr>
                <w:rFonts w:ascii="Century Gothic" w:hAnsi="Century Gothic"/>
                <w:b/>
                <w:color w:val="984806"/>
                <w:sz w:val="18"/>
                <w:szCs w:val="18"/>
                <w:u w:val="single"/>
              </w:rPr>
            </w:pPr>
            <w:r>
              <w:rPr>
                <w:rFonts w:ascii="Century Gothic" w:hAnsi="Century Gothic"/>
                <w:b/>
                <w:color w:val="984806"/>
                <w:sz w:val="18"/>
                <w:szCs w:val="18"/>
                <w:u w:val="single"/>
              </w:rPr>
              <w:t>Main Body (Lesson presentation):</w:t>
            </w:r>
          </w:p>
          <w:p w:rsidR="004D0D1B" w:rsidRPr="00F63C4E" w:rsidRDefault="004D0D1B" w:rsidP="00835BF0">
            <w:pPr>
              <w:pStyle w:val="ListParagraph"/>
              <w:ind w:left="0"/>
              <w:rPr>
                <w:rFonts w:ascii="Century Gothic" w:hAnsi="Century Gothic"/>
                <w:b/>
                <w:color w:val="000000"/>
                <w:sz w:val="18"/>
                <w:szCs w:val="18"/>
              </w:rPr>
            </w:pPr>
            <w:r w:rsidRPr="00F63C4E">
              <w:rPr>
                <w:rFonts w:ascii="Century Gothic" w:hAnsi="Century Gothic"/>
                <w:b/>
                <w:color w:val="000000"/>
                <w:sz w:val="18"/>
                <w:szCs w:val="18"/>
              </w:rPr>
              <w:t>Teacher:</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Provides worksheet for learners with questions / tasks/ activities based on pedigree diagrams from past exam papers.</w:t>
            </w:r>
          </w:p>
          <w:p w:rsidR="004D0D1B" w:rsidRPr="006D4F13" w:rsidRDefault="004D0D1B" w:rsidP="00F53144">
            <w:pPr>
              <w:pStyle w:val="ListParagraph"/>
              <w:numPr>
                <w:ilvl w:val="0"/>
                <w:numId w:val="30"/>
              </w:numPr>
              <w:rPr>
                <w:rFonts w:ascii="Century Gothic" w:hAnsi="Century Gothic"/>
                <w:sz w:val="18"/>
                <w:szCs w:val="18"/>
              </w:rPr>
            </w:pPr>
            <w:r>
              <w:rPr>
                <w:rFonts w:ascii="Century Gothic" w:hAnsi="Century Gothic"/>
                <w:sz w:val="18"/>
                <w:szCs w:val="18"/>
              </w:rPr>
              <w:t xml:space="preserve">Educator uses </w:t>
            </w:r>
            <w:r w:rsidRPr="006D4F13">
              <w:rPr>
                <w:rFonts w:ascii="Century Gothic" w:hAnsi="Century Gothic"/>
                <w:sz w:val="18"/>
                <w:szCs w:val="18"/>
              </w:rPr>
              <w:t>an example of a simple pedigree diagram to explain how to work out individuals genotype.</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 xml:space="preserve">Explain to learners that the </w:t>
            </w:r>
            <w:r w:rsidRPr="006D4F13">
              <w:rPr>
                <w:rFonts w:ascii="Century Gothic" w:hAnsi="Century Gothic"/>
                <w:b/>
                <w:sz w:val="18"/>
                <w:szCs w:val="18"/>
              </w:rPr>
              <w:t>key provided</w:t>
            </w:r>
            <w:r w:rsidRPr="006D4F13">
              <w:rPr>
                <w:rFonts w:ascii="Century Gothic" w:hAnsi="Century Gothic"/>
                <w:sz w:val="18"/>
                <w:szCs w:val="18"/>
              </w:rPr>
              <w:t xml:space="preserve"> will indicate recessive or dominant genes.</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 xml:space="preserve">If  shaded circle or square is a recessive it will always be two small letters ie homozygous recessive eg </w:t>
            </w:r>
            <w:r w:rsidRPr="006D4F13">
              <w:rPr>
                <w:rFonts w:ascii="Century Gothic" w:hAnsi="Century Gothic"/>
                <w:b/>
                <w:sz w:val="18"/>
                <w:szCs w:val="18"/>
              </w:rPr>
              <w:t>.aa</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 xml:space="preserve">Dominant genes can be either heterozygous eg </w:t>
            </w:r>
            <w:r w:rsidRPr="006D4F13">
              <w:rPr>
                <w:rFonts w:ascii="Century Gothic" w:hAnsi="Century Gothic"/>
                <w:b/>
                <w:sz w:val="18"/>
                <w:szCs w:val="18"/>
              </w:rPr>
              <w:t>Aa</w:t>
            </w:r>
            <w:r w:rsidRPr="006D4F13">
              <w:rPr>
                <w:rFonts w:ascii="Century Gothic" w:hAnsi="Century Gothic"/>
                <w:sz w:val="18"/>
                <w:szCs w:val="18"/>
              </w:rPr>
              <w:t xml:space="preserve"> or homozygous </w:t>
            </w:r>
            <w:r w:rsidRPr="006D4F13">
              <w:rPr>
                <w:rFonts w:ascii="Century Gothic" w:hAnsi="Century Gothic"/>
                <w:b/>
                <w:sz w:val="18"/>
                <w:szCs w:val="18"/>
              </w:rPr>
              <w:t xml:space="preserve">AA </w:t>
            </w:r>
            <w:r w:rsidRPr="006D4F13">
              <w:rPr>
                <w:rFonts w:ascii="Century Gothic" w:hAnsi="Century Gothic"/>
                <w:sz w:val="18"/>
                <w:szCs w:val="18"/>
              </w:rPr>
              <w:t>for a particular trait.</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Also indicate to learners that two heterozygous parents will always produce a 25% chance of offspring that will be homozygous recessive.</w:t>
            </w:r>
          </w:p>
          <w:p w:rsidR="004D0D1B" w:rsidRPr="006D4F13" w:rsidRDefault="004D0D1B" w:rsidP="00F53144">
            <w:pPr>
              <w:pStyle w:val="ListParagraph"/>
              <w:numPr>
                <w:ilvl w:val="0"/>
                <w:numId w:val="30"/>
              </w:numPr>
              <w:rPr>
                <w:rFonts w:ascii="Century Gothic" w:hAnsi="Century Gothic"/>
                <w:sz w:val="18"/>
                <w:szCs w:val="18"/>
              </w:rPr>
            </w:pPr>
            <w:r w:rsidRPr="006D4F13">
              <w:rPr>
                <w:rFonts w:ascii="Century Gothic" w:hAnsi="Century Gothic"/>
                <w:sz w:val="18"/>
                <w:szCs w:val="18"/>
              </w:rPr>
              <w:t>Explain to learners that pedigree charts indicate three generations of individuals.</w:t>
            </w:r>
          </w:p>
          <w:p w:rsidR="004D0D1B" w:rsidRPr="006D4F13" w:rsidRDefault="004D0D1B" w:rsidP="00835BF0">
            <w:pPr>
              <w:pStyle w:val="ListParagraph"/>
              <w:ind w:left="0"/>
              <w:rPr>
                <w:rFonts w:ascii="Century Gothic" w:hAnsi="Century Gothic"/>
                <w:sz w:val="18"/>
                <w:szCs w:val="18"/>
              </w:rPr>
            </w:pPr>
          </w:p>
          <w:p w:rsidR="004D0D1B" w:rsidRPr="006D4F13" w:rsidRDefault="004D0D1B" w:rsidP="00835BF0">
            <w:pPr>
              <w:pStyle w:val="ListParagraph"/>
              <w:ind w:left="0"/>
              <w:rPr>
                <w:rFonts w:ascii="Century Gothic" w:hAnsi="Century Gothic"/>
                <w:sz w:val="18"/>
                <w:szCs w:val="18"/>
              </w:rPr>
            </w:pPr>
            <w:r w:rsidRPr="006D4F13">
              <w:rPr>
                <w:rFonts w:ascii="Century Gothic" w:hAnsi="Century Gothic"/>
                <w:sz w:val="18"/>
                <w:szCs w:val="18"/>
              </w:rPr>
              <w:t>Using the following example educator can explain how learners must work out genotypes and phenotypes.</w:t>
            </w:r>
          </w:p>
          <w:p w:rsidR="004D0D1B" w:rsidRPr="006D4F13" w:rsidRDefault="004D0D1B" w:rsidP="00835BF0">
            <w:pPr>
              <w:pStyle w:val="ListParagraph"/>
              <w:ind w:left="756"/>
              <w:rPr>
                <w:rFonts w:ascii="Century Gothic" w:hAnsi="Century Gothic"/>
                <w:sz w:val="18"/>
                <w:szCs w:val="18"/>
              </w:rPr>
            </w:pPr>
          </w:p>
          <w:p w:rsidR="004D0D1B" w:rsidRPr="006D4F13" w:rsidRDefault="004D0D1B" w:rsidP="00835BF0">
            <w:pPr>
              <w:pStyle w:val="ListParagraph"/>
              <w:ind w:left="0"/>
              <w:rPr>
                <w:rFonts w:ascii="Century Gothic" w:hAnsi="Century Gothic"/>
                <w:b/>
                <w:sz w:val="18"/>
                <w:szCs w:val="18"/>
              </w:rPr>
            </w:pPr>
            <w:r w:rsidRPr="006D4F13">
              <w:rPr>
                <w:rFonts w:ascii="Century Gothic" w:hAnsi="Century Gothic"/>
                <w:sz w:val="18"/>
                <w:szCs w:val="18"/>
              </w:rPr>
              <w:lastRenderedPageBreak/>
              <w:t>Example :</w:t>
            </w:r>
          </w:p>
          <w:p w:rsidR="004D0D1B" w:rsidRPr="006D4F13" w:rsidRDefault="004D0D1B" w:rsidP="00835BF0">
            <w:pPr>
              <w:autoSpaceDE w:val="0"/>
              <w:autoSpaceDN w:val="0"/>
              <w:adjustRightInd w:val="0"/>
              <w:rPr>
                <w:rFonts w:ascii="Century Gothic" w:eastAsia="Calibri" w:hAnsi="Century Gothic"/>
                <w:sz w:val="18"/>
                <w:szCs w:val="18"/>
                <w:lang w:eastAsia="en-ZA"/>
              </w:rPr>
            </w:pPr>
            <w:r w:rsidRPr="006D4F13">
              <w:rPr>
                <w:rFonts w:ascii="Century Gothic" w:eastAsia="Calibri" w:hAnsi="Century Gothic"/>
                <w:sz w:val="18"/>
                <w:szCs w:val="18"/>
                <w:lang w:eastAsia="en-ZA"/>
              </w:rPr>
              <w:t xml:space="preserve">Sello crosses two </w:t>
            </w:r>
            <w:r w:rsidRPr="006D4F13">
              <w:rPr>
                <w:rFonts w:ascii="Century Gothic" w:eastAsia="Calibri" w:hAnsi="Century Gothic"/>
                <w:b/>
                <w:sz w:val="18"/>
                <w:szCs w:val="18"/>
                <w:lang w:eastAsia="en-ZA"/>
              </w:rPr>
              <w:t>pure breeding</w:t>
            </w:r>
            <w:r w:rsidRPr="006D4F13">
              <w:rPr>
                <w:rFonts w:ascii="Century Gothic" w:eastAsia="Calibri" w:hAnsi="Century Gothic"/>
                <w:sz w:val="18"/>
                <w:szCs w:val="18"/>
                <w:lang w:eastAsia="en-ZA"/>
              </w:rPr>
              <w:t xml:space="preserve"> garden pea plants in the laboratory. </w:t>
            </w:r>
          </w:p>
          <w:p w:rsidR="004D0D1B" w:rsidRPr="006D4F13" w:rsidRDefault="004D0D1B" w:rsidP="00835BF0">
            <w:pPr>
              <w:autoSpaceDE w:val="0"/>
              <w:autoSpaceDN w:val="0"/>
              <w:adjustRightInd w:val="0"/>
              <w:rPr>
                <w:rFonts w:ascii="Century Gothic" w:eastAsia="Calibri" w:hAnsi="Century Gothic"/>
                <w:sz w:val="18"/>
                <w:szCs w:val="18"/>
                <w:lang w:eastAsia="en-ZA"/>
              </w:rPr>
            </w:pPr>
            <w:r w:rsidRPr="006D4F13">
              <w:rPr>
                <w:rFonts w:ascii="Century Gothic" w:eastAsia="Calibri" w:hAnsi="Century Gothic"/>
                <w:b/>
                <w:sz w:val="18"/>
                <w:szCs w:val="18"/>
                <w:lang w:eastAsia="en-ZA"/>
              </w:rPr>
              <w:t xml:space="preserve">Plant A </w:t>
            </w:r>
            <w:r w:rsidRPr="006D4F13">
              <w:rPr>
                <w:rFonts w:ascii="Century Gothic" w:eastAsia="Calibri" w:hAnsi="Century Gothic"/>
                <w:sz w:val="18"/>
                <w:szCs w:val="18"/>
                <w:lang w:eastAsia="en-ZA"/>
              </w:rPr>
              <w:t xml:space="preserve">produces </w:t>
            </w:r>
            <w:r w:rsidRPr="006D4F13">
              <w:rPr>
                <w:rFonts w:ascii="Century Gothic" w:eastAsia="Calibri" w:hAnsi="Century Gothic"/>
                <w:b/>
                <w:sz w:val="18"/>
                <w:szCs w:val="18"/>
                <w:lang w:eastAsia="en-ZA"/>
              </w:rPr>
              <w:t>yellow peas</w:t>
            </w:r>
            <w:r w:rsidRPr="006D4F13">
              <w:rPr>
                <w:rFonts w:ascii="Century Gothic" w:eastAsia="Calibri" w:hAnsi="Century Gothic"/>
                <w:sz w:val="18"/>
                <w:szCs w:val="18"/>
                <w:lang w:eastAsia="en-ZA"/>
              </w:rPr>
              <w:t xml:space="preserve"> and </w:t>
            </w:r>
            <w:r w:rsidRPr="006D4F13">
              <w:rPr>
                <w:rFonts w:ascii="Century Gothic" w:eastAsia="Calibri" w:hAnsi="Century Gothic"/>
                <w:b/>
                <w:sz w:val="18"/>
                <w:szCs w:val="18"/>
                <w:lang w:eastAsia="en-ZA"/>
              </w:rPr>
              <w:t>plant B green peas.</w:t>
            </w:r>
            <w:r w:rsidRPr="006D4F13">
              <w:rPr>
                <w:rFonts w:ascii="Century Gothic" w:eastAsia="Calibri" w:hAnsi="Century Gothic"/>
                <w:sz w:val="18"/>
                <w:szCs w:val="18"/>
                <w:lang w:eastAsia="en-ZA"/>
              </w:rPr>
              <w:t xml:space="preserve"> </w:t>
            </w:r>
          </w:p>
          <w:p w:rsidR="004D0D1B" w:rsidRPr="006D4F13" w:rsidRDefault="004D0D1B" w:rsidP="00835BF0">
            <w:pPr>
              <w:autoSpaceDE w:val="0"/>
              <w:autoSpaceDN w:val="0"/>
              <w:adjustRightInd w:val="0"/>
              <w:rPr>
                <w:rFonts w:ascii="Century Gothic" w:hAnsi="Century Gothic"/>
                <w:b/>
                <w:sz w:val="18"/>
                <w:szCs w:val="18"/>
              </w:rPr>
            </w:pPr>
            <w:r w:rsidRPr="006D4F13">
              <w:rPr>
                <w:rFonts w:ascii="Century Gothic" w:eastAsia="Calibri" w:hAnsi="Century Gothic"/>
                <w:sz w:val="18"/>
                <w:szCs w:val="18"/>
                <w:lang w:eastAsia="en-ZA"/>
              </w:rPr>
              <w:t>He knows that the gene for yellow peas (</w:t>
            </w:r>
            <w:r w:rsidRPr="006D4F13">
              <w:rPr>
                <w:rFonts w:ascii="Century Gothic" w:eastAsia="Calibri" w:hAnsi="Century Gothic"/>
                <w:b/>
                <w:sz w:val="18"/>
                <w:szCs w:val="18"/>
                <w:lang w:eastAsia="en-ZA"/>
              </w:rPr>
              <w:t>Y)</w:t>
            </w:r>
            <w:r w:rsidRPr="006D4F13">
              <w:rPr>
                <w:rFonts w:ascii="Century Gothic" w:eastAsia="Calibri" w:hAnsi="Century Gothic"/>
                <w:sz w:val="18"/>
                <w:szCs w:val="18"/>
                <w:lang w:eastAsia="en-ZA"/>
              </w:rPr>
              <w:t xml:space="preserve"> is </w:t>
            </w:r>
            <w:r w:rsidRPr="006D4F13">
              <w:rPr>
                <w:rFonts w:ascii="Century Gothic" w:eastAsia="Calibri" w:hAnsi="Century Gothic"/>
                <w:b/>
                <w:sz w:val="18"/>
                <w:szCs w:val="18"/>
                <w:lang w:eastAsia="en-ZA"/>
              </w:rPr>
              <w:t>dominant</w:t>
            </w:r>
            <w:r w:rsidRPr="006D4F13">
              <w:rPr>
                <w:rFonts w:ascii="Century Gothic" w:eastAsia="Calibri" w:hAnsi="Century Gothic"/>
                <w:sz w:val="18"/>
                <w:szCs w:val="18"/>
                <w:lang w:eastAsia="en-ZA"/>
              </w:rPr>
              <w:t xml:space="preserve"> over the gene for green peas </w:t>
            </w:r>
            <w:r w:rsidRPr="006D4F13">
              <w:rPr>
                <w:rFonts w:ascii="Century Gothic" w:eastAsia="Calibri" w:hAnsi="Century Gothic"/>
                <w:b/>
                <w:sz w:val="18"/>
                <w:szCs w:val="18"/>
                <w:lang w:eastAsia="en-ZA"/>
              </w:rPr>
              <w:t>(y</w:t>
            </w:r>
            <w:r w:rsidRPr="006D4F13">
              <w:rPr>
                <w:rFonts w:ascii="Century Gothic" w:eastAsia="Calibri" w:hAnsi="Century Gothic"/>
                <w:sz w:val="18"/>
                <w:szCs w:val="18"/>
                <w:lang w:eastAsia="en-ZA"/>
              </w:rPr>
              <w:t>). The diagram below shows the results he obtained for two generations of pea plants. Study the diagram and answer the questions that follow.</w:t>
            </w:r>
            <w:r w:rsidRPr="006D4F13">
              <w:rPr>
                <w:rFonts w:ascii="Century Gothic" w:hAnsi="Century Gothic"/>
                <w:b/>
                <w:sz w:val="18"/>
                <w:szCs w:val="18"/>
              </w:rPr>
              <w:t xml:space="preserve">          </w:t>
            </w:r>
          </w:p>
          <w:p w:rsidR="004D0D1B" w:rsidRPr="006D4F13" w:rsidRDefault="004D0D1B" w:rsidP="00835BF0">
            <w:pPr>
              <w:pStyle w:val="ListParagraph"/>
              <w:ind w:left="0"/>
              <w:rPr>
                <w:rFonts w:ascii="Century Gothic" w:hAnsi="Century Gothic"/>
                <w:b/>
                <w:sz w:val="18"/>
                <w:szCs w:val="18"/>
              </w:rPr>
            </w:pPr>
            <w:r>
              <w:rPr>
                <w:rFonts w:ascii="Century Gothic" w:hAnsi="Century Gothic"/>
                <w:b/>
                <w:sz w:val="18"/>
                <w:szCs w:val="18"/>
                <w:lang w:val="en-ZA" w:eastAsia="en-ZA"/>
              </w:rPr>
              <w:drawing>
                <wp:inline distT="0" distB="0" distL="0" distR="0" wp14:anchorId="79821990" wp14:editId="0F1BA04E">
                  <wp:extent cx="3362325" cy="1657350"/>
                  <wp:effectExtent l="0" t="0" r="9525"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rsidR="004D0D1B" w:rsidRPr="006D4F13" w:rsidRDefault="004D0D1B" w:rsidP="00835BF0">
            <w:pPr>
              <w:pStyle w:val="ListParagraph"/>
              <w:ind w:left="0"/>
              <w:rPr>
                <w:rFonts w:ascii="Century Gothic" w:eastAsia="Calibri" w:hAnsi="Century Gothic" w:cs="Helvetica-Bold"/>
                <w:b/>
                <w:bCs/>
                <w:sz w:val="18"/>
                <w:szCs w:val="18"/>
                <w:lang w:eastAsia="en-ZA"/>
              </w:rPr>
            </w:pPr>
            <w:r w:rsidRPr="006D4F13">
              <w:rPr>
                <w:rFonts w:ascii="Century Gothic" w:hAnsi="Century Gothic"/>
                <w:b/>
                <w:sz w:val="18"/>
                <w:szCs w:val="18"/>
              </w:rPr>
              <w:t xml:space="preserve">  </w:t>
            </w:r>
            <w:r w:rsidRPr="006D4F13">
              <w:rPr>
                <w:rFonts w:ascii="Century Gothic" w:eastAsia="Calibri" w:hAnsi="Century Gothic" w:cs="Helvetica-Bold"/>
                <w:b/>
                <w:bCs/>
                <w:sz w:val="18"/>
                <w:szCs w:val="18"/>
                <w:lang w:eastAsia="en-ZA"/>
              </w:rPr>
              <w:t xml:space="preserve">                 </w:t>
            </w:r>
          </w:p>
          <w:p w:rsidR="004D0D1B" w:rsidRPr="006D4F13" w:rsidRDefault="004D0D1B" w:rsidP="00835BF0">
            <w:pPr>
              <w:pStyle w:val="ListParagraph"/>
              <w:ind w:left="0"/>
              <w:rPr>
                <w:rFonts w:ascii="Century Gothic" w:eastAsia="Calibri" w:hAnsi="Century Gothic" w:cs="Arial"/>
                <w:b/>
                <w:bCs/>
                <w:sz w:val="18"/>
                <w:szCs w:val="18"/>
                <w:lang w:eastAsia="en-ZA"/>
              </w:rPr>
            </w:pPr>
            <w:r>
              <w:rPr>
                <w:rFonts w:ascii="Century Gothic" w:hAnsi="Century Gothic"/>
                <w:b/>
                <w:sz w:val="18"/>
                <w:szCs w:val="18"/>
                <w:u w:val="single"/>
                <w:lang w:val="en-ZA" w:eastAsia="en-ZA"/>
              </w:rPr>
              <mc:AlternateContent>
                <mc:Choice Requires="wps">
                  <w:drawing>
                    <wp:anchor distT="0" distB="0" distL="114300" distR="114300" simplePos="0" relativeHeight="251713536" behindDoc="0" locked="0" layoutInCell="1" allowOverlap="1" wp14:anchorId="31E1859C" wp14:editId="33CF9122">
                      <wp:simplePos x="0" y="0"/>
                      <wp:positionH relativeFrom="column">
                        <wp:posOffset>83820</wp:posOffset>
                      </wp:positionH>
                      <wp:positionV relativeFrom="paragraph">
                        <wp:posOffset>10795</wp:posOffset>
                      </wp:positionV>
                      <wp:extent cx="128905" cy="116840"/>
                      <wp:effectExtent l="15240" t="13970" r="17780" b="12065"/>
                      <wp:wrapSquare wrapText="bothSides"/>
                      <wp:docPr id="499" name="Oval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684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9" o:spid="_x0000_s1026" style="position:absolute;margin-left:6.6pt;margin-top:.85pt;width:10.15pt;height: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" strokeweight="1.5pt">
                      <w10:wrap type="square"/>
                    </v:oval>
                  </w:pict>
                </mc:Fallback>
              </mc:AlternateContent>
            </w:r>
            <w:r w:rsidRPr="006D4F13">
              <w:rPr>
                <w:rFonts w:ascii="Century Gothic" w:eastAsia="Calibri" w:hAnsi="Century Gothic" w:cs="Helvetica-Bold"/>
                <w:b/>
                <w:bCs/>
                <w:sz w:val="18"/>
                <w:szCs w:val="18"/>
                <w:lang w:eastAsia="en-ZA"/>
              </w:rPr>
              <w:t xml:space="preserve">   </w:t>
            </w:r>
            <w:r w:rsidRPr="006D4F13">
              <w:rPr>
                <w:rFonts w:ascii="Century Gothic" w:eastAsia="Calibri" w:hAnsi="Century Gothic" w:cs="Arial"/>
                <w:b/>
                <w:bCs/>
                <w:sz w:val="18"/>
                <w:szCs w:val="18"/>
                <w:lang w:eastAsia="en-ZA"/>
              </w:rPr>
              <w:t>Yellow (Y)</w:t>
            </w:r>
          </w:p>
          <w:p w:rsidR="004D0D1B" w:rsidRPr="006D4F13" w:rsidRDefault="004D0D1B" w:rsidP="00835BF0">
            <w:pPr>
              <w:pStyle w:val="ListParagraph"/>
              <w:ind w:left="0"/>
              <w:rPr>
                <w:rFonts w:ascii="Century Gothic" w:hAnsi="Century Gothic"/>
                <w:b/>
                <w:sz w:val="18"/>
                <w:szCs w:val="18"/>
              </w:rPr>
            </w:pPr>
          </w:p>
          <w:p w:rsidR="004D0D1B" w:rsidRPr="006D4F13" w:rsidRDefault="004D0D1B" w:rsidP="00835BF0">
            <w:pPr>
              <w:pStyle w:val="ListParagraph"/>
              <w:ind w:left="0"/>
              <w:rPr>
                <w:rFonts w:ascii="Century Gothic" w:hAnsi="Century Gothic"/>
                <w:b/>
                <w:sz w:val="18"/>
                <w:szCs w:val="18"/>
              </w:rPr>
            </w:pPr>
            <w:r w:rsidRPr="006D4F13">
              <w:rPr>
                <w:rFonts w:ascii="Century Gothic" w:eastAsia="Calibri" w:hAnsi="Century Gothic" w:cs="Arial"/>
                <w:b/>
                <w:bCs/>
                <w:sz w:val="18"/>
                <w:szCs w:val="18"/>
                <w:lang w:eastAsia="en-ZA"/>
              </w:rPr>
              <w:t xml:space="preserve">   Green (y)</w:t>
            </w:r>
            <w:r w:rsidRPr="006D4F13">
              <w:rPr>
                <w:rFonts w:ascii="Century Gothic" w:hAnsi="Century Gothic"/>
                <w:b/>
                <w:sz w:val="18"/>
                <w:szCs w:val="18"/>
                <w:u w:val="single"/>
                <w:lang w:eastAsia="en-ZA"/>
              </w:rPr>
              <w:t xml:space="preserve"> </w:t>
            </w:r>
          </w:p>
          <w:p w:rsidR="004D0D1B" w:rsidRPr="006D4F13" w:rsidRDefault="004D0D1B" w:rsidP="00835BF0">
            <w:pPr>
              <w:pStyle w:val="ListParagraph"/>
              <w:ind w:left="0"/>
              <w:rPr>
                <w:rFonts w:ascii="Century Gothic" w:hAnsi="Century Gothic"/>
                <w:b/>
                <w:sz w:val="18"/>
                <w:szCs w:val="18"/>
              </w:rPr>
            </w:pPr>
            <w:r>
              <w:rPr>
                <w:rFonts w:ascii="Century Gothic" w:hAnsi="Century Gothic"/>
                <w:b/>
                <w:sz w:val="18"/>
                <w:szCs w:val="18"/>
                <w:u w:val="single"/>
                <w:lang w:val="en-ZA" w:eastAsia="en-ZA"/>
              </w:rPr>
              <mc:AlternateContent>
                <mc:Choice Requires="wps">
                  <w:drawing>
                    <wp:anchor distT="0" distB="0" distL="114300" distR="114300" simplePos="0" relativeHeight="251712512" behindDoc="0" locked="0" layoutInCell="1" allowOverlap="1" wp14:anchorId="3CFF8890" wp14:editId="3226D388">
                      <wp:simplePos x="0" y="0"/>
                      <wp:positionH relativeFrom="column">
                        <wp:posOffset>93345</wp:posOffset>
                      </wp:positionH>
                      <wp:positionV relativeFrom="paragraph">
                        <wp:posOffset>-109220</wp:posOffset>
                      </wp:positionV>
                      <wp:extent cx="135255" cy="129540"/>
                      <wp:effectExtent l="15240" t="9525" r="11430" b="13335"/>
                      <wp:wrapSquare wrapText="bothSides"/>
                      <wp:docPr id="498" name="Oval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954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8" o:spid="_x0000_s1026" style="position:absolute;margin-left:7.35pt;margin-top:-8.6pt;width:10.65pt;height:1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" fillcolor="black" strokeweight="1.5pt">
                      <w10:wrap type="square"/>
                    </v:oval>
                  </w:pict>
                </mc:Fallback>
              </mc:AlternateContent>
            </w:r>
          </w:p>
          <w:p w:rsidR="004D0D1B" w:rsidRPr="00F63C4E" w:rsidRDefault="004D0D1B" w:rsidP="00F53144">
            <w:pPr>
              <w:numPr>
                <w:ilvl w:val="0"/>
                <w:numId w:val="34"/>
              </w:numPr>
              <w:autoSpaceDE w:val="0"/>
              <w:autoSpaceDN w:val="0"/>
              <w:adjustRightInd w:val="0"/>
              <w:ind w:left="360"/>
              <w:rPr>
                <w:rFonts w:ascii="Century Gothic" w:eastAsia="Calibri" w:hAnsi="Century Gothic" w:cs="Arial"/>
                <w:b/>
                <w:color w:val="000000"/>
                <w:sz w:val="18"/>
                <w:szCs w:val="18"/>
                <w:lang w:eastAsia="en-ZA"/>
              </w:rPr>
            </w:pPr>
            <w:r w:rsidRPr="00F63C4E">
              <w:rPr>
                <w:rFonts w:ascii="Century Gothic" w:eastAsia="Calibri" w:hAnsi="Century Gothic" w:cs="Arial"/>
                <w:b/>
                <w:color w:val="000000"/>
                <w:sz w:val="18"/>
                <w:szCs w:val="18"/>
                <w:lang w:eastAsia="en-ZA"/>
              </w:rPr>
              <w:t>Give the genotype for plant A and plant B.</w:t>
            </w:r>
          </w:p>
          <w:p w:rsidR="004D0D1B" w:rsidRPr="006D4F13" w:rsidRDefault="004D0D1B" w:rsidP="00835BF0">
            <w:pPr>
              <w:autoSpaceDE w:val="0"/>
              <w:autoSpaceDN w:val="0"/>
              <w:adjustRightInd w:val="0"/>
              <w:ind w:left="360"/>
              <w:rPr>
                <w:rFonts w:ascii="Century Gothic" w:eastAsia="Calibri" w:hAnsi="Century Gothic" w:cs="Arial"/>
                <w:sz w:val="18"/>
                <w:szCs w:val="18"/>
                <w:lang w:eastAsia="en-ZA"/>
              </w:rPr>
            </w:pPr>
          </w:p>
          <w:p w:rsidR="004D0D1B" w:rsidRPr="00591C9A" w:rsidRDefault="004D0D1B" w:rsidP="00F53144">
            <w:pPr>
              <w:numPr>
                <w:ilvl w:val="0"/>
                <w:numId w:val="33"/>
              </w:numPr>
              <w:autoSpaceDE w:val="0"/>
              <w:autoSpaceDN w:val="0"/>
              <w:adjustRightInd w:val="0"/>
              <w:ind w:left="360"/>
              <w:rPr>
                <w:rFonts w:ascii="Century Gothic" w:eastAsia="Calibri" w:hAnsi="Century Gothic" w:cs="Arial"/>
                <w:sz w:val="18"/>
                <w:szCs w:val="18"/>
                <w:lang w:eastAsia="en-ZA"/>
              </w:rPr>
            </w:pPr>
            <w:r w:rsidRPr="00591C9A">
              <w:rPr>
                <w:rFonts w:ascii="Century Gothic" w:eastAsia="Calibri" w:hAnsi="Century Gothic" w:cs="Arial"/>
                <w:b/>
                <w:sz w:val="18"/>
                <w:szCs w:val="18"/>
                <w:lang w:eastAsia="en-ZA"/>
              </w:rPr>
              <w:t>YY</w:t>
            </w:r>
            <w:r w:rsidRPr="00591C9A">
              <w:rPr>
                <w:rFonts w:ascii="Century Gothic" w:eastAsia="Calibri" w:hAnsi="Century Gothic" w:cs="Arial"/>
                <w:sz w:val="18"/>
                <w:szCs w:val="18"/>
                <w:lang w:eastAsia="en-ZA"/>
              </w:rPr>
              <w:t xml:space="preserve"> B – </w:t>
            </w:r>
            <w:proofErr w:type="spellStart"/>
            <w:r w:rsidRPr="00591C9A">
              <w:rPr>
                <w:rFonts w:ascii="Century Gothic" w:eastAsia="Calibri" w:hAnsi="Century Gothic" w:cs="Arial"/>
                <w:b/>
                <w:sz w:val="18"/>
                <w:szCs w:val="18"/>
                <w:lang w:eastAsia="en-ZA"/>
              </w:rPr>
              <w:t>yy</w:t>
            </w:r>
            <w:proofErr w:type="spellEnd"/>
            <w:r w:rsidRPr="00591C9A">
              <w:rPr>
                <w:rFonts w:ascii="Century Gothic" w:eastAsia="Calibri" w:hAnsi="Century Gothic" w:cs="Arial"/>
                <w:sz w:val="18"/>
                <w:szCs w:val="18"/>
                <w:lang w:eastAsia="en-ZA"/>
              </w:rPr>
              <w:t xml:space="preserve"> ( explain to learners that if all  the individuals in the second generation have the dominant gene, than </w:t>
            </w:r>
            <w:r w:rsidRPr="00591C9A">
              <w:rPr>
                <w:rFonts w:ascii="Century Gothic" w:eastAsia="Calibri" w:hAnsi="Century Gothic" w:cs="Arial"/>
                <w:b/>
                <w:sz w:val="18"/>
                <w:szCs w:val="18"/>
                <w:lang w:eastAsia="en-ZA"/>
              </w:rPr>
              <w:t>one</w:t>
            </w:r>
            <w:r w:rsidRPr="00591C9A">
              <w:rPr>
                <w:rFonts w:ascii="Century Gothic" w:eastAsia="Calibri" w:hAnsi="Century Gothic" w:cs="Arial"/>
                <w:sz w:val="18"/>
                <w:szCs w:val="18"/>
                <w:lang w:eastAsia="en-ZA"/>
              </w:rPr>
              <w:t xml:space="preserve"> of the  parent </w:t>
            </w:r>
            <w:r w:rsidRPr="00591C9A">
              <w:rPr>
                <w:rFonts w:ascii="Century Gothic" w:eastAsia="Calibri" w:hAnsi="Century Gothic" w:cs="Arial"/>
                <w:b/>
                <w:sz w:val="18"/>
                <w:szCs w:val="18"/>
                <w:lang w:eastAsia="en-ZA"/>
              </w:rPr>
              <w:t xml:space="preserve">will </w:t>
            </w:r>
            <w:r w:rsidRPr="00591C9A">
              <w:rPr>
                <w:rFonts w:ascii="Century Gothic" w:eastAsia="Calibri" w:hAnsi="Century Gothic" w:cs="Arial"/>
                <w:sz w:val="18"/>
                <w:szCs w:val="18"/>
                <w:lang w:eastAsia="en-ZA"/>
              </w:rPr>
              <w:t xml:space="preserve">have to be either </w:t>
            </w:r>
            <w:r w:rsidRPr="00591C9A">
              <w:rPr>
                <w:rFonts w:ascii="Century Gothic" w:eastAsia="Calibri" w:hAnsi="Century Gothic" w:cs="Arial"/>
                <w:b/>
                <w:sz w:val="18"/>
                <w:szCs w:val="18"/>
                <w:lang w:eastAsia="en-ZA"/>
              </w:rPr>
              <w:t>homozygous recessive</w:t>
            </w:r>
            <w:r w:rsidRPr="00591C9A">
              <w:rPr>
                <w:rFonts w:ascii="Century Gothic" w:eastAsia="Calibri" w:hAnsi="Century Gothic" w:cs="Arial"/>
                <w:sz w:val="18"/>
                <w:szCs w:val="18"/>
                <w:lang w:eastAsia="en-ZA"/>
              </w:rPr>
              <w:t xml:space="preserve"> and the </w:t>
            </w:r>
          </w:p>
          <w:p w:rsidR="004D0D1B" w:rsidRPr="006D4F13" w:rsidRDefault="004D0D1B" w:rsidP="00835BF0">
            <w:pPr>
              <w:autoSpaceDE w:val="0"/>
              <w:autoSpaceDN w:val="0"/>
              <w:adjustRightInd w:val="0"/>
              <w:rPr>
                <w:rFonts w:ascii="Century Gothic" w:eastAsia="Calibri" w:hAnsi="Century Gothic" w:cs="Arial"/>
                <w:sz w:val="18"/>
                <w:szCs w:val="18"/>
                <w:lang w:eastAsia="en-ZA"/>
              </w:rPr>
            </w:pPr>
            <w:r>
              <w:rPr>
                <w:rFonts w:ascii="Century Gothic" w:eastAsia="Calibri" w:hAnsi="Century Gothic" w:cs="Arial"/>
                <w:sz w:val="18"/>
                <w:szCs w:val="18"/>
                <w:lang w:eastAsia="en-ZA"/>
              </w:rPr>
              <w:t xml:space="preserve">       </w:t>
            </w:r>
            <w:proofErr w:type="gramStart"/>
            <w:r w:rsidRPr="006D4F13">
              <w:rPr>
                <w:rFonts w:ascii="Century Gothic" w:eastAsia="Calibri" w:hAnsi="Century Gothic" w:cs="Arial"/>
                <w:sz w:val="18"/>
                <w:szCs w:val="18"/>
                <w:lang w:eastAsia="en-ZA"/>
              </w:rPr>
              <w:t>other</w:t>
            </w:r>
            <w:proofErr w:type="gramEnd"/>
            <w:r w:rsidRPr="006D4F13">
              <w:rPr>
                <w:rFonts w:ascii="Century Gothic" w:eastAsia="Calibri" w:hAnsi="Century Gothic" w:cs="Arial"/>
                <w:sz w:val="18"/>
                <w:szCs w:val="18"/>
                <w:lang w:eastAsia="en-ZA"/>
              </w:rPr>
              <w:t xml:space="preserve"> will have to  be </w:t>
            </w:r>
            <w:r w:rsidRPr="006D4F13">
              <w:rPr>
                <w:rFonts w:ascii="Century Gothic" w:eastAsia="Calibri" w:hAnsi="Century Gothic" w:cs="Arial"/>
                <w:b/>
                <w:sz w:val="18"/>
                <w:szCs w:val="18"/>
                <w:lang w:eastAsia="en-ZA"/>
              </w:rPr>
              <w:t>homozygous dominant</w:t>
            </w:r>
            <w:r w:rsidRPr="006D4F13">
              <w:rPr>
                <w:rFonts w:ascii="Century Gothic" w:eastAsia="Calibri" w:hAnsi="Century Gothic" w:cs="Arial"/>
                <w:sz w:val="18"/>
                <w:szCs w:val="18"/>
                <w:lang w:eastAsia="en-ZA"/>
              </w:rPr>
              <w:t>.</w:t>
            </w:r>
          </w:p>
          <w:p w:rsidR="004D0D1B" w:rsidRPr="006D4F13" w:rsidRDefault="004D0D1B" w:rsidP="00835BF0">
            <w:pPr>
              <w:autoSpaceDE w:val="0"/>
              <w:autoSpaceDN w:val="0"/>
              <w:adjustRightInd w:val="0"/>
              <w:rPr>
                <w:rFonts w:ascii="Century Gothic" w:eastAsia="Calibri" w:hAnsi="Century Gothic" w:cs="Arial"/>
                <w:sz w:val="18"/>
                <w:szCs w:val="18"/>
                <w:lang w:eastAsia="en-ZA"/>
              </w:rPr>
            </w:pPr>
          </w:p>
          <w:p w:rsidR="004D0D1B" w:rsidRPr="00DD28A5" w:rsidRDefault="004D0D1B" w:rsidP="00835BF0">
            <w:pPr>
              <w:autoSpaceDE w:val="0"/>
              <w:autoSpaceDN w:val="0"/>
              <w:adjustRightInd w:val="0"/>
              <w:rPr>
                <w:rFonts w:ascii="Century Gothic" w:eastAsia="Calibri" w:hAnsi="Century Gothic" w:cs="Arial"/>
                <w:color w:val="984806"/>
                <w:sz w:val="18"/>
                <w:szCs w:val="18"/>
                <w:lang w:eastAsia="en-ZA"/>
              </w:rPr>
            </w:pPr>
          </w:p>
          <w:p w:rsidR="004D0D1B" w:rsidRPr="00591C9A" w:rsidRDefault="004D0D1B" w:rsidP="00F53144">
            <w:pPr>
              <w:numPr>
                <w:ilvl w:val="0"/>
                <w:numId w:val="34"/>
              </w:numPr>
              <w:autoSpaceDE w:val="0"/>
              <w:autoSpaceDN w:val="0"/>
              <w:adjustRightInd w:val="0"/>
              <w:ind w:left="360"/>
              <w:rPr>
                <w:rFonts w:ascii="Century Gothic" w:eastAsia="Calibri" w:hAnsi="Century Gothic" w:cs="Arial"/>
                <w:b/>
                <w:sz w:val="18"/>
                <w:szCs w:val="18"/>
                <w:lang w:eastAsia="en-ZA"/>
              </w:rPr>
            </w:pPr>
            <w:r w:rsidRPr="00F63C4E">
              <w:rPr>
                <w:rFonts w:ascii="Century Gothic" w:eastAsia="Calibri" w:hAnsi="Century Gothic" w:cs="Arial"/>
                <w:b/>
                <w:color w:val="000000"/>
                <w:sz w:val="18"/>
                <w:szCs w:val="18"/>
                <w:lang w:eastAsia="en-ZA"/>
              </w:rPr>
              <w:t>Provide the genotype and phenotype for Plant D, and G.</w:t>
            </w:r>
          </w:p>
          <w:p w:rsidR="004D0D1B" w:rsidRPr="006D4F13" w:rsidRDefault="004D0D1B" w:rsidP="00835BF0">
            <w:pPr>
              <w:autoSpaceDE w:val="0"/>
              <w:autoSpaceDN w:val="0"/>
              <w:adjustRightInd w:val="0"/>
              <w:ind w:left="360"/>
              <w:rPr>
                <w:rFonts w:ascii="Century Gothic" w:eastAsia="Calibri" w:hAnsi="Century Gothic" w:cs="Arial"/>
                <w:b/>
                <w:sz w:val="18"/>
                <w:szCs w:val="18"/>
                <w:lang w:eastAsia="en-ZA"/>
              </w:rPr>
            </w:pPr>
            <w:r w:rsidRPr="006D4F13">
              <w:rPr>
                <w:rFonts w:ascii="Century Gothic" w:eastAsia="Calibri" w:hAnsi="Century Gothic" w:cs="Arial"/>
                <w:sz w:val="18"/>
                <w:szCs w:val="18"/>
                <w:lang w:eastAsia="en-ZA"/>
              </w:rPr>
              <w:t>Plant D</w:t>
            </w:r>
            <w:r w:rsidRPr="006D4F13">
              <w:rPr>
                <w:rFonts w:ascii="Century Gothic" w:eastAsia="Calibri" w:hAnsi="Century Gothic" w:cs="Arial"/>
                <w:b/>
                <w:sz w:val="18"/>
                <w:szCs w:val="18"/>
                <w:lang w:eastAsia="en-ZA"/>
              </w:rPr>
              <w:t xml:space="preserve"> – </w:t>
            </w:r>
            <w:proofErr w:type="spellStart"/>
            <w:r w:rsidRPr="006D4F13">
              <w:rPr>
                <w:rFonts w:ascii="Century Gothic" w:eastAsia="Calibri" w:hAnsi="Century Gothic" w:cs="Arial"/>
                <w:sz w:val="18"/>
                <w:szCs w:val="18"/>
                <w:lang w:eastAsia="en-ZA"/>
              </w:rPr>
              <w:t>Yy</w:t>
            </w:r>
            <w:proofErr w:type="spellEnd"/>
            <w:r w:rsidRPr="006D4F13">
              <w:rPr>
                <w:rFonts w:ascii="Century Gothic" w:eastAsia="Calibri" w:hAnsi="Century Gothic" w:cs="Arial"/>
                <w:sz w:val="18"/>
                <w:szCs w:val="18"/>
                <w:lang w:eastAsia="en-ZA"/>
              </w:rPr>
              <w:t xml:space="preserve">    Plant G</w:t>
            </w:r>
            <w:r w:rsidRPr="006D4F13">
              <w:rPr>
                <w:rFonts w:ascii="Century Gothic" w:eastAsia="Calibri" w:hAnsi="Century Gothic" w:cs="Arial"/>
                <w:b/>
                <w:sz w:val="18"/>
                <w:szCs w:val="18"/>
                <w:lang w:eastAsia="en-ZA"/>
              </w:rPr>
              <w:t xml:space="preserve"> - </w:t>
            </w:r>
            <w:proofErr w:type="spellStart"/>
            <w:r w:rsidRPr="006D4F13">
              <w:rPr>
                <w:rFonts w:ascii="Century Gothic" w:eastAsia="Calibri" w:hAnsi="Century Gothic" w:cs="Arial"/>
                <w:b/>
                <w:sz w:val="18"/>
                <w:szCs w:val="18"/>
                <w:lang w:eastAsia="en-ZA"/>
              </w:rPr>
              <w:t>yy</w:t>
            </w:r>
            <w:proofErr w:type="spellEnd"/>
          </w:p>
          <w:p w:rsidR="004D0D1B" w:rsidRPr="006D4F13" w:rsidRDefault="004D0D1B" w:rsidP="00835BF0">
            <w:pPr>
              <w:pStyle w:val="ListParagraph"/>
              <w:rPr>
                <w:rFonts w:ascii="Century Gothic" w:hAnsi="Century Gothic"/>
                <w:sz w:val="18"/>
                <w:szCs w:val="18"/>
              </w:rPr>
            </w:pPr>
          </w:p>
          <w:p w:rsidR="004D0D1B" w:rsidRPr="00DC7CF7" w:rsidRDefault="004D0D1B" w:rsidP="00835BF0">
            <w:pPr>
              <w:pStyle w:val="ListParagraph"/>
              <w:ind w:left="0"/>
              <w:rPr>
                <w:rFonts w:ascii="Century Gothic" w:hAnsi="Century Gothic"/>
                <w:b/>
                <w:color w:val="984806"/>
                <w:sz w:val="18"/>
                <w:szCs w:val="18"/>
                <w:u w:val="single"/>
              </w:rPr>
            </w:pPr>
            <w:r w:rsidRPr="00DC7CF7">
              <w:rPr>
                <w:rFonts w:ascii="Century Gothic" w:hAnsi="Century Gothic"/>
                <w:b/>
                <w:color w:val="984806"/>
                <w:sz w:val="18"/>
                <w:szCs w:val="18"/>
                <w:u w:val="single"/>
              </w:rPr>
              <w:t>Conclusion:</w:t>
            </w:r>
          </w:p>
          <w:p w:rsidR="004D0D1B" w:rsidRPr="006D4F13" w:rsidRDefault="004D0D1B" w:rsidP="00835BF0">
            <w:pPr>
              <w:pStyle w:val="ListParagraph"/>
              <w:ind w:left="0"/>
              <w:rPr>
                <w:rFonts w:ascii="Century Gothic" w:hAnsi="Century Gothic"/>
                <w:sz w:val="18"/>
                <w:szCs w:val="18"/>
              </w:rPr>
            </w:pPr>
            <w:r w:rsidRPr="006D4F13">
              <w:rPr>
                <w:rFonts w:ascii="Century Gothic" w:hAnsi="Century Gothic"/>
                <w:sz w:val="18"/>
                <w:szCs w:val="18"/>
              </w:rPr>
              <w:t>Teacher supervises learners work to check that the learners are on the right track. Answers are written on the board after learners give feedback with the first two examples</w:t>
            </w:r>
            <w:r>
              <w:rPr>
                <w:rFonts w:ascii="Century Gothic" w:hAnsi="Century Gothic"/>
                <w:sz w:val="18"/>
                <w:szCs w:val="18"/>
              </w:rPr>
              <w:t>.</w:t>
            </w:r>
          </w:p>
        </w:tc>
        <w:tc>
          <w:tcPr>
            <w:tcW w:w="1326" w:type="pct"/>
            <w:gridSpan w:val="7"/>
          </w:tcPr>
          <w:p w:rsidR="004D0D1B" w:rsidRPr="006D4F13" w:rsidRDefault="004D0D1B" w:rsidP="00835BF0">
            <w:pPr>
              <w:pStyle w:val="ListParagraph"/>
              <w:ind w:left="0"/>
              <w:rPr>
                <w:rFonts w:ascii="Century Gothic" w:hAnsi="Century Gothic"/>
                <w:sz w:val="18"/>
                <w:szCs w:val="18"/>
              </w:rPr>
            </w:pPr>
            <w:r w:rsidRPr="006D4F13">
              <w:rPr>
                <w:rFonts w:ascii="Century Gothic" w:hAnsi="Century Gothic"/>
                <w:sz w:val="18"/>
                <w:szCs w:val="18"/>
              </w:rPr>
              <w:lastRenderedPageBreak/>
              <w:t>Learners ask questions on any concept they did not understand thus far on genetics.</w:t>
            </w:r>
          </w:p>
          <w:p w:rsidR="004D0D1B" w:rsidRDefault="004D0D1B" w:rsidP="00835BF0">
            <w:pPr>
              <w:pStyle w:val="ListParagraph"/>
              <w:ind w:left="0"/>
              <w:rPr>
                <w:rFonts w:ascii="Century Gothic" w:hAnsi="Century Gothic"/>
                <w:sz w:val="18"/>
                <w:szCs w:val="18"/>
              </w:rPr>
            </w:pPr>
          </w:p>
          <w:p w:rsidR="004D0D1B" w:rsidRPr="006D4F13" w:rsidRDefault="004D0D1B" w:rsidP="00835BF0">
            <w:pPr>
              <w:pStyle w:val="ListParagraph"/>
              <w:ind w:left="0"/>
              <w:rPr>
                <w:rFonts w:ascii="Century Gothic" w:hAnsi="Century Gothic"/>
                <w:sz w:val="18"/>
                <w:szCs w:val="18"/>
              </w:rPr>
            </w:pPr>
            <w:r w:rsidRPr="006D4F13">
              <w:rPr>
                <w:rFonts w:ascii="Century Gothic" w:hAnsi="Century Gothic"/>
                <w:sz w:val="18"/>
                <w:szCs w:val="18"/>
              </w:rPr>
              <w:t>Learners participate constructively in lesson whilst educator is explaining how to solve pedigree chart.</w:t>
            </w:r>
          </w:p>
          <w:p w:rsidR="004D0D1B" w:rsidRPr="006D4F13" w:rsidRDefault="004D0D1B" w:rsidP="00835BF0">
            <w:pPr>
              <w:pStyle w:val="ListParagraph"/>
              <w:ind w:left="0"/>
              <w:rPr>
                <w:rFonts w:ascii="Century Gothic" w:hAnsi="Century Gothic"/>
                <w:sz w:val="18"/>
                <w:szCs w:val="18"/>
              </w:rPr>
            </w:pPr>
          </w:p>
          <w:p w:rsidR="004D0D1B" w:rsidRPr="006D4F13" w:rsidRDefault="004D0D1B" w:rsidP="00835BF0">
            <w:pPr>
              <w:pStyle w:val="ListParagraph"/>
              <w:ind w:left="0"/>
              <w:rPr>
                <w:rFonts w:ascii="Century Gothic" w:hAnsi="Century Gothic"/>
                <w:b/>
                <w:sz w:val="18"/>
                <w:szCs w:val="18"/>
              </w:rPr>
            </w:pPr>
            <w:r w:rsidRPr="006D4F13">
              <w:rPr>
                <w:rFonts w:ascii="Century Gothic" w:hAnsi="Century Gothic"/>
                <w:b/>
                <w:sz w:val="18"/>
                <w:szCs w:val="18"/>
              </w:rPr>
              <w:t>Homework:</w:t>
            </w:r>
          </w:p>
          <w:p w:rsidR="004D0D1B" w:rsidRPr="006D4F13" w:rsidRDefault="004D0D1B" w:rsidP="00835BF0">
            <w:pPr>
              <w:pStyle w:val="ListParagraph"/>
              <w:ind w:left="0"/>
              <w:rPr>
                <w:rFonts w:ascii="Century Gothic" w:hAnsi="Century Gothic"/>
                <w:sz w:val="18"/>
                <w:szCs w:val="18"/>
              </w:rPr>
            </w:pPr>
            <w:r w:rsidRPr="006D4F13">
              <w:rPr>
                <w:rFonts w:ascii="Century Gothic" w:hAnsi="Century Gothic"/>
                <w:sz w:val="18"/>
                <w:szCs w:val="18"/>
              </w:rPr>
              <w:t>Learners begin to solve genetic problems on pedigree diagrams in workbook from worksheet that has a variety of questions based on   pedigree diagrams from past exam papers.</w:t>
            </w:r>
          </w:p>
        </w:tc>
        <w:tc>
          <w:tcPr>
            <w:tcW w:w="503" w:type="pct"/>
          </w:tcPr>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r w:rsidRPr="006D4F13">
              <w:rPr>
                <w:rFonts w:ascii="Century Gothic" w:hAnsi="Century Gothic"/>
                <w:sz w:val="18"/>
                <w:szCs w:val="18"/>
              </w:rPr>
              <w:t>25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r>
              <w:rPr>
                <w:rFonts w:ascii="Century Gothic" w:hAnsi="Century Gothic"/>
                <w:sz w:val="18"/>
                <w:szCs w:val="18"/>
              </w:rPr>
              <w:t xml:space="preserve">15 </w:t>
            </w:r>
            <w:r w:rsidRPr="006D4F13">
              <w:rPr>
                <w:rFonts w:ascii="Century Gothic" w:hAnsi="Century Gothic"/>
                <w:sz w:val="18"/>
                <w:szCs w:val="18"/>
              </w:rPr>
              <w:t>min</w:t>
            </w: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p w:rsidR="004D0D1B" w:rsidRPr="006D4F13" w:rsidRDefault="004D0D1B" w:rsidP="00835BF0">
            <w:pPr>
              <w:spacing w:line="360" w:lineRule="auto"/>
              <w:rPr>
                <w:rFonts w:ascii="Century Gothic" w:hAnsi="Century Gothic"/>
                <w:sz w:val="18"/>
                <w:szCs w:val="18"/>
              </w:rPr>
            </w:pPr>
          </w:p>
        </w:tc>
        <w:tc>
          <w:tcPr>
            <w:tcW w:w="888" w:type="pct"/>
            <w:gridSpan w:val="3"/>
          </w:tcPr>
          <w:p w:rsidR="004D0D1B" w:rsidRDefault="004D0D1B" w:rsidP="00835BF0">
            <w:pPr>
              <w:rPr>
                <w:rFonts w:ascii="Century Gothic" w:hAnsi="Century Gothic"/>
                <w:sz w:val="18"/>
                <w:szCs w:val="18"/>
              </w:rPr>
            </w:pPr>
          </w:p>
          <w:p w:rsidR="004D0D1B" w:rsidRDefault="004D0D1B" w:rsidP="00835BF0">
            <w:pPr>
              <w:spacing w:line="360" w:lineRule="auto"/>
              <w:rPr>
                <w:rFonts w:ascii="Century Gothic" w:hAnsi="Century Gothic"/>
                <w:sz w:val="18"/>
                <w:szCs w:val="18"/>
              </w:rPr>
            </w:pPr>
            <w:r w:rsidRPr="006D4F13">
              <w:rPr>
                <w:rFonts w:ascii="Century Gothic" w:hAnsi="Century Gothic"/>
                <w:sz w:val="18"/>
                <w:szCs w:val="18"/>
              </w:rPr>
              <w:t xml:space="preserve"> </w:t>
            </w:r>
            <w:r>
              <w:rPr>
                <w:rFonts w:ascii="Century Gothic" w:hAnsi="Century Gothic"/>
                <w:sz w:val="18"/>
                <w:szCs w:val="18"/>
              </w:rPr>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6D4F13" w:rsidRDefault="004D0D1B" w:rsidP="00835BF0">
            <w:pPr>
              <w:rPr>
                <w:rFonts w:ascii="Century Gothic" w:hAnsi="Century Gothic"/>
                <w:sz w:val="18"/>
                <w:szCs w:val="18"/>
              </w:rPr>
            </w:pPr>
            <w:r>
              <w:rPr>
                <w:rFonts w:ascii="Century Gothic" w:hAnsi="Century Gothic"/>
                <w:sz w:val="18"/>
                <w:szCs w:val="18"/>
              </w:rPr>
              <w:t>Via Afrika Life Science GR 12 (CAPS)</w:t>
            </w:r>
          </w:p>
        </w:tc>
      </w:tr>
      <w:tr w:rsidR="00B95498" w:rsidRPr="00C21509" w:rsidTr="00B95498">
        <w:trPr>
          <w:trHeight w:val="587"/>
        </w:trPr>
        <w:tc>
          <w:tcPr>
            <w:tcW w:w="517" w:type="pct"/>
            <w:tcBorders>
              <w:bottom w:val="single" w:sz="4" w:space="0" w:color="auto"/>
            </w:tcBorders>
            <w:shd w:val="clear" w:color="auto" w:fill="548DD4"/>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lastRenderedPageBreak/>
              <w:t>GRADE</w:t>
            </w:r>
          </w:p>
        </w:tc>
        <w:tc>
          <w:tcPr>
            <w:tcW w:w="212" w:type="pct"/>
            <w:shd w:val="clear" w:color="auto" w:fill="FFFFFF"/>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12</w:t>
            </w:r>
          </w:p>
        </w:tc>
        <w:tc>
          <w:tcPr>
            <w:tcW w:w="365" w:type="pct"/>
            <w:gridSpan w:val="2"/>
            <w:shd w:val="clear" w:color="auto" w:fill="548DD4"/>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SUBJECT</w:t>
            </w:r>
          </w:p>
        </w:tc>
        <w:tc>
          <w:tcPr>
            <w:tcW w:w="576" w:type="pct"/>
            <w:shd w:val="clear" w:color="auto" w:fill="FFFFFF"/>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LIFE SCIENCE</w:t>
            </w:r>
          </w:p>
        </w:tc>
        <w:tc>
          <w:tcPr>
            <w:tcW w:w="480" w:type="pct"/>
            <w:gridSpan w:val="3"/>
            <w:shd w:val="clear" w:color="auto" w:fill="548DD4"/>
            <w:vAlign w:val="center"/>
          </w:tcPr>
          <w:p w:rsidR="004D0D1B" w:rsidRPr="00C21509" w:rsidRDefault="004D0D1B" w:rsidP="00E34C0E">
            <w:pPr>
              <w:spacing w:line="360" w:lineRule="auto"/>
              <w:rPr>
                <w:rFonts w:ascii="Century Gothic" w:hAnsi="Century Gothic"/>
                <w:b/>
                <w:sz w:val="18"/>
                <w:szCs w:val="18"/>
              </w:rPr>
            </w:pPr>
            <w:r w:rsidRPr="00C21509">
              <w:rPr>
                <w:rFonts w:ascii="Century Gothic" w:hAnsi="Century Gothic"/>
                <w:b/>
                <w:sz w:val="18"/>
                <w:szCs w:val="18"/>
              </w:rPr>
              <w:t>WEEK</w:t>
            </w:r>
            <w:r>
              <w:rPr>
                <w:rFonts w:ascii="Century Gothic" w:hAnsi="Century Gothic"/>
                <w:b/>
                <w:sz w:val="18"/>
                <w:szCs w:val="18"/>
              </w:rPr>
              <w:t xml:space="preserve"> 1</w:t>
            </w:r>
            <w:r w:rsidR="00E34C0E">
              <w:rPr>
                <w:rFonts w:ascii="Century Gothic" w:hAnsi="Century Gothic"/>
                <w:b/>
                <w:sz w:val="18"/>
                <w:szCs w:val="18"/>
              </w:rPr>
              <w:t>3</w:t>
            </w:r>
          </w:p>
        </w:tc>
        <w:tc>
          <w:tcPr>
            <w:tcW w:w="625" w:type="pct"/>
            <w:gridSpan w:val="3"/>
            <w:shd w:val="clear" w:color="auto" w:fill="FFFFFF"/>
            <w:vAlign w:val="center"/>
          </w:tcPr>
          <w:p w:rsidR="004D0D1B" w:rsidRPr="00C21509" w:rsidRDefault="004D0D1B" w:rsidP="00835BF0">
            <w:pPr>
              <w:spacing w:line="360" w:lineRule="auto"/>
              <w:rPr>
                <w:rFonts w:ascii="Century Gothic" w:hAnsi="Century Gothic"/>
                <w:b/>
                <w:sz w:val="18"/>
                <w:szCs w:val="18"/>
              </w:rPr>
            </w:pPr>
            <w:r>
              <w:rPr>
                <w:rFonts w:ascii="Century Gothic" w:hAnsi="Century Gothic"/>
                <w:b/>
                <w:sz w:val="18"/>
                <w:szCs w:val="18"/>
              </w:rPr>
              <w:t>GENETICS AND INHERITANCE</w:t>
            </w:r>
          </w:p>
        </w:tc>
        <w:tc>
          <w:tcPr>
            <w:tcW w:w="384" w:type="pct"/>
            <w:shd w:val="clear" w:color="auto" w:fill="548DD4"/>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TOPIC</w:t>
            </w:r>
          </w:p>
        </w:tc>
        <w:tc>
          <w:tcPr>
            <w:tcW w:w="817" w:type="pct"/>
            <w:gridSpan w:val="4"/>
            <w:shd w:val="clear" w:color="auto" w:fill="FFFFFF"/>
            <w:vAlign w:val="center"/>
          </w:tcPr>
          <w:p w:rsidR="004D0D1B" w:rsidRDefault="004D0D1B" w:rsidP="00835BF0">
            <w:pPr>
              <w:spacing w:line="360" w:lineRule="auto"/>
              <w:rPr>
                <w:rFonts w:ascii="Century Gothic" w:hAnsi="Century Gothic"/>
                <w:b/>
                <w:bCs/>
                <w:sz w:val="18"/>
                <w:szCs w:val="18"/>
              </w:rPr>
            </w:pPr>
            <w:r>
              <w:rPr>
                <w:rFonts w:ascii="Century Gothic" w:hAnsi="Century Gothic"/>
                <w:b/>
                <w:bCs/>
                <w:sz w:val="18"/>
                <w:szCs w:val="18"/>
              </w:rPr>
              <w:t>MONOHYBRID CROSSING :BLOOD GROUPS &amp; MULTIPLE ALLELES</w:t>
            </w:r>
          </w:p>
          <w:p w:rsidR="004D0D1B" w:rsidRPr="00C21509" w:rsidRDefault="004D0D1B" w:rsidP="00835BF0">
            <w:pPr>
              <w:spacing w:line="360" w:lineRule="auto"/>
              <w:rPr>
                <w:rFonts w:ascii="Century Gothic" w:hAnsi="Century Gothic"/>
                <w:b/>
                <w:sz w:val="18"/>
                <w:szCs w:val="18"/>
              </w:rPr>
            </w:pPr>
            <w:r>
              <w:rPr>
                <w:rFonts w:ascii="Century Gothic" w:hAnsi="Century Gothic"/>
                <w:b/>
                <w:bCs/>
                <w:sz w:val="18"/>
                <w:szCs w:val="18"/>
              </w:rPr>
              <w:t>Time: 40</w:t>
            </w:r>
          </w:p>
        </w:tc>
        <w:tc>
          <w:tcPr>
            <w:tcW w:w="432" w:type="pct"/>
            <w:shd w:val="clear" w:color="auto" w:fill="0F243E"/>
            <w:vAlign w:val="center"/>
          </w:tcPr>
          <w:p w:rsidR="004D0D1B" w:rsidRPr="00C21509" w:rsidRDefault="004D0D1B" w:rsidP="00835BF0">
            <w:pPr>
              <w:spacing w:line="360" w:lineRule="auto"/>
              <w:rPr>
                <w:rFonts w:ascii="Century Gothic" w:hAnsi="Century Gothic"/>
                <w:b/>
                <w:sz w:val="18"/>
                <w:szCs w:val="18"/>
              </w:rPr>
            </w:pPr>
            <w:r>
              <w:rPr>
                <w:rFonts w:ascii="Century Gothic" w:hAnsi="Century Gothic"/>
                <w:b/>
                <w:sz w:val="18"/>
                <w:szCs w:val="18"/>
              </w:rPr>
              <w:t>Lesson</w:t>
            </w:r>
          </w:p>
        </w:tc>
        <w:tc>
          <w:tcPr>
            <w:tcW w:w="592" w:type="pct"/>
            <w:gridSpan w:val="2"/>
            <w:shd w:val="clear" w:color="auto" w:fill="9BBB59"/>
            <w:vAlign w:val="center"/>
          </w:tcPr>
          <w:p w:rsidR="004D0D1B" w:rsidRPr="00C21509" w:rsidRDefault="004D0D1B" w:rsidP="00835BF0">
            <w:pPr>
              <w:spacing w:line="360" w:lineRule="auto"/>
              <w:rPr>
                <w:rFonts w:ascii="Century Gothic" w:hAnsi="Century Gothic"/>
                <w:b/>
                <w:sz w:val="18"/>
                <w:szCs w:val="18"/>
              </w:rPr>
            </w:pPr>
            <w:r>
              <w:rPr>
                <w:rFonts w:ascii="Century Gothic" w:hAnsi="Century Gothic"/>
                <w:b/>
                <w:sz w:val="18"/>
                <w:szCs w:val="18"/>
              </w:rPr>
              <w:t>1</w:t>
            </w:r>
          </w:p>
        </w:tc>
      </w:tr>
      <w:tr w:rsidR="004D0D1B" w:rsidRPr="00C21509" w:rsidTr="00B95498">
        <w:trPr>
          <w:trHeight w:val="210"/>
        </w:trPr>
        <w:tc>
          <w:tcPr>
            <w:tcW w:w="729" w:type="pct"/>
            <w:gridSpan w:val="2"/>
            <w:tcBorders>
              <w:top w:val="nil"/>
              <w:left w:val="nil"/>
              <w:right w:val="nil"/>
            </w:tcBorders>
            <w:vAlign w:val="center"/>
          </w:tcPr>
          <w:p w:rsidR="004D0D1B" w:rsidRPr="00C21509" w:rsidRDefault="004D0D1B" w:rsidP="00835BF0">
            <w:pPr>
              <w:spacing w:line="360" w:lineRule="auto"/>
              <w:rPr>
                <w:rFonts w:ascii="Century Gothic" w:hAnsi="Century Gothic"/>
                <w:sz w:val="18"/>
                <w:szCs w:val="18"/>
              </w:rPr>
            </w:pPr>
          </w:p>
        </w:tc>
        <w:tc>
          <w:tcPr>
            <w:tcW w:w="1320" w:type="pct"/>
            <w:gridSpan w:val="4"/>
            <w:tcBorders>
              <w:top w:val="nil"/>
              <w:left w:val="nil"/>
              <w:right w:val="nil"/>
            </w:tcBorders>
            <w:vAlign w:val="center"/>
          </w:tcPr>
          <w:p w:rsidR="004D0D1B" w:rsidRPr="00C21509" w:rsidRDefault="004D0D1B" w:rsidP="00835BF0">
            <w:pPr>
              <w:spacing w:line="360" w:lineRule="auto"/>
              <w:rPr>
                <w:rFonts w:ascii="Century Gothic" w:hAnsi="Century Gothic"/>
                <w:b/>
                <w:sz w:val="18"/>
                <w:szCs w:val="18"/>
              </w:rPr>
            </w:pPr>
          </w:p>
        </w:tc>
        <w:tc>
          <w:tcPr>
            <w:tcW w:w="726" w:type="pct"/>
            <w:gridSpan w:val="5"/>
            <w:tcBorders>
              <w:top w:val="nil"/>
              <w:left w:val="nil"/>
              <w:right w:val="nil"/>
            </w:tcBorders>
          </w:tcPr>
          <w:p w:rsidR="004D0D1B" w:rsidRPr="00C21509" w:rsidRDefault="004D0D1B" w:rsidP="00835BF0">
            <w:pPr>
              <w:spacing w:line="360" w:lineRule="auto"/>
              <w:rPr>
                <w:rFonts w:ascii="Century Gothic" w:hAnsi="Century Gothic"/>
                <w:sz w:val="18"/>
                <w:szCs w:val="18"/>
              </w:rPr>
            </w:pPr>
          </w:p>
        </w:tc>
        <w:tc>
          <w:tcPr>
            <w:tcW w:w="2225" w:type="pct"/>
            <w:gridSpan w:val="8"/>
            <w:tcBorders>
              <w:top w:val="nil"/>
              <w:left w:val="nil"/>
              <w:right w:val="nil"/>
            </w:tcBorders>
          </w:tcPr>
          <w:p w:rsidR="004D0D1B" w:rsidRPr="00C21509" w:rsidRDefault="004D0D1B" w:rsidP="00835BF0">
            <w:pPr>
              <w:spacing w:line="360" w:lineRule="auto"/>
              <w:rPr>
                <w:rFonts w:ascii="Century Gothic" w:hAnsi="Century Gothic"/>
                <w:sz w:val="18"/>
                <w:szCs w:val="18"/>
              </w:rPr>
            </w:pPr>
          </w:p>
        </w:tc>
      </w:tr>
      <w:tr w:rsidR="004D0D1B" w:rsidRPr="00C21509" w:rsidTr="00B95498">
        <w:trPr>
          <w:trHeight w:val="271"/>
        </w:trPr>
        <w:tc>
          <w:tcPr>
            <w:tcW w:w="2225" w:type="pct"/>
            <w:gridSpan w:val="9"/>
            <w:shd w:val="clear" w:color="auto" w:fill="9BBB59"/>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LESSON SUMMARY FOR:  DATE STARTED:</w:t>
            </w:r>
          </w:p>
        </w:tc>
        <w:tc>
          <w:tcPr>
            <w:tcW w:w="522" w:type="pct"/>
          </w:tcPr>
          <w:p w:rsidR="004D0D1B" w:rsidRPr="00C21509" w:rsidRDefault="004D0D1B" w:rsidP="00835BF0">
            <w:pPr>
              <w:spacing w:line="360" w:lineRule="auto"/>
              <w:rPr>
                <w:rFonts w:ascii="Century Gothic" w:hAnsi="Century Gothic"/>
                <w:b/>
                <w:sz w:val="18"/>
                <w:szCs w:val="18"/>
              </w:rPr>
            </w:pPr>
          </w:p>
        </w:tc>
        <w:tc>
          <w:tcPr>
            <w:tcW w:w="606" w:type="pct"/>
            <w:gridSpan w:val="3"/>
            <w:shd w:val="clear" w:color="auto" w:fill="9BBB59"/>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DATE COMPLETED:</w:t>
            </w:r>
          </w:p>
        </w:tc>
        <w:tc>
          <w:tcPr>
            <w:tcW w:w="1648" w:type="pct"/>
            <w:gridSpan w:val="6"/>
          </w:tcPr>
          <w:p w:rsidR="004D0D1B" w:rsidRPr="00C21509" w:rsidRDefault="004D0D1B" w:rsidP="00835BF0">
            <w:pPr>
              <w:spacing w:line="360" w:lineRule="auto"/>
              <w:rPr>
                <w:rFonts w:ascii="Century Gothic" w:hAnsi="Century Gothic"/>
                <w:b/>
                <w:color w:val="FFFFFF"/>
                <w:sz w:val="18"/>
                <w:szCs w:val="18"/>
              </w:rPr>
            </w:pPr>
          </w:p>
        </w:tc>
      </w:tr>
      <w:tr w:rsidR="004D0D1B" w:rsidRPr="00C21509" w:rsidTr="00B95498">
        <w:trPr>
          <w:trHeight w:val="898"/>
        </w:trPr>
        <w:tc>
          <w:tcPr>
            <w:tcW w:w="939" w:type="pct"/>
            <w:gridSpan w:val="3"/>
            <w:shd w:val="clear" w:color="auto" w:fill="9BBB59"/>
            <w:vAlign w:val="center"/>
          </w:tcPr>
          <w:p w:rsidR="004D0D1B" w:rsidRPr="00C21509" w:rsidRDefault="004D0D1B" w:rsidP="00835BF0">
            <w:pPr>
              <w:rPr>
                <w:rFonts w:ascii="Century Gothic" w:hAnsi="Century Gothic"/>
                <w:b/>
                <w:sz w:val="18"/>
                <w:szCs w:val="18"/>
              </w:rPr>
            </w:pPr>
            <w:r w:rsidRPr="00C21509">
              <w:rPr>
                <w:rFonts w:ascii="Century Gothic" w:hAnsi="Century Gothic"/>
                <w:b/>
                <w:sz w:val="18"/>
                <w:szCs w:val="18"/>
              </w:rPr>
              <w:t>LESSON OBJECTIVES</w:t>
            </w:r>
          </w:p>
        </w:tc>
        <w:tc>
          <w:tcPr>
            <w:tcW w:w="4061" w:type="pct"/>
            <w:gridSpan w:val="16"/>
          </w:tcPr>
          <w:p w:rsidR="004D0D1B" w:rsidRPr="00C21509" w:rsidRDefault="004D0D1B" w:rsidP="00835BF0">
            <w:pPr>
              <w:rPr>
                <w:rFonts w:ascii="Century Gothic" w:hAnsi="Century Gothic"/>
                <w:sz w:val="18"/>
                <w:szCs w:val="18"/>
              </w:rPr>
            </w:pPr>
            <w:r w:rsidRPr="00C21509">
              <w:rPr>
                <w:rFonts w:ascii="Century Gothic" w:hAnsi="Century Gothic"/>
                <w:sz w:val="18"/>
                <w:szCs w:val="18"/>
              </w:rPr>
              <w:t>The learners must be able to:</w:t>
            </w:r>
          </w:p>
          <w:p w:rsidR="004D0D1B" w:rsidRPr="00C21509" w:rsidRDefault="004D0D1B" w:rsidP="004D0D1B">
            <w:pPr>
              <w:numPr>
                <w:ilvl w:val="0"/>
                <w:numId w:val="24"/>
              </w:numPr>
              <w:ind w:left="720"/>
              <w:rPr>
                <w:rFonts w:ascii="Century Gothic" w:hAnsi="Century Gothic"/>
                <w:sz w:val="18"/>
                <w:szCs w:val="18"/>
              </w:rPr>
            </w:pPr>
            <w:r w:rsidRPr="00C21509">
              <w:rPr>
                <w:rFonts w:ascii="Century Gothic" w:hAnsi="Century Gothic"/>
                <w:sz w:val="18"/>
                <w:szCs w:val="18"/>
              </w:rPr>
              <w:t>List the four blood groups</w:t>
            </w:r>
          </w:p>
          <w:p w:rsidR="004D0D1B" w:rsidRPr="00C21509" w:rsidRDefault="004D0D1B" w:rsidP="004D0D1B">
            <w:pPr>
              <w:numPr>
                <w:ilvl w:val="0"/>
                <w:numId w:val="24"/>
              </w:numPr>
              <w:ind w:left="720"/>
              <w:rPr>
                <w:rFonts w:ascii="Century Gothic" w:hAnsi="Century Gothic"/>
                <w:sz w:val="18"/>
                <w:szCs w:val="18"/>
              </w:rPr>
            </w:pPr>
            <w:r w:rsidRPr="00C21509">
              <w:rPr>
                <w:rFonts w:ascii="Century Gothic" w:hAnsi="Century Gothic"/>
                <w:sz w:val="18"/>
                <w:szCs w:val="18"/>
              </w:rPr>
              <w:t>State that blood groups are controlled by multiple alleles</w:t>
            </w:r>
          </w:p>
          <w:p w:rsidR="004D0D1B" w:rsidRPr="00C21509" w:rsidRDefault="004D0D1B" w:rsidP="004D0D1B">
            <w:pPr>
              <w:numPr>
                <w:ilvl w:val="0"/>
                <w:numId w:val="24"/>
              </w:numPr>
              <w:ind w:left="720"/>
              <w:rPr>
                <w:rFonts w:ascii="Century Gothic" w:hAnsi="Century Gothic"/>
                <w:sz w:val="18"/>
                <w:szCs w:val="18"/>
              </w:rPr>
            </w:pPr>
            <w:r w:rsidRPr="00C21509">
              <w:rPr>
                <w:rFonts w:ascii="Century Gothic" w:hAnsi="Century Gothic"/>
                <w:sz w:val="18"/>
                <w:szCs w:val="18"/>
              </w:rPr>
              <w:t>Do genetic crosses to determine the genotypes of blood groups of parents and offspring</w:t>
            </w:r>
            <w:r>
              <w:rPr>
                <w:rFonts w:ascii="Century Gothic" w:hAnsi="Century Gothic"/>
                <w:sz w:val="18"/>
                <w:szCs w:val="18"/>
              </w:rPr>
              <w:t>.</w:t>
            </w:r>
            <w:r w:rsidRPr="00C21509">
              <w:rPr>
                <w:rFonts w:ascii="Century Gothic" w:hAnsi="Century Gothic"/>
                <w:sz w:val="18"/>
                <w:szCs w:val="18"/>
              </w:rPr>
              <w:t xml:space="preserve"> </w:t>
            </w:r>
          </w:p>
        </w:tc>
      </w:tr>
    </w:tbl>
    <w:p w:rsidR="004D0D1B" w:rsidRDefault="004D0D1B" w:rsidP="004D0D1B"/>
    <w:tbl>
      <w:tblP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1"/>
        <w:gridCol w:w="6270"/>
        <w:gridCol w:w="840"/>
        <w:gridCol w:w="2239"/>
      </w:tblGrid>
      <w:tr w:rsidR="004D0D1B" w:rsidRPr="00C21509" w:rsidTr="004A19B1">
        <w:trPr>
          <w:trHeight w:val="410"/>
        </w:trPr>
        <w:tc>
          <w:tcPr>
            <w:tcW w:w="1822" w:type="pct"/>
            <w:shd w:val="clear" w:color="auto" w:fill="F79646"/>
            <w:vAlign w:val="center"/>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TEACHER ACTIVITIES</w:t>
            </w:r>
          </w:p>
        </w:tc>
        <w:tc>
          <w:tcPr>
            <w:tcW w:w="2131" w:type="pct"/>
            <w:shd w:val="clear" w:color="auto" w:fill="F79646"/>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LEARNER ACTIVITIES</w:t>
            </w:r>
          </w:p>
        </w:tc>
        <w:tc>
          <w:tcPr>
            <w:tcW w:w="285" w:type="pct"/>
            <w:shd w:val="clear" w:color="auto" w:fill="F79646"/>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TIMING</w:t>
            </w:r>
          </w:p>
        </w:tc>
        <w:tc>
          <w:tcPr>
            <w:tcW w:w="761" w:type="pct"/>
            <w:shd w:val="clear" w:color="auto" w:fill="F79646"/>
          </w:tcPr>
          <w:p w:rsidR="004D0D1B" w:rsidRPr="00C21509" w:rsidRDefault="004D0D1B" w:rsidP="00835BF0">
            <w:pPr>
              <w:spacing w:line="360" w:lineRule="auto"/>
              <w:rPr>
                <w:rFonts w:ascii="Century Gothic" w:hAnsi="Century Gothic"/>
                <w:b/>
                <w:sz w:val="18"/>
                <w:szCs w:val="18"/>
              </w:rPr>
            </w:pPr>
            <w:r w:rsidRPr="00C21509">
              <w:rPr>
                <w:rFonts w:ascii="Century Gothic" w:hAnsi="Century Gothic"/>
                <w:b/>
                <w:sz w:val="18"/>
                <w:szCs w:val="18"/>
              </w:rPr>
              <w:t>RESOURCES NEEDED</w:t>
            </w:r>
          </w:p>
        </w:tc>
      </w:tr>
      <w:tr w:rsidR="004D0D1B" w:rsidRPr="00C21509" w:rsidTr="004A19B1">
        <w:trPr>
          <w:trHeight w:val="1583"/>
        </w:trPr>
        <w:tc>
          <w:tcPr>
            <w:tcW w:w="1822" w:type="pct"/>
            <w:vAlign w:val="center"/>
          </w:tcPr>
          <w:p w:rsidR="004D0D1B" w:rsidRPr="001D391E" w:rsidRDefault="004D0D1B" w:rsidP="00835BF0">
            <w:pPr>
              <w:pStyle w:val="ListParagraph"/>
              <w:ind w:left="0"/>
              <w:rPr>
                <w:rFonts w:ascii="Century Gothic" w:hAnsi="Century Gothic"/>
                <w:b/>
                <w:color w:val="984806"/>
                <w:sz w:val="18"/>
                <w:szCs w:val="18"/>
                <w:u w:val="single"/>
              </w:rPr>
            </w:pPr>
            <w:r w:rsidRPr="001D391E">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C21509" w:rsidRDefault="004D0D1B" w:rsidP="00F53144">
            <w:pPr>
              <w:pStyle w:val="ListParagraph"/>
              <w:numPr>
                <w:ilvl w:val="0"/>
                <w:numId w:val="36"/>
              </w:numPr>
              <w:rPr>
                <w:rFonts w:ascii="Century Gothic" w:hAnsi="Century Gothic"/>
                <w:sz w:val="18"/>
                <w:szCs w:val="18"/>
              </w:rPr>
            </w:pPr>
            <w:r w:rsidRPr="00C21509">
              <w:rPr>
                <w:rFonts w:ascii="Century Gothic" w:hAnsi="Century Gothic"/>
                <w:sz w:val="18"/>
                <w:szCs w:val="18"/>
              </w:rPr>
              <w:t>Revise with learners that homozygous recessive alleles will appear as a dominant phenotype.</w:t>
            </w:r>
          </w:p>
          <w:p w:rsidR="004D0D1B" w:rsidRPr="00C21509" w:rsidRDefault="004D0D1B" w:rsidP="00F53144">
            <w:pPr>
              <w:pStyle w:val="ListParagraph"/>
              <w:numPr>
                <w:ilvl w:val="0"/>
                <w:numId w:val="36"/>
              </w:numPr>
              <w:rPr>
                <w:rFonts w:ascii="Century Gothic" w:hAnsi="Century Gothic"/>
                <w:sz w:val="18"/>
                <w:szCs w:val="18"/>
              </w:rPr>
            </w:pPr>
            <w:r w:rsidRPr="00C21509">
              <w:rPr>
                <w:rFonts w:ascii="Century Gothic" w:hAnsi="Century Gothic"/>
                <w:sz w:val="18"/>
                <w:szCs w:val="18"/>
              </w:rPr>
              <w:t>Explain to learners that disorders which occur from chromosome pair 1 to   22 are known as autosomes.</w:t>
            </w:r>
          </w:p>
          <w:p w:rsidR="004D0D1B" w:rsidRPr="00C21509" w:rsidRDefault="004D0D1B" w:rsidP="00835BF0">
            <w:pPr>
              <w:pStyle w:val="ListParagraph"/>
              <w:ind w:left="0"/>
              <w:rPr>
                <w:rFonts w:ascii="Century Gothic" w:hAnsi="Century Gothic"/>
                <w:sz w:val="18"/>
                <w:szCs w:val="18"/>
              </w:rPr>
            </w:pPr>
          </w:p>
          <w:p w:rsidR="004D0D1B" w:rsidRPr="00EE5663" w:rsidRDefault="004D0D1B" w:rsidP="00835BF0">
            <w:pPr>
              <w:pStyle w:val="ListParagraph"/>
              <w:ind w:left="0"/>
              <w:rPr>
                <w:rFonts w:ascii="Century Gothic" w:hAnsi="Century Gothic"/>
                <w:b/>
                <w:color w:val="984806"/>
                <w:sz w:val="18"/>
                <w:szCs w:val="18"/>
                <w:u w:val="single"/>
              </w:rPr>
            </w:pPr>
            <w:r>
              <w:rPr>
                <w:rFonts w:ascii="Century Gothic" w:hAnsi="Century Gothic"/>
                <w:b/>
                <w:color w:val="984806"/>
                <w:sz w:val="18"/>
                <w:szCs w:val="18"/>
                <w:u w:val="single"/>
              </w:rPr>
              <w:t>Main Body (Lesson presentation):</w:t>
            </w:r>
          </w:p>
          <w:p w:rsidR="004D0D1B" w:rsidRPr="000B4D2E" w:rsidRDefault="004D0D1B" w:rsidP="00835BF0">
            <w:pPr>
              <w:pStyle w:val="ListParagraph"/>
              <w:ind w:left="0"/>
              <w:rPr>
                <w:rFonts w:ascii="Century Gothic" w:hAnsi="Century Gothic"/>
                <w:b/>
                <w:color w:val="000000"/>
                <w:sz w:val="18"/>
                <w:szCs w:val="18"/>
              </w:rPr>
            </w:pPr>
            <w:r w:rsidRPr="000B4D2E">
              <w:rPr>
                <w:rFonts w:ascii="Century Gothic" w:hAnsi="Century Gothic"/>
                <w:b/>
                <w:color w:val="000000"/>
                <w:sz w:val="18"/>
                <w:szCs w:val="18"/>
              </w:rPr>
              <w:t>Teacher explains that there are:</w:t>
            </w:r>
          </w:p>
          <w:p w:rsidR="004D0D1B" w:rsidRPr="00C21509" w:rsidRDefault="004D0D1B" w:rsidP="00F53144">
            <w:pPr>
              <w:pStyle w:val="ListParagraph"/>
              <w:numPr>
                <w:ilvl w:val="0"/>
                <w:numId w:val="37"/>
              </w:numPr>
              <w:ind w:left="360"/>
              <w:rPr>
                <w:rFonts w:ascii="Century Gothic" w:hAnsi="Century Gothic"/>
                <w:sz w:val="18"/>
                <w:szCs w:val="18"/>
              </w:rPr>
            </w:pPr>
            <w:r w:rsidRPr="00C21509">
              <w:rPr>
                <w:rFonts w:ascii="Century Gothic" w:hAnsi="Century Gothic"/>
                <w:sz w:val="18"/>
                <w:szCs w:val="18"/>
              </w:rPr>
              <w:t xml:space="preserve">Four types of blood groups ,namely , </w:t>
            </w:r>
            <w:r w:rsidRPr="00C21509">
              <w:rPr>
                <w:rFonts w:ascii="Century Gothic" w:hAnsi="Century Gothic"/>
                <w:b/>
                <w:sz w:val="18"/>
                <w:szCs w:val="18"/>
              </w:rPr>
              <w:t>A, B, O</w:t>
            </w:r>
            <w:r w:rsidRPr="00C21509">
              <w:rPr>
                <w:rFonts w:ascii="Century Gothic" w:hAnsi="Century Gothic"/>
                <w:sz w:val="18"/>
                <w:szCs w:val="18"/>
              </w:rPr>
              <w:t xml:space="preserve"> and </w:t>
            </w:r>
            <w:r w:rsidRPr="00C21509">
              <w:rPr>
                <w:rFonts w:ascii="Century Gothic" w:hAnsi="Century Gothic"/>
                <w:b/>
                <w:sz w:val="18"/>
                <w:szCs w:val="18"/>
              </w:rPr>
              <w:t>AB</w:t>
            </w:r>
          </w:p>
          <w:p w:rsidR="004D0D1B" w:rsidRPr="00C21509" w:rsidRDefault="004D0D1B" w:rsidP="00F53144">
            <w:pPr>
              <w:pStyle w:val="ListParagraph"/>
              <w:numPr>
                <w:ilvl w:val="0"/>
                <w:numId w:val="37"/>
              </w:numPr>
              <w:ind w:left="360"/>
              <w:rPr>
                <w:rFonts w:ascii="Century Gothic" w:hAnsi="Century Gothic"/>
                <w:sz w:val="18"/>
                <w:szCs w:val="18"/>
              </w:rPr>
            </w:pPr>
            <w:r w:rsidRPr="00C21509">
              <w:rPr>
                <w:rFonts w:ascii="Century Gothic" w:hAnsi="Century Gothic"/>
                <w:sz w:val="18"/>
                <w:szCs w:val="18"/>
              </w:rPr>
              <w:t xml:space="preserve">All blood groups controlled by three alleles </w:t>
            </w:r>
            <w:r w:rsidR="00B95498">
              <w:rPr>
                <w:rFonts w:ascii="Century Gothic" w:hAnsi="Century Gothic"/>
                <w:b/>
                <w:sz w:val="18"/>
                <w:szCs w:val="18"/>
              </w:rPr>
              <w:t>I</w:t>
            </w:r>
            <w:r w:rsidR="00B95498">
              <w:rPr>
                <w:rFonts w:ascii="Century Gothic" w:hAnsi="Century Gothic"/>
                <w:b/>
                <w:sz w:val="18"/>
                <w:szCs w:val="18"/>
                <w:vertAlign w:val="superscript"/>
              </w:rPr>
              <w:t>A</w:t>
            </w:r>
            <w:r w:rsidRPr="00C21509">
              <w:rPr>
                <w:rFonts w:ascii="Century Gothic" w:hAnsi="Century Gothic"/>
                <w:b/>
                <w:sz w:val="18"/>
                <w:szCs w:val="18"/>
              </w:rPr>
              <w:t>,</w:t>
            </w:r>
            <w:r w:rsidRPr="00C21509">
              <w:rPr>
                <w:rFonts w:ascii="Century Gothic" w:hAnsi="Century Gothic"/>
                <w:sz w:val="18"/>
                <w:szCs w:val="18"/>
              </w:rPr>
              <w:t xml:space="preserve"> </w:t>
            </w:r>
            <w:r w:rsidR="00B95498">
              <w:rPr>
                <w:rFonts w:ascii="Century Gothic" w:hAnsi="Century Gothic"/>
                <w:b/>
                <w:sz w:val="18"/>
                <w:szCs w:val="18"/>
              </w:rPr>
              <w:t>I</w:t>
            </w:r>
            <w:r w:rsidR="00B95498">
              <w:rPr>
                <w:rFonts w:ascii="Century Gothic" w:hAnsi="Century Gothic"/>
                <w:b/>
                <w:sz w:val="18"/>
                <w:szCs w:val="18"/>
                <w:vertAlign w:val="superscript"/>
              </w:rPr>
              <w:t>B</w:t>
            </w:r>
            <w:r w:rsidRPr="00C21509">
              <w:rPr>
                <w:rFonts w:ascii="Century Gothic" w:hAnsi="Century Gothic"/>
                <w:sz w:val="18"/>
                <w:szCs w:val="18"/>
              </w:rPr>
              <w:t xml:space="preserve"> and </w:t>
            </w:r>
            <w:r w:rsidR="00B95498">
              <w:rPr>
                <w:rFonts w:ascii="Century Gothic" w:hAnsi="Century Gothic"/>
                <w:b/>
                <w:sz w:val="18"/>
                <w:szCs w:val="18"/>
              </w:rPr>
              <w:t>i</w:t>
            </w:r>
          </w:p>
          <w:p w:rsidR="004D0D1B" w:rsidRPr="00C21509" w:rsidRDefault="004D0D1B" w:rsidP="00835BF0">
            <w:pPr>
              <w:pStyle w:val="ListParagraph"/>
              <w:ind w:left="360"/>
              <w:rPr>
                <w:rFonts w:ascii="Century Gothic" w:hAnsi="Century Gothic"/>
                <w:sz w:val="18"/>
                <w:szCs w:val="18"/>
              </w:rPr>
            </w:pPr>
            <w:r>
              <w:rPr>
                <w:rFonts w:ascii="Century Gothic" w:hAnsi="Century Gothic"/>
                <w:b/>
                <w:sz w:val="18"/>
                <w:szCs w:val="18"/>
              </w:rPr>
              <w:t>(</w:t>
            </w:r>
            <w:r w:rsidRPr="00C21509">
              <w:rPr>
                <w:rFonts w:ascii="Century Gothic" w:hAnsi="Century Gothic"/>
                <w:b/>
                <w:sz w:val="18"/>
                <w:szCs w:val="18"/>
              </w:rPr>
              <w:t>multiple alleles)</w:t>
            </w:r>
            <w:r w:rsidRPr="00C21509">
              <w:rPr>
                <w:rFonts w:ascii="Century Gothic" w:hAnsi="Century Gothic"/>
                <w:sz w:val="18"/>
                <w:szCs w:val="18"/>
              </w:rPr>
              <w:t xml:space="preserve">. </w:t>
            </w:r>
          </w:p>
          <w:p w:rsidR="004D0D1B" w:rsidRPr="00C21509" w:rsidRDefault="004D0D1B" w:rsidP="00F53144">
            <w:pPr>
              <w:pStyle w:val="ListParagraph"/>
              <w:numPr>
                <w:ilvl w:val="0"/>
                <w:numId w:val="37"/>
              </w:numPr>
              <w:ind w:left="360"/>
              <w:rPr>
                <w:rFonts w:ascii="Century Gothic" w:hAnsi="Century Gothic"/>
                <w:sz w:val="18"/>
                <w:szCs w:val="18"/>
              </w:rPr>
            </w:pPr>
            <w:r w:rsidRPr="00C21509">
              <w:rPr>
                <w:rFonts w:ascii="Century Gothic" w:hAnsi="Century Gothic"/>
                <w:b/>
                <w:sz w:val="18"/>
                <w:szCs w:val="18"/>
              </w:rPr>
              <w:t>O</w:t>
            </w:r>
            <w:r w:rsidRPr="00C21509">
              <w:rPr>
                <w:rFonts w:ascii="Century Gothic" w:hAnsi="Century Gothic"/>
                <w:sz w:val="18"/>
                <w:szCs w:val="18"/>
              </w:rPr>
              <w:t xml:space="preserve"> is a </w:t>
            </w:r>
            <w:r w:rsidRPr="00C21509">
              <w:rPr>
                <w:rFonts w:ascii="Century Gothic" w:hAnsi="Century Gothic"/>
                <w:b/>
                <w:sz w:val="18"/>
                <w:szCs w:val="18"/>
              </w:rPr>
              <w:t>recessive gene</w:t>
            </w:r>
          </w:p>
          <w:p w:rsidR="004D0D1B" w:rsidRPr="00C21509" w:rsidRDefault="004D0D1B" w:rsidP="00F53144">
            <w:pPr>
              <w:pStyle w:val="ListParagraph"/>
              <w:numPr>
                <w:ilvl w:val="0"/>
                <w:numId w:val="37"/>
              </w:numPr>
              <w:ind w:left="360"/>
              <w:rPr>
                <w:rFonts w:ascii="Century Gothic" w:hAnsi="Century Gothic"/>
                <w:sz w:val="18"/>
                <w:szCs w:val="18"/>
              </w:rPr>
            </w:pPr>
            <w:r w:rsidRPr="00C21509">
              <w:rPr>
                <w:rFonts w:ascii="Century Gothic" w:hAnsi="Century Gothic"/>
                <w:sz w:val="18"/>
                <w:szCs w:val="18"/>
              </w:rPr>
              <w:t xml:space="preserve">Blood group </w:t>
            </w:r>
            <w:r w:rsidRPr="00C21509">
              <w:rPr>
                <w:rFonts w:ascii="Century Gothic" w:hAnsi="Century Gothic"/>
                <w:b/>
                <w:sz w:val="18"/>
                <w:szCs w:val="18"/>
              </w:rPr>
              <w:t>O</w:t>
            </w:r>
            <w:r w:rsidRPr="00C21509">
              <w:rPr>
                <w:rFonts w:ascii="Century Gothic" w:hAnsi="Century Gothic"/>
                <w:sz w:val="18"/>
                <w:szCs w:val="18"/>
              </w:rPr>
              <w:t xml:space="preserve"> is a </w:t>
            </w:r>
            <w:r w:rsidRPr="00C21509">
              <w:rPr>
                <w:rFonts w:ascii="Century Gothic" w:hAnsi="Century Gothic"/>
                <w:b/>
                <w:sz w:val="18"/>
                <w:szCs w:val="18"/>
              </w:rPr>
              <w:t>universal donor</w:t>
            </w:r>
            <w:r w:rsidRPr="00C21509">
              <w:rPr>
                <w:rFonts w:ascii="Century Gothic" w:hAnsi="Century Gothic"/>
                <w:sz w:val="18"/>
                <w:szCs w:val="18"/>
              </w:rPr>
              <w:t xml:space="preserve"> ie.  anyone can receive blood from a person with blood group O but ,</w:t>
            </w:r>
          </w:p>
          <w:p w:rsidR="004D0D1B" w:rsidRPr="00B95498" w:rsidRDefault="004D0D1B" w:rsidP="00F53144">
            <w:pPr>
              <w:pStyle w:val="ListParagraph"/>
              <w:numPr>
                <w:ilvl w:val="0"/>
                <w:numId w:val="37"/>
              </w:numPr>
              <w:ind w:left="360"/>
              <w:rPr>
                <w:rFonts w:ascii="Century Gothic" w:hAnsi="Century Gothic"/>
                <w:sz w:val="18"/>
                <w:szCs w:val="18"/>
              </w:rPr>
            </w:pPr>
            <w:r w:rsidRPr="00B95498">
              <w:rPr>
                <w:rFonts w:ascii="Century Gothic" w:hAnsi="Century Gothic"/>
                <w:sz w:val="18"/>
                <w:szCs w:val="18"/>
              </w:rPr>
              <w:t>A person with blood group O can only receive  blood from a donor with blood group O</w:t>
            </w:r>
          </w:p>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Teacher</w:t>
            </w:r>
            <w:r>
              <w:rPr>
                <w:rFonts w:ascii="Century Gothic" w:hAnsi="Century Gothic"/>
                <w:sz w:val="18"/>
                <w:szCs w:val="18"/>
              </w:rPr>
              <w:t xml:space="preserve"> </w:t>
            </w:r>
            <w:r w:rsidRPr="00C21509">
              <w:rPr>
                <w:rFonts w:ascii="Century Gothic" w:hAnsi="Century Gothic"/>
                <w:sz w:val="18"/>
                <w:szCs w:val="18"/>
              </w:rPr>
              <w:t>write the following symbolic representation</w:t>
            </w:r>
            <w:r>
              <w:rPr>
                <w:rFonts w:ascii="Century Gothic" w:hAnsi="Century Gothic"/>
                <w:sz w:val="18"/>
                <w:szCs w:val="18"/>
              </w:rPr>
              <w:t xml:space="preserve"> of </w:t>
            </w:r>
            <w:r w:rsidRPr="00C21509">
              <w:rPr>
                <w:rFonts w:ascii="Century Gothic" w:hAnsi="Century Gothic"/>
                <w:sz w:val="18"/>
                <w:szCs w:val="18"/>
              </w:rPr>
              <w:t>genotypes of the various blood groups.</w:t>
            </w:r>
          </w:p>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417"/>
              <w:gridCol w:w="1418"/>
            </w:tblGrid>
            <w:tr w:rsidR="004D0D1B" w:rsidRPr="00C21509" w:rsidTr="00835BF0">
              <w:tc>
                <w:tcPr>
                  <w:tcW w:w="1872" w:type="dxa"/>
                </w:tcPr>
                <w:p w:rsidR="004D0D1B" w:rsidRPr="00C21509" w:rsidRDefault="004D0D1B" w:rsidP="00835BF0">
                  <w:pPr>
                    <w:pStyle w:val="ListParagraph"/>
                    <w:ind w:left="0"/>
                    <w:rPr>
                      <w:rFonts w:ascii="Century Gothic" w:hAnsi="Century Gothic"/>
                      <w:b/>
                      <w:sz w:val="18"/>
                      <w:szCs w:val="18"/>
                    </w:rPr>
                  </w:pPr>
                  <w:r w:rsidRPr="00C21509">
                    <w:rPr>
                      <w:rFonts w:ascii="Century Gothic" w:hAnsi="Century Gothic"/>
                      <w:b/>
                      <w:sz w:val="18"/>
                      <w:szCs w:val="18"/>
                    </w:rPr>
                    <w:t>BLOOD GROUPS</w:t>
                  </w:r>
                </w:p>
              </w:tc>
              <w:tc>
                <w:tcPr>
                  <w:tcW w:w="2835" w:type="dxa"/>
                  <w:gridSpan w:val="2"/>
                </w:tcPr>
                <w:p w:rsidR="004D0D1B" w:rsidRPr="00C21509" w:rsidRDefault="004D0D1B" w:rsidP="00835BF0">
                  <w:pPr>
                    <w:pStyle w:val="ListParagraph"/>
                    <w:ind w:left="0"/>
                    <w:rPr>
                      <w:rFonts w:ascii="Century Gothic" w:hAnsi="Century Gothic"/>
                      <w:b/>
                      <w:sz w:val="18"/>
                      <w:szCs w:val="18"/>
                    </w:rPr>
                  </w:pPr>
                  <w:r w:rsidRPr="00C21509">
                    <w:rPr>
                      <w:rFonts w:ascii="Century Gothic" w:hAnsi="Century Gothic"/>
                      <w:b/>
                      <w:sz w:val="18"/>
                      <w:szCs w:val="18"/>
                    </w:rPr>
                    <w:t xml:space="preserve"> POSSIBLE GENOTYPES</w:t>
                  </w:r>
                </w:p>
              </w:tc>
            </w:tr>
            <w:tr w:rsidR="004D0D1B" w:rsidRPr="00C21509" w:rsidTr="00835BF0">
              <w:tc>
                <w:tcPr>
                  <w:tcW w:w="1872" w:type="dxa"/>
                </w:tcPr>
                <w:p w:rsidR="004D0D1B" w:rsidRPr="00C21509" w:rsidRDefault="004D0D1B" w:rsidP="00835BF0">
                  <w:pPr>
                    <w:pStyle w:val="ListParagraph"/>
                    <w:ind w:left="0"/>
                    <w:jc w:val="center"/>
                    <w:rPr>
                      <w:rFonts w:ascii="Century Gothic" w:hAnsi="Century Gothic"/>
                      <w:b/>
                      <w:sz w:val="18"/>
                      <w:szCs w:val="18"/>
                    </w:rPr>
                  </w:pPr>
                  <w:r w:rsidRPr="00C21509">
                    <w:rPr>
                      <w:rFonts w:ascii="Century Gothic" w:hAnsi="Century Gothic"/>
                      <w:b/>
                      <w:sz w:val="18"/>
                      <w:szCs w:val="18"/>
                    </w:rPr>
                    <w:t>A</w:t>
                  </w:r>
                </w:p>
              </w:tc>
              <w:tc>
                <w:tcPr>
                  <w:tcW w:w="1417" w:type="dxa"/>
                </w:tcPr>
                <w:p w:rsidR="004D0D1B" w:rsidRPr="00C21509" w:rsidRDefault="004D0D1B" w:rsidP="00835BF0">
                  <w:pPr>
                    <w:pStyle w:val="ListParagraph"/>
                    <w:ind w:left="0"/>
                    <w:rPr>
                      <w:rFonts w:ascii="Century Gothic" w:hAnsi="Century Gothic"/>
                      <w:sz w:val="18"/>
                      <w:szCs w:val="18"/>
                      <w:vertAlign w:val="superscript"/>
                    </w:rPr>
                  </w:pPr>
                  <w:r w:rsidRPr="00C21509">
                    <w:rPr>
                      <w:rFonts w:ascii="Century Gothic" w:hAnsi="Century Gothic"/>
                      <w:sz w:val="18"/>
                      <w:szCs w:val="18"/>
                    </w:rPr>
                    <w:t xml:space="preserve"> I</w:t>
                  </w:r>
                  <w:r w:rsidRPr="00C21509">
                    <w:rPr>
                      <w:rFonts w:ascii="Century Gothic" w:hAnsi="Century Gothic"/>
                      <w:sz w:val="18"/>
                      <w:szCs w:val="18"/>
                      <w:vertAlign w:val="superscript"/>
                    </w:rPr>
                    <w:t>A</w:t>
                  </w:r>
                  <w:r w:rsidRPr="00C21509">
                    <w:rPr>
                      <w:rFonts w:ascii="Century Gothic" w:hAnsi="Century Gothic"/>
                      <w:sz w:val="18"/>
                      <w:szCs w:val="18"/>
                    </w:rPr>
                    <w:t>I</w:t>
                  </w:r>
                  <w:r w:rsidRPr="00C21509">
                    <w:rPr>
                      <w:rFonts w:ascii="Century Gothic" w:hAnsi="Century Gothic"/>
                      <w:sz w:val="18"/>
                      <w:szCs w:val="18"/>
                      <w:vertAlign w:val="superscript"/>
                    </w:rPr>
                    <w:t>A</w:t>
                  </w:r>
                </w:p>
              </w:tc>
              <w:tc>
                <w:tcPr>
                  <w:tcW w:w="1418" w:type="dxa"/>
                </w:tcPr>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 xml:space="preserve"> I</w:t>
                  </w:r>
                  <w:r w:rsidRPr="00C21509">
                    <w:rPr>
                      <w:rFonts w:ascii="Century Gothic" w:hAnsi="Century Gothic"/>
                      <w:sz w:val="18"/>
                      <w:szCs w:val="18"/>
                      <w:vertAlign w:val="superscript"/>
                    </w:rPr>
                    <w:t>A</w:t>
                  </w:r>
                  <w:r w:rsidRPr="00C21509">
                    <w:rPr>
                      <w:rFonts w:ascii="Century Gothic" w:hAnsi="Century Gothic"/>
                      <w:sz w:val="18"/>
                      <w:szCs w:val="18"/>
                    </w:rPr>
                    <w:t>i</w:t>
                  </w:r>
                </w:p>
              </w:tc>
            </w:tr>
            <w:tr w:rsidR="004D0D1B" w:rsidRPr="00C21509" w:rsidTr="00835BF0">
              <w:tc>
                <w:tcPr>
                  <w:tcW w:w="1872" w:type="dxa"/>
                </w:tcPr>
                <w:p w:rsidR="004D0D1B" w:rsidRPr="00C21509" w:rsidRDefault="004D0D1B" w:rsidP="00835BF0">
                  <w:pPr>
                    <w:pStyle w:val="ListParagraph"/>
                    <w:ind w:left="0"/>
                    <w:jc w:val="center"/>
                    <w:rPr>
                      <w:rFonts w:ascii="Century Gothic" w:hAnsi="Century Gothic"/>
                      <w:b/>
                      <w:sz w:val="18"/>
                      <w:szCs w:val="18"/>
                    </w:rPr>
                  </w:pPr>
                  <w:r w:rsidRPr="00C21509">
                    <w:rPr>
                      <w:rFonts w:ascii="Century Gothic" w:hAnsi="Century Gothic"/>
                      <w:b/>
                      <w:sz w:val="18"/>
                      <w:szCs w:val="18"/>
                    </w:rPr>
                    <w:t>B</w:t>
                  </w:r>
                </w:p>
              </w:tc>
              <w:tc>
                <w:tcPr>
                  <w:tcW w:w="1417" w:type="dxa"/>
                </w:tcPr>
                <w:p w:rsidR="004D0D1B" w:rsidRPr="00C21509" w:rsidRDefault="004D0D1B" w:rsidP="00835BF0">
                  <w:pPr>
                    <w:pStyle w:val="ListParagraph"/>
                    <w:ind w:left="0"/>
                    <w:rPr>
                      <w:rFonts w:ascii="Century Gothic" w:hAnsi="Century Gothic"/>
                      <w:sz w:val="18"/>
                      <w:szCs w:val="18"/>
                      <w:vertAlign w:val="superscript"/>
                    </w:rPr>
                  </w:pPr>
                  <w:r w:rsidRPr="00C21509">
                    <w:rPr>
                      <w:rFonts w:ascii="Century Gothic" w:hAnsi="Century Gothic"/>
                      <w:sz w:val="18"/>
                      <w:szCs w:val="18"/>
                    </w:rPr>
                    <w:t xml:space="preserve"> I</w:t>
                  </w:r>
                  <w:r w:rsidRPr="00C21509">
                    <w:rPr>
                      <w:rFonts w:ascii="Century Gothic" w:hAnsi="Century Gothic"/>
                      <w:sz w:val="18"/>
                      <w:szCs w:val="18"/>
                      <w:vertAlign w:val="superscript"/>
                    </w:rPr>
                    <w:t>B</w:t>
                  </w:r>
                  <w:r w:rsidRPr="00C21509">
                    <w:rPr>
                      <w:rFonts w:ascii="Century Gothic" w:hAnsi="Century Gothic"/>
                      <w:sz w:val="18"/>
                      <w:szCs w:val="18"/>
                    </w:rPr>
                    <w:t>I</w:t>
                  </w:r>
                  <w:r w:rsidRPr="00C21509">
                    <w:rPr>
                      <w:rFonts w:ascii="Century Gothic" w:hAnsi="Century Gothic"/>
                      <w:sz w:val="18"/>
                      <w:szCs w:val="18"/>
                      <w:vertAlign w:val="superscript"/>
                    </w:rPr>
                    <w:t>B</w:t>
                  </w:r>
                </w:p>
              </w:tc>
              <w:tc>
                <w:tcPr>
                  <w:tcW w:w="1418" w:type="dxa"/>
                </w:tcPr>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 xml:space="preserve"> I</w:t>
                  </w:r>
                  <w:r w:rsidRPr="00C21509">
                    <w:rPr>
                      <w:rFonts w:ascii="Century Gothic" w:hAnsi="Century Gothic"/>
                      <w:sz w:val="18"/>
                      <w:szCs w:val="18"/>
                      <w:vertAlign w:val="superscript"/>
                    </w:rPr>
                    <w:t>B</w:t>
                  </w:r>
                  <w:r w:rsidRPr="00C21509">
                    <w:rPr>
                      <w:rFonts w:ascii="Century Gothic" w:hAnsi="Century Gothic"/>
                      <w:sz w:val="18"/>
                      <w:szCs w:val="18"/>
                    </w:rPr>
                    <w:t>i</w:t>
                  </w:r>
                </w:p>
              </w:tc>
            </w:tr>
            <w:tr w:rsidR="004D0D1B" w:rsidRPr="00C21509" w:rsidTr="00835BF0">
              <w:tc>
                <w:tcPr>
                  <w:tcW w:w="1872" w:type="dxa"/>
                </w:tcPr>
                <w:p w:rsidR="004D0D1B" w:rsidRPr="00C21509" w:rsidRDefault="004D0D1B" w:rsidP="00835BF0">
                  <w:pPr>
                    <w:pStyle w:val="ListParagraph"/>
                    <w:ind w:left="0"/>
                    <w:jc w:val="center"/>
                    <w:rPr>
                      <w:rFonts w:ascii="Century Gothic" w:hAnsi="Century Gothic"/>
                      <w:b/>
                      <w:sz w:val="18"/>
                      <w:szCs w:val="18"/>
                    </w:rPr>
                  </w:pPr>
                  <w:r w:rsidRPr="00C21509">
                    <w:rPr>
                      <w:rFonts w:ascii="Century Gothic" w:hAnsi="Century Gothic"/>
                      <w:b/>
                      <w:sz w:val="18"/>
                      <w:szCs w:val="18"/>
                    </w:rPr>
                    <w:t>AB</w:t>
                  </w:r>
                </w:p>
              </w:tc>
              <w:tc>
                <w:tcPr>
                  <w:tcW w:w="1417" w:type="dxa"/>
                </w:tcPr>
                <w:p w:rsidR="004D0D1B" w:rsidRPr="00C21509" w:rsidRDefault="004D0D1B" w:rsidP="00835BF0">
                  <w:pPr>
                    <w:pStyle w:val="ListParagraph"/>
                    <w:ind w:left="0"/>
                    <w:rPr>
                      <w:rFonts w:ascii="Century Gothic" w:hAnsi="Century Gothic"/>
                      <w:sz w:val="18"/>
                      <w:szCs w:val="18"/>
                      <w:vertAlign w:val="superscript"/>
                    </w:rPr>
                  </w:pPr>
                  <w:r w:rsidRPr="00C21509">
                    <w:rPr>
                      <w:rFonts w:ascii="Century Gothic" w:hAnsi="Century Gothic"/>
                      <w:sz w:val="18"/>
                      <w:szCs w:val="18"/>
                    </w:rPr>
                    <w:t xml:space="preserve"> I</w:t>
                  </w:r>
                  <w:r w:rsidRPr="00C21509">
                    <w:rPr>
                      <w:rFonts w:ascii="Century Gothic" w:hAnsi="Century Gothic"/>
                      <w:sz w:val="18"/>
                      <w:szCs w:val="18"/>
                      <w:vertAlign w:val="superscript"/>
                    </w:rPr>
                    <w:t>A</w:t>
                  </w:r>
                  <w:r w:rsidRPr="00C21509">
                    <w:rPr>
                      <w:rFonts w:ascii="Century Gothic" w:hAnsi="Century Gothic"/>
                      <w:sz w:val="18"/>
                      <w:szCs w:val="18"/>
                    </w:rPr>
                    <w:t>I</w:t>
                  </w:r>
                  <w:r w:rsidRPr="00C21509">
                    <w:rPr>
                      <w:rFonts w:ascii="Century Gothic" w:hAnsi="Century Gothic"/>
                      <w:sz w:val="18"/>
                      <w:szCs w:val="18"/>
                      <w:vertAlign w:val="superscript"/>
                    </w:rPr>
                    <w:t>B</w:t>
                  </w:r>
                </w:p>
              </w:tc>
              <w:tc>
                <w:tcPr>
                  <w:tcW w:w="1418" w:type="dxa"/>
                </w:tcPr>
                <w:p w:rsidR="004D0D1B" w:rsidRPr="00C21509" w:rsidRDefault="004D0D1B" w:rsidP="00835BF0">
                  <w:pPr>
                    <w:pStyle w:val="ListParagraph"/>
                    <w:ind w:left="0"/>
                    <w:rPr>
                      <w:rFonts w:ascii="Century Gothic" w:hAnsi="Century Gothic"/>
                      <w:sz w:val="18"/>
                      <w:szCs w:val="18"/>
                    </w:rPr>
                  </w:pPr>
                </w:p>
              </w:tc>
            </w:tr>
            <w:tr w:rsidR="004D0D1B" w:rsidRPr="00C21509" w:rsidTr="00835BF0">
              <w:tc>
                <w:tcPr>
                  <w:tcW w:w="1872" w:type="dxa"/>
                </w:tcPr>
                <w:p w:rsidR="004D0D1B" w:rsidRPr="00C21509" w:rsidRDefault="004D0D1B" w:rsidP="00835BF0">
                  <w:pPr>
                    <w:pStyle w:val="ListParagraph"/>
                    <w:ind w:left="0"/>
                    <w:jc w:val="center"/>
                    <w:rPr>
                      <w:rFonts w:ascii="Century Gothic" w:hAnsi="Century Gothic"/>
                      <w:b/>
                      <w:sz w:val="18"/>
                      <w:szCs w:val="18"/>
                    </w:rPr>
                  </w:pPr>
                  <w:r w:rsidRPr="00C21509">
                    <w:rPr>
                      <w:rFonts w:ascii="Century Gothic" w:hAnsi="Century Gothic"/>
                      <w:b/>
                      <w:sz w:val="18"/>
                      <w:szCs w:val="18"/>
                    </w:rPr>
                    <w:t>O</w:t>
                  </w:r>
                </w:p>
              </w:tc>
              <w:tc>
                <w:tcPr>
                  <w:tcW w:w="1417" w:type="dxa"/>
                </w:tcPr>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 xml:space="preserve"> ii</w:t>
                  </w:r>
                </w:p>
              </w:tc>
              <w:tc>
                <w:tcPr>
                  <w:tcW w:w="1418" w:type="dxa"/>
                </w:tcPr>
                <w:p w:rsidR="004D0D1B" w:rsidRPr="00C21509" w:rsidRDefault="004D0D1B" w:rsidP="00835BF0">
                  <w:pPr>
                    <w:pStyle w:val="ListParagraph"/>
                    <w:ind w:left="0"/>
                    <w:rPr>
                      <w:rFonts w:ascii="Century Gothic" w:hAnsi="Century Gothic"/>
                      <w:sz w:val="18"/>
                      <w:szCs w:val="18"/>
                    </w:rPr>
                  </w:pPr>
                </w:p>
              </w:tc>
            </w:tr>
          </w:tbl>
          <w:p w:rsidR="004D0D1B" w:rsidRPr="00C21509" w:rsidRDefault="004D0D1B" w:rsidP="00835BF0">
            <w:pPr>
              <w:pStyle w:val="ListParagraph"/>
              <w:ind w:left="0"/>
              <w:rPr>
                <w:rFonts w:ascii="Century Gothic" w:hAnsi="Century Gothic"/>
                <w:b/>
                <w:sz w:val="18"/>
                <w:szCs w:val="18"/>
                <w:u w:val="single"/>
              </w:rPr>
            </w:pPr>
          </w:p>
          <w:p w:rsidR="004D0D1B" w:rsidRPr="001D391E" w:rsidRDefault="004D0D1B" w:rsidP="00835BF0">
            <w:pPr>
              <w:pStyle w:val="ListParagraph"/>
              <w:ind w:left="0"/>
              <w:rPr>
                <w:rFonts w:ascii="Century Gothic" w:hAnsi="Century Gothic"/>
                <w:b/>
                <w:color w:val="984806"/>
                <w:sz w:val="18"/>
                <w:szCs w:val="18"/>
              </w:rPr>
            </w:pPr>
            <w:r w:rsidRPr="001D391E">
              <w:rPr>
                <w:rFonts w:ascii="Century Gothic" w:hAnsi="Century Gothic"/>
                <w:b/>
                <w:color w:val="984806"/>
                <w:sz w:val="18"/>
                <w:szCs w:val="18"/>
                <w:u w:val="single"/>
              </w:rPr>
              <w:t xml:space="preserve">Conclusion </w:t>
            </w:r>
            <w:r w:rsidRPr="001D391E">
              <w:rPr>
                <w:rFonts w:ascii="Century Gothic" w:hAnsi="Century Gothic"/>
                <w:b/>
                <w:color w:val="984806"/>
                <w:sz w:val="18"/>
                <w:szCs w:val="18"/>
              </w:rPr>
              <w:t>:</w:t>
            </w:r>
          </w:p>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Give learners the following question in order for them to have a better understanding of determining blood groups. This should be done as a class discussion with teacher. Work example question out on chalkboard.</w:t>
            </w:r>
          </w:p>
          <w:p w:rsidR="004D0D1B" w:rsidRDefault="004D0D1B" w:rsidP="00835BF0">
            <w:pPr>
              <w:pStyle w:val="ListParagraph"/>
              <w:ind w:left="0"/>
              <w:rPr>
                <w:rFonts w:ascii="Century Gothic" w:hAnsi="Century Gothic"/>
                <w:sz w:val="18"/>
                <w:szCs w:val="18"/>
              </w:rPr>
            </w:pPr>
            <w:r w:rsidRPr="00C21509">
              <w:rPr>
                <w:rFonts w:ascii="Century Gothic" w:hAnsi="Century Gothic"/>
                <w:b/>
                <w:sz w:val="18"/>
                <w:szCs w:val="18"/>
              </w:rPr>
              <w:t>Question</w:t>
            </w:r>
            <w:r w:rsidRPr="00C21509">
              <w:rPr>
                <w:rFonts w:ascii="Century Gothic" w:hAnsi="Century Gothic"/>
                <w:sz w:val="18"/>
                <w:szCs w:val="18"/>
              </w:rPr>
              <w:t xml:space="preserve">: </w:t>
            </w:r>
            <w:r>
              <w:rPr>
                <w:rFonts w:ascii="Century Gothic" w:hAnsi="Century Gothic"/>
                <w:sz w:val="18"/>
                <w:szCs w:val="18"/>
              </w:rPr>
              <w:t xml:space="preserve">Determine who is the father of </w:t>
            </w:r>
            <w:r w:rsidRPr="00C21509">
              <w:rPr>
                <w:rFonts w:ascii="Century Gothic" w:hAnsi="Century Gothic"/>
                <w:sz w:val="18"/>
                <w:szCs w:val="18"/>
              </w:rPr>
              <w:t>baby ?</w:t>
            </w:r>
          </w:p>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sz w:val="18"/>
                <w:szCs w:val="18"/>
              </w:rPr>
              <w:t>Baby – blood group is</w:t>
            </w:r>
            <w:r w:rsidRPr="00C21509">
              <w:rPr>
                <w:rFonts w:ascii="Century Gothic" w:hAnsi="Century Gothic"/>
                <w:b/>
                <w:sz w:val="18"/>
                <w:szCs w:val="18"/>
              </w:rPr>
              <w:t xml:space="preserve"> O</w:t>
            </w:r>
            <w:r w:rsidRPr="00C21509">
              <w:rPr>
                <w:rFonts w:ascii="Century Gothic" w:hAnsi="Century Gothic"/>
                <w:sz w:val="18"/>
                <w:szCs w:val="18"/>
              </w:rPr>
              <w:t>.</w:t>
            </w:r>
          </w:p>
          <w:p w:rsidR="004D0D1B" w:rsidRPr="00C21509" w:rsidRDefault="004D0D1B" w:rsidP="00835BF0">
            <w:pPr>
              <w:pStyle w:val="ListParagraph"/>
              <w:ind w:left="0"/>
              <w:rPr>
                <w:rFonts w:ascii="Century Gothic" w:hAnsi="Century Gothic"/>
                <w:b/>
                <w:sz w:val="18"/>
                <w:szCs w:val="18"/>
              </w:rPr>
            </w:pPr>
            <w:r w:rsidRPr="00C21509">
              <w:rPr>
                <w:rFonts w:ascii="Century Gothic" w:hAnsi="Century Gothic"/>
                <w:b/>
                <w:sz w:val="18"/>
                <w:szCs w:val="18"/>
              </w:rPr>
              <w:t>Father 1</w:t>
            </w:r>
            <w:r w:rsidRPr="00C21509">
              <w:rPr>
                <w:rFonts w:ascii="Century Gothic" w:hAnsi="Century Gothic"/>
                <w:sz w:val="18"/>
                <w:szCs w:val="18"/>
              </w:rPr>
              <w:t xml:space="preserve">- blood group  genotype is </w:t>
            </w:r>
            <w:r w:rsidR="00B95498" w:rsidRPr="00B95498">
              <w:rPr>
                <w:rFonts w:ascii="Century Gothic" w:hAnsi="Century Gothic"/>
                <w:b/>
                <w:sz w:val="18"/>
                <w:szCs w:val="18"/>
              </w:rPr>
              <w:t>I</w:t>
            </w:r>
            <w:r w:rsidR="00B95498">
              <w:rPr>
                <w:rFonts w:ascii="Century Gothic" w:hAnsi="Century Gothic"/>
                <w:b/>
                <w:sz w:val="18"/>
                <w:szCs w:val="18"/>
                <w:vertAlign w:val="superscript"/>
              </w:rPr>
              <w:t>A</w:t>
            </w:r>
            <w:r w:rsidR="00B95498" w:rsidRPr="00B95498">
              <w:rPr>
                <w:rFonts w:ascii="Century Gothic" w:hAnsi="Century Gothic"/>
                <w:b/>
                <w:sz w:val="18"/>
                <w:szCs w:val="18"/>
              </w:rPr>
              <w:t>i</w:t>
            </w:r>
            <w:r w:rsidRPr="00C21509">
              <w:rPr>
                <w:rFonts w:ascii="Century Gothic" w:hAnsi="Century Gothic"/>
                <w:b/>
                <w:sz w:val="18"/>
                <w:szCs w:val="18"/>
              </w:rPr>
              <w:t xml:space="preserve">  </w:t>
            </w:r>
            <w:r w:rsidRPr="00C21509">
              <w:rPr>
                <w:rFonts w:ascii="Century Gothic" w:hAnsi="Century Gothic"/>
                <w:sz w:val="18"/>
                <w:szCs w:val="18"/>
              </w:rPr>
              <w:t>and phenotype</w:t>
            </w:r>
            <w:r w:rsidRPr="00C21509">
              <w:rPr>
                <w:rFonts w:ascii="Century Gothic" w:hAnsi="Century Gothic"/>
                <w:b/>
                <w:sz w:val="18"/>
                <w:szCs w:val="18"/>
              </w:rPr>
              <w:t xml:space="preserve"> </w:t>
            </w:r>
            <w:r w:rsidRPr="00C21509">
              <w:rPr>
                <w:rFonts w:ascii="Century Gothic" w:hAnsi="Century Gothic"/>
                <w:sz w:val="18"/>
                <w:szCs w:val="18"/>
              </w:rPr>
              <w:t>is</w:t>
            </w:r>
            <w:r w:rsidRPr="00C21509">
              <w:rPr>
                <w:rFonts w:ascii="Century Gothic" w:hAnsi="Century Gothic"/>
                <w:b/>
                <w:sz w:val="18"/>
                <w:szCs w:val="18"/>
              </w:rPr>
              <w:t xml:space="preserve"> A</w:t>
            </w:r>
          </w:p>
          <w:p w:rsidR="004D0D1B" w:rsidRPr="00C21509" w:rsidRDefault="004D0D1B" w:rsidP="00835BF0">
            <w:pPr>
              <w:pStyle w:val="ListParagraph"/>
              <w:ind w:left="0"/>
              <w:rPr>
                <w:rFonts w:ascii="Century Gothic" w:hAnsi="Century Gothic"/>
                <w:b/>
                <w:sz w:val="18"/>
                <w:szCs w:val="18"/>
              </w:rPr>
            </w:pPr>
            <w:r w:rsidRPr="00C21509">
              <w:rPr>
                <w:rFonts w:ascii="Century Gothic" w:hAnsi="Century Gothic"/>
                <w:b/>
                <w:sz w:val="18"/>
                <w:szCs w:val="18"/>
              </w:rPr>
              <w:t>Father 2 :</w:t>
            </w:r>
            <w:r w:rsidRPr="00C21509">
              <w:rPr>
                <w:rFonts w:ascii="Century Gothic" w:hAnsi="Century Gothic"/>
                <w:sz w:val="18"/>
                <w:szCs w:val="18"/>
              </w:rPr>
              <w:t xml:space="preserve"> blood group genotype is </w:t>
            </w:r>
            <w:r w:rsidR="00B95498" w:rsidRPr="00B95498">
              <w:rPr>
                <w:rFonts w:ascii="Century Gothic" w:hAnsi="Century Gothic"/>
                <w:b/>
                <w:sz w:val="18"/>
                <w:szCs w:val="18"/>
              </w:rPr>
              <w:t>I</w:t>
            </w:r>
            <w:r w:rsidR="00B95498">
              <w:rPr>
                <w:rFonts w:ascii="Century Gothic" w:hAnsi="Century Gothic"/>
                <w:b/>
                <w:sz w:val="18"/>
                <w:szCs w:val="18"/>
                <w:vertAlign w:val="superscript"/>
              </w:rPr>
              <w:t>A</w:t>
            </w:r>
            <w:r w:rsidR="00B95498" w:rsidRPr="00B95498">
              <w:rPr>
                <w:rFonts w:ascii="Century Gothic" w:hAnsi="Century Gothic"/>
                <w:b/>
                <w:sz w:val="18"/>
                <w:szCs w:val="18"/>
              </w:rPr>
              <w:t>I</w:t>
            </w:r>
            <w:r w:rsidR="00B95498">
              <w:rPr>
                <w:rFonts w:ascii="Century Gothic" w:hAnsi="Century Gothic"/>
                <w:b/>
                <w:sz w:val="18"/>
                <w:szCs w:val="18"/>
                <w:vertAlign w:val="superscript"/>
              </w:rPr>
              <w:t>A</w:t>
            </w:r>
            <w:r w:rsidRPr="00C21509">
              <w:rPr>
                <w:rFonts w:ascii="Century Gothic" w:hAnsi="Century Gothic"/>
                <w:sz w:val="18"/>
                <w:szCs w:val="18"/>
              </w:rPr>
              <w:t xml:space="preserve">  and phenotype is also </w:t>
            </w:r>
            <w:r w:rsidRPr="00C21509">
              <w:rPr>
                <w:rFonts w:ascii="Century Gothic" w:hAnsi="Century Gothic"/>
                <w:b/>
                <w:sz w:val="18"/>
                <w:szCs w:val="18"/>
              </w:rPr>
              <w:t>A</w:t>
            </w:r>
          </w:p>
          <w:p w:rsidR="004D0D1B" w:rsidRPr="00C21509" w:rsidRDefault="004D0D1B" w:rsidP="00835BF0">
            <w:pPr>
              <w:pStyle w:val="ListParagraph"/>
              <w:ind w:left="0"/>
              <w:rPr>
                <w:rFonts w:ascii="Century Gothic" w:hAnsi="Century Gothic"/>
                <w:b/>
                <w:sz w:val="18"/>
                <w:szCs w:val="18"/>
              </w:rPr>
            </w:pPr>
          </w:p>
          <w:p w:rsidR="004D0D1B" w:rsidRPr="00C21509" w:rsidRDefault="004D0D1B" w:rsidP="00B95498">
            <w:pPr>
              <w:pStyle w:val="ListParagraph"/>
              <w:ind w:left="0"/>
              <w:rPr>
                <w:rFonts w:ascii="Century Gothic" w:hAnsi="Century Gothic"/>
                <w:sz w:val="18"/>
                <w:szCs w:val="18"/>
              </w:rPr>
            </w:pPr>
            <w:r w:rsidRPr="00C21509">
              <w:rPr>
                <w:rFonts w:ascii="Century Gothic" w:hAnsi="Century Gothic"/>
                <w:b/>
                <w:sz w:val="18"/>
                <w:szCs w:val="18"/>
              </w:rPr>
              <w:t xml:space="preserve">Answer : </w:t>
            </w:r>
            <w:r w:rsidRPr="00C21509">
              <w:rPr>
                <w:rFonts w:ascii="Century Gothic" w:hAnsi="Century Gothic"/>
                <w:sz w:val="18"/>
                <w:szCs w:val="18"/>
              </w:rPr>
              <w:t xml:space="preserve">Father 1 , because </w:t>
            </w:r>
            <w:r w:rsidR="00B95498">
              <w:rPr>
                <w:rFonts w:ascii="Century Gothic" w:hAnsi="Century Gothic"/>
                <w:sz w:val="18"/>
                <w:szCs w:val="18"/>
              </w:rPr>
              <w:t xml:space="preserve">i </w:t>
            </w:r>
            <w:r w:rsidRPr="00C21509">
              <w:rPr>
                <w:rFonts w:ascii="Century Gothic" w:hAnsi="Century Gothic"/>
                <w:sz w:val="18"/>
                <w:szCs w:val="18"/>
              </w:rPr>
              <w:t>is a recessive allele found only in Father 1 , even though</w:t>
            </w:r>
            <w:r>
              <w:rPr>
                <w:rFonts w:ascii="Century Gothic" w:hAnsi="Century Gothic"/>
                <w:sz w:val="18"/>
                <w:szCs w:val="18"/>
              </w:rPr>
              <w:t xml:space="preserve"> both belong to  blood group A.</w:t>
            </w:r>
          </w:p>
        </w:tc>
        <w:tc>
          <w:tcPr>
            <w:tcW w:w="2131" w:type="pct"/>
          </w:tcPr>
          <w:p w:rsidR="004D0D1B" w:rsidRPr="00C21509" w:rsidRDefault="004D0D1B" w:rsidP="00F53144">
            <w:pPr>
              <w:pStyle w:val="ListParagraph"/>
              <w:numPr>
                <w:ilvl w:val="0"/>
                <w:numId w:val="35"/>
              </w:numPr>
              <w:rPr>
                <w:rFonts w:ascii="Century Gothic" w:hAnsi="Century Gothic"/>
                <w:sz w:val="18"/>
                <w:szCs w:val="18"/>
              </w:rPr>
            </w:pPr>
            <w:r w:rsidRPr="00C21509">
              <w:rPr>
                <w:rFonts w:ascii="Century Gothic" w:hAnsi="Century Gothic"/>
                <w:sz w:val="18"/>
                <w:szCs w:val="18"/>
              </w:rPr>
              <w:lastRenderedPageBreak/>
              <w:t>Take few minutes to discuss the answers of  previous homework  with your teacher</w:t>
            </w:r>
          </w:p>
          <w:p w:rsidR="004D0D1B" w:rsidRPr="007C4534" w:rsidRDefault="004D0D1B" w:rsidP="00F53144">
            <w:pPr>
              <w:pStyle w:val="ListParagraph"/>
              <w:numPr>
                <w:ilvl w:val="0"/>
                <w:numId w:val="35"/>
              </w:numPr>
              <w:rPr>
                <w:rFonts w:ascii="Century Gothic" w:hAnsi="Century Gothic"/>
                <w:sz w:val="18"/>
                <w:szCs w:val="18"/>
              </w:rPr>
            </w:pPr>
            <w:r>
              <w:rPr>
                <w:rFonts w:ascii="Century Gothic" w:hAnsi="Century Gothic"/>
                <w:sz w:val="18"/>
                <w:szCs w:val="18"/>
              </w:rPr>
              <w:t xml:space="preserve">Learners copy table on blood groups from chalkboard/ powerpoint. </w:t>
            </w:r>
          </w:p>
          <w:p w:rsidR="004D0D1B" w:rsidRPr="00C21509" w:rsidRDefault="004D0D1B" w:rsidP="00835BF0">
            <w:pPr>
              <w:pStyle w:val="ListParagraph"/>
              <w:ind w:left="0"/>
              <w:rPr>
                <w:rFonts w:ascii="Century Gothic" w:hAnsi="Century Gothic"/>
                <w:sz w:val="18"/>
                <w:szCs w:val="18"/>
              </w:rPr>
            </w:pPr>
          </w:p>
          <w:p w:rsidR="004D0D1B" w:rsidRPr="00C21509" w:rsidRDefault="004D0D1B" w:rsidP="00F53144">
            <w:pPr>
              <w:pStyle w:val="ListParagraph"/>
              <w:numPr>
                <w:ilvl w:val="0"/>
                <w:numId w:val="35"/>
              </w:numPr>
              <w:rPr>
                <w:rFonts w:ascii="Century Gothic" w:hAnsi="Century Gothic"/>
                <w:sz w:val="18"/>
                <w:szCs w:val="18"/>
              </w:rPr>
            </w:pPr>
            <w:r w:rsidRPr="00C21509">
              <w:rPr>
                <w:rFonts w:ascii="Century Gothic" w:hAnsi="Century Gothic"/>
                <w:sz w:val="18"/>
                <w:szCs w:val="18"/>
              </w:rPr>
              <w:t>Learners take down following table to be used when working out possible genotypes between babies and parents.</w:t>
            </w:r>
          </w:p>
          <w:p w:rsidR="004D0D1B" w:rsidRPr="00C21509" w:rsidRDefault="004D0D1B" w:rsidP="00835BF0">
            <w:pPr>
              <w:pStyle w:val="ListParagraph"/>
              <w:ind w:left="0"/>
              <w:rPr>
                <w:rFonts w:ascii="Century Gothic" w:hAnsi="Century Gothic"/>
                <w:sz w:val="18"/>
                <w:szCs w:val="18"/>
              </w:rPr>
            </w:pPr>
          </w:p>
          <w:p w:rsidR="004D0D1B" w:rsidRPr="00C21509" w:rsidRDefault="004D0D1B" w:rsidP="00835BF0">
            <w:pPr>
              <w:pStyle w:val="ListParagraph"/>
              <w:ind w:left="0"/>
              <w:rPr>
                <w:rFonts w:ascii="Century Gothic" w:hAnsi="Century Gothic"/>
                <w:sz w:val="18"/>
                <w:szCs w:val="18"/>
              </w:rPr>
            </w:pPr>
          </w:p>
          <w:p w:rsidR="004D0D1B" w:rsidRDefault="004D0D1B" w:rsidP="00835BF0">
            <w:pPr>
              <w:pStyle w:val="ListParagraph"/>
              <w:ind w:left="0"/>
              <w:rPr>
                <w:rFonts w:ascii="Century Gothic" w:hAnsi="Century Gothic"/>
                <w:sz w:val="18"/>
                <w:szCs w:val="18"/>
              </w:rPr>
            </w:pPr>
            <w:r w:rsidRPr="00C21509">
              <w:rPr>
                <w:rFonts w:ascii="Century Gothic" w:hAnsi="Century Gothic"/>
                <w:sz w:val="18"/>
                <w:szCs w:val="18"/>
              </w:rPr>
              <w:t xml:space="preserve">Homework: </w:t>
            </w:r>
          </w:p>
          <w:p w:rsidR="004D0D1B" w:rsidRDefault="004D0D1B" w:rsidP="00835BF0">
            <w:pPr>
              <w:pStyle w:val="ListParagraph"/>
              <w:ind w:left="0"/>
              <w:rPr>
                <w:rFonts w:ascii="Century Gothic" w:hAnsi="Century Gothic"/>
                <w:sz w:val="18"/>
                <w:szCs w:val="18"/>
              </w:rPr>
            </w:pPr>
          </w:p>
          <w:p w:rsidR="004D0D1B" w:rsidRDefault="004D0D1B" w:rsidP="00835BF0">
            <w:pPr>
              <w:pStyle w:val="ListParagraph"/>
              <w:ind w:left="0"/>
              <w:rPr>
                <w:rFonts w:ascii="Century Gothic" w:hAnsi="Century Gothic"/>
                <w:sz w:val="18"/>
                <w:szCs w:val="18"/>
              </w:rPr>
            </w:pPr>
          </w:p>
          <w:p w:rsidR="004D0D1B" w:rsidRPr="00C21509" w:rsidRDefault="004D0D1B" w:rsidP="00835BF0">
            <w:pPr>
              <w:pStyle w:val="ListParagraph"/>
              <w:ind w:left="0"/>
              <w:rPr>
                <w:rFonts w:ascii="Century Gothic" w:hAnsi="Century Gothic"/>
                <w:sz w:val="18"/>
                <w:szCs w:val="18"/>
              </w:rPr>
            </w:pPr>
            <w:r w:rsidRPr="00C21509">
              <w:rPr>
                <w:rFonts w:ascii="Century Gothic" w:hAnsi="Century Gothic"/>
                <w:b/>
                <w:sz w:val="18"/>
                <w:szCs w:val="18"/>
              </w:rPr>
              <w:t>Give learners a case study on the swopping of babies in a hospital. Need to determine the genotype of parents and match with genotype of baby using genetic crosses to determine correct parents.</w:t>
            </w:r>
            <w:r>
              <w:rPr>
                <w:rFonts w:ascii="Century Gothic" w:hAnsi="Century Gothic"/>
                <w:b/>
                <w:sz w:val="18"/>
                <w:szCs w:val="18"/>
              </w:rPr>
              <w:t xml:space="preserve">  ( ACTIVITY 5.5. PG 78)</w:t>
            </w:r>
          </w:p>
          <w:p w:rsidR="004D0D1B" w:rsidRDefault="004D0D1B" w:rsidP="00835BF0">
            <w:pPr>
              <w:pStyle w:val="ListParagraph"/>
              <w:ind w:left="0"/>
              <w:rPr>
                <w:rFonts w:ascii="Century Gothic" w:hAnsi="Century Gothic"/>
                <w:sz w:val="18"/>
                <w:szCs w:val="18"/>
              </w:rPr>
            </w:pPr>
            <w:r>
              <w:rPr>
                <w:rFonts w:ascii="Century Gothic" w:hAnsi="Century Gothic"/>
                <w:sz w:val="18"/>
                <w:szCs w:val="18"/>
              </w:rPr>
              <w:t>Learners observe diagram below to get further understanding of parents genotypes and their resulting offspring.</w:t>
            </w:r>
          </w:p>
          <w:p w:rsidR="004D0D1B" w:rsidRDefault="004D0D1B" w:rsidP="00835BF0">
            <w:pPr>
              <w:pStyle w:val="ListParagraph"/>
              <w:ind w:left="0"/>
              <w:rPr>
                <w:rFonts w:ascii="Century Gothic" w:hAnsi="Century Gothic"/>
                <w:sz w:val="18"/>
                <w:szCs w:val="18"/>
              </w:rPr>
            </w:pPr>
          </w:p>
          <w:p w:rsidR="004D0D1B" w:rsidRDefault="004D0D1B" w:rsidP="00835BF0">
            <w:pPr>
              <w:ind w:left="720" w:hanging="720"/>
              <w:rPr>
                <w:rFonts w:ascii="Century Gothic" w:hAnsi="Century Gothic"/>
                <w:spacing w:val="40"/>
                <w:sz w:val="18"/>
                <w:szCs w:val="18"/>
              </w:rPr>
            </w:pPr>
            <w:r w:rsidRPr="007F3FE2">
              <w:rPr>
                <w:rFonts w:ascii="Century Gothic" w:hAnsi="Century Gothic"/>
                <w:sz w:val="18"/>
                <w:szCs w:val="18"/>
              </w:rPr>
              <w:t xml:space="preserve"> The diagram shows a family tree with the blood group phenotypes filled in for some members of the family.  A square is used to represent a male and a circle is used to represent a female. There are three alleles for blood groups represented by the letters:    </w:t>
            </w:r>
            <w:r w:rsidRPr="007F3FE2">
              <w:rPr>
                <w:rFonts w:ascii="Century Gothic" w:hAnsi="Century Gothic"/>
                <w:b/>
                <w:spacing w:val="20"/>
                <w:sz w:val="18"/>
                <w:szCs w:val="18"/>
              </w:rPr>
              <w:t>I</w:t>
            </w:r>
            <w:r w:rsidRPr="007F3FE2">
              <w:rPr>
                <w:rFonts w:ascii="Century Gothic" w:hAnsi="Century Gothic"/>
                <w:b/>
                <w:spacing w:val="20"/>
                <w:sz w:val="18"/>
                <w:szCs w:val="18"/>
                <w:vertAlign w:val="superscript"/>
              </w:rPr>
              <w:t>A</w:t>
            </w:r>
            <w:r w:rsidRPr="007F3FE2">
              <w:rPr>
                <w:rFonts w:ascii="Century Gothic" w:hAnsi="Century Gothic"/>
                <w:spacing w:val="20"/>
                <w:sz w:val="18"/>
                <w:szCs w:val="18"/>
              </w:rPr>
              <w:t xml:space="preserve">, </w:t>
            </w:r>
            <w:r w:rsidRPr="007F3FE2">
              <w:rPr>
                <w:rFonts w:ascii="Century Gothic" w:hAnsi="Century Gothic"/>
                <w:b/>
                <w:spacing w:val="20"/>
                <w:sz w:val="18"/>
                <w:szCs w:val="18"/>
              </w:rPr>
              <w:t>I</w:t>
            </w:r>
            <w:r w:rsidRPr="007F3FE2">
              <w:rPr>
                <w:rFonts w:ascii="Century Gothic" w:hAnsi="Century Gothic"/>
                <w:b/>
                <w:spacing w:val="20"/>
                <w:sz w:val="18"/>
                <w:szCs w:val="18"/>
                <w:vertAlign w:val="superscript"/>
              </w:rPr>
              <w:t>B</w:t>
            </w:r>
            <w:r w:rsidRPr="007F3FE2">
              <w:rPr>
                <w:rFonts w:ascii="Century Gothic" w:hAnsi="Century Gothic"/>
                <w:spacing w:val="20"/>
                <w:sz w:val="18"/>
                <w:szCs w:val="18"/>
              </w:rPr>
              <w:t xml:space="preserve"> and </w:t>
            </w:r>
            <w:proofErr w:type="spellStart"/>
            <w:r w:rsidR="00E34C0E">
              <w:rPr>
                <w:rFonts w:ascii="Century Gothic" w:hAnsi="Century Gothic"/>
                <w:b/>
                <w:spacing w:val="20"/>
                <w:sz w:val="18"/>
                <w:szCs w:val="18"/>
              </w:rPr>
              <w:t>i</w:t>
            </w:r>
            <w:proofErr w:type="spellEnd"/>
            <w:r w:rsidRPr="007F3FE2">
              <w:rPr>
                <w:rFonts w:ascii="Century Gothic" w:hAnsi="Century Gothic"/>
                <w:b/>
                <w:spacing w:val="20"/>
                <w:sz w:val="18"/>
                <w:szCs w:val="18"/>
                <w:vertAlign w:val="superscript"/>
              </w:rPr>
              <w:t xml:space="preserve">   .</w:t>
            </w:r>
            <w:r w:rsidRPr="007F3FE2">
              <w:rPr>
                <w:rFonts w:ascii="Century Gothic" w:hAnsi="Century Gothic"/>
                <w:sz w:val="18"/>
                <w:szCs w:val="18"/>
              </w:rPr>
              <w:t xml:space="preserve">Select the correct genotypes for </w:t>
            </w:r>
            <w:r w:rsidRPr="007F3FE2">
              <w:rPr>
                <w:rFonts w:ascii="Century Gothic" w:hAnsi="Century Gothic"/>
                <w:sz w:val="18"/>
                <w:szCs w:val="18"/>
              </w:rPr>
              <w:lastRenderedPageBreak/>
              <w:t xml:space="preserve">individuals labelled: </w:t>
            </w:r>
            <w:r w:rsidRPr="007F3FE2">
              <w:rPr>
                <w:rFonts w:ascii="Century Gothic" w:hAnsi="Century Gothic"/>
                <w:b/>
                <w:spacing w:val="40"/>
                <w:sz w:val="18"/>
                <w:szCs w:val="18"/>
              </w:rPr>
              <w:t>3</w:t>
            </w:r>
            <w:proofErr w:type="gramStart"/>
            <w:r w:rsidRPr="007F3FE2">
              <w:rPr>
                <w:rFonts w:ascii="Century Gothic" w:hAnsi="Century Gothic"/>
                <w:spacing w:val="40"/>
                <w:sz w:val="18"/>
                <w:szCs w:val="18"/>
              </w:rPr>
              <w:t>,</w:t>
            </w:r>
            <w:r w:rsidRPr="007F3FE2">
              <w:rPr>
                <w:rFonts w:ascii="Century Gothic" w:hAnsi="Century Gothic"/>
                <w:b/>
                <w:spacing w:val="40"/>
                <w:sz w:val="18"/>
                <w:szCs w:val="18"/>
              </w:rPr>
              <w:t>4</w:t>
            </w:r>
            <w:proofErr w:type="gramEnd"/>
            <w:r w:rsidRPr="007F3FE2">
              <w:rPr>
                <w:rFonts w:ascii="Century Gothic" w:hAnsi="Century Gothic"/>
                <w:b/>
                <w:spacing w:val="40"/>
                <w:sz w:val="18"/>
                <w:szCs w:val="18"/>
              </w:rPr>
              <w:t xml:space="preserve"> &amp;</w:t>
            </w:r>
            <w:r w:rsidRPr="007F3FE2">
              <w:rPr>
                <w:rFonts w:ascii="Century Gothic" w:hAnsi="Century Gothic"/>
                <w:spacing w:val="40"/>
                <w:sz w:val="18"/>
                <w:szCs w:val="18"/>
              </w:rPr>
              <w:t xml:space="preserve"> “</w:t>
            </w:r>
            <w:r w:rsidRPr="007F3FE2">
              <w:rPr>
                <w:rFonts w:ascii="Century Gothic" w:hAnsi="Century Gothic"/>
                <w:b/>
                <w:spacing w:val="40"/>
                <w:sz w:val="18"/>
                <w:szCs w:val="18"/>
              </w:rPr>
              <w:t>?</w:t>
            </w:r>
            <w:r>
              <w:rPr>
                <w:rFonts w:ascii="Century Gothic" w:hAnsi="Century Gothic"/>
                <w:spacing w:val="40"/>
                <w:sz w:val="18"/>
                <w:szCs w:val="18"/>
              </w:rPr>
              <w:t>”</w:t>
            </w:r>
          </w:p>
          <w:p w:rsidR="004D0D1B" w:rsidRPr="002A0F08" w:rsidRDefault="004D0D1B" w:rsidP="00835BF0">
            <w:pPr>
              <w:ind w:left="720" w:hanging="720"/>
              <w:rPr>
                <w:rFonts w:ascii="Century Gothic" w:hAnsi="Century Gothic"/>
                <w:spacing w:val="40"/>
                <w:sz w:val="18"/>
                <w:szCs w:val="18"/>
              </w:rPr>
            </w:pPr>
          </w:p>
          <w:tbl>
            <w:tblPr>
              <w:tblW w:w="6053" w:type="dxa"/>
              <w:tblLook w:val="0000" w:firstRow="0" w:lastRow="0" w:firstColumn="0" w:lastColumn="0" w:noHBand="0" w:noVBand="0"/>
            </w:tblPr>
            <w:tblGrid>
              <w:gridCol w:w="567"/>
              <w:gridCol w:w="1276"/>
              <w:gridCol w:w="1276"/>
              <w:gridCol w:w="1134"/>
              <w:gridCol w:w="1529"/>
              <w:gridCol w:w="271"/>
            </w:tblGrid>
            <w:tr w:rsidR="004D0D1B" w:rsidRPr="007F3FE2" w:rsidTr="00835BF0">
              <w:trPr>
                <w:cantSplit/>
                <w:trHeight w:val="264"/>
              </w:trPr>
              <w:tc>
                <w:tcPr>
                  <w:tcW w:w="567" w:type="dxa"/>
                  <w:tcBorders>
                    <w:right w:val="single" w:sz="2" w:space="0" w:color="auto"/>
                  </w:tcBorders>
                  <w:vAlign w:val="center"/>
                </w:tcPr>
                <w:p w:rsidR="004D0D1B" w:rsidRPr="007F3FE2" w:rsidRDefault="004D0D1B" w:rsidP="00835BF0">
                  <w:pPr>
                    <w:jc w:val="center"/>
                    <w:rPr>
                      <w:rFonts w:ascii="Century Gothic" w:hAnsi="Century Gothic" w:cs="Arial"/>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sz w:val="18"/>
                      <w:szCs w:val="18"/>
                    </w:rPr>
                  </w:pPr>
                  <w:r w:rsidRPr="007F3FE2">
                    <w:rPr>
                      <w:rFonts w:ascii="Century Gothic" w:hAnsi="Century Gothic" w:cs="Arial"/>
                      <w:sz w:val="18"/>
                      <w:szCs w:val="18"/>
                    </w:rPr>
                    <w:t>individual 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sz w:val="18"/>
                      <w:szCs w:val="18"/>
                    </w:rPr>
                  </w:pPr>
                  <w:r w:rsidRPr="007F3FE2">
                    <w:rPr>
                      <w:rFonts w:ascii="Century Gothic" w:hAnsi="Century Gothic" w:cs="Arial"/>
                      <w:sz w:val="18"/>
                      <w:szCs w:val="18"/>
                    </w:rPr>
                    <w:t>individual 4</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sz w:val="18"/>
                      <w:szCs w:val="18"/>
                    </w:rPr>
                  </w:pPr>
                  <w:proofErr w:type="gramStart"/>
                  <w:r w:rsidRPr="007F3FE2">
                    <w:rPr>
                      <w:rFonts w:ascii="Century Gothic" w:hAnsi="Century Gothic" w:cs="Arial"/>
                      <w:sz w:val="18"/>
                      <w:szCs w:val="18"/>
                    </w:rPr>
                    <w:t>individual</w:t>
                  </w:r>
                  <w:proofErr w:type="gramEnd"/>
                  <w:r w:rsidRPr="007F3FE2">
                    <w:rPr>
                      <w:rFonts w:ascii="Century Gothic" w:hAnsi="Century Gothic" w:cs="Arial"/>
                      <w:sz w:val="18"/>
                      <w:szCs w:val="18"/>
                    </w:rPr>
                    <w:t xml:space="preserve"> “?”</w:t>
                  </w:r>
                </w:p>
              </w:tc>
              <w:tc>
                <w:tcPr>
                  <w:tcW w:w="1800" w:type="dxa"/>
                  <w:gridSpan w:val="2"/>
                  <w:tcBorders>
                    <w:left w:val="single" w:sz="2" w:space="0" w:color="auto"/>
                  </w:tcBorders>
                  <w:vAlign w:val="center"/>
                </w:tcPr>
                <w:p w:rsidR="004D0D1B" w:rsidRPr="007F3FE2" w:rsidRDefault="004D0D1B" w:rsidP="00835BF0">
                  <w:pPr>
                    <w:jc w:val="center"/>
                    <w:rPr>
                      <w:rFonts w:ascii="Century Gothic" w:hAnsi="Century Gothic" w:cs="Arial"/>
                      <w:sz w:val="18"/>
                      <w:szCs w:val="18"/>
                    </w:rPr>
                  </w:pPr>
                </w:p>
              </w:tc>
            </w:tr>
            <w:tr w:rsidR="004D0D1B" w:rsidRPr="007F3FE2" w:rsidTr="00835BF0">
              <w:trPr>
                <w:gridAfter w:val="1"/>
                <w:wAfter w:w="271" w:type="dxa"/>
                <w:cantSplit/>
                <w:trHeight w:val="212"/>
              </w:trPr>
              <w:tc>
                <w:tcPr>
                  <w:tcW w:w="567" w:type="dxa"/>
                  <w:tcBorders>
                    <w:right w:val="single" w:sz="2" w:space="0" w:color="auto"/>
                  </w:tcBorders>
                  <w:vAlign w:val="center"/>
                </w:tcPr>
                <w:p w:rsidR="004D0D1B" w:rsidRPr="007F3FE2" w:rsidRDefault="004D0D1B" w:rsidP="00835BF0">
                  <w:pPr>
                    <w:jc w:val="center"/>
                    <w:rPr>
                      <w:rFonts w:ascii="Century Gothic" w:hAnsi="Century Gothic" w:cs="Arial"/>
                      <w:sz w:val="18"/>
                      <w:szCs w:val="18"/>
                    </w:rPr>
                  </w:pPr>
                  <w:r w:rsidRPr="007F3FE2">
                    <w:rPr>
                      <w:rFonts w:ascii="Century Gothic" w:hAnsi="Century Gothic" w:cs="Arial"/>
                      <w:sz w:val="18"/>
                      <w:szCs w:val="18"/>
                    </w:rPr>
                    <w:t>A</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b/>
                      <w:sz w:val="18"/>
                      <w:szCs w:val="18"/>
                      <w:vertAlign w:val="subscript"/>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r w:rsidRPr="007F3FE2">
                    <w:rPr>
                      <w:rFonts w:ascii="Century Gothic" w:hAnsi="Century Gothic" w:cs="Arial"/>
                      <w:b/>
                      <w:sz w:val="18"/>
                      <w:szCs w:val="18"/>
                    </w:rPr>
                    <w:t>I</w:t>
                  </w:r>
                  <w:r w:rsidRPr="007F3FE2">
                    <w:rPr>
                      <w:rFonts w:ascii="Century Gothic" w:hAnsi="Century Gothic" w:cs="Arial"/>
                      <w:b/>
                      <w:sz w:val="18"/>
                      <w:szCs w:val="18"/>
                      <w:vertAlign w:val="superscript"/>
                    </w:rPr>
                    <w:t>B</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B </w:t>
                  </w:r>
                  <w:proofErr w:type="spellStart"/>
                  <w:r w:rsidRPr="007F3FE2">
                    <w:rPr>
                      <w:rFonts w:ascii="Century Gothic" w:hAnsi="Century Gothic" w:cs="Arial"/>
                      <w:b/>
                      <w:sz w:val="18"/>
                      <w:szCs w:val="18"/>
                    </w:rPr>
                    <w:t>I</w:t>
                  </w:r>
                  <w:r w:rsidRPr="007F3FE2">
                    <w:rPr>
                      <w:rFonts w:ascii="Century Gothic" w:hAnsi="Century Gothic" w:cs="Arial"/>
                      <w:b/>
                      <w:sz w:val="18"/>
                      <w:szCs w:val="18"/>
                      <w:vertAlign w:val="superscript"/>
                    </w:rPr>
                    <w:t>B</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B95498">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proofErr w:type="spellStart"/>
                  <w:r w:rsidR="00B95498">
                    <w:rPr>
                      <w:rFonts w:ascii="Century Gothic" w:hAnsi="Century Gothic" w:cs="Arial"/>
                      <w:b/>
                      <w:sz w:val="18"/>
                      <w:szCs w:val="18"/>
                    </w:rPr>
                    <w:t>i</w:t>
                  </w:r>
                  <w:proofErr w:type="spellEnd"/>
                </w:p>
              </w:tc>
              <w:tc>
                <w:tcPr>
                  <w:tcW w:w="1529" w:type="dxa"/>
                  <w:tcBorders>
                    <w:left w:val="single" w:sz="2" w:space="0" w:color="auto"/>
                  </w:tcBorders>
                  <w:vAlign w:val="center"/>
                </w:tcPr>
                <w:p w:rsidR="004D0D1B" w:rsidRPr="007F3FE2" w:rsidRDefault="004D0D1B" w:rsidP="00835BF0">
                  <w:pPr>
                    <w:jc w:val="center"/>
                    <w:rPr>
                      <w:rFonts w:ascii="Century Gothic" w:hAnsi="Century Gothic" w:cs="Arial"/>
                      <w:sz w:val="18"/>
                      <w:szCs w:val="18"/>
                    </w:rPr>
                  </w:pPr>
                </w:p>
              </w:tc>
            </w:tr>
            <w:tr w:rsidR="004D0D1B" w:rsidRPr="007F3FE2" w:rsidTr="00835BF0">
              <w:trPr>
                <w:gridAfter w:val="1"/>
                <w:wAfter w:w="271" w:type="dxa"/>
                <w:cantSplit/>
                <w:trHeight w:val="212"/>
              </w:trPr>
              <w:tc>
                <w:tcPr>
                  <w:tcW w:w="567" w:type="dxa"/>
                  <w:tcBorders>
                    <w:right w:val="single" w:sz="2" w:space="0" w:color="auto"/>
                  </w:tcBorders>
                  <w:vAlign w:val="center"/>
                </w:tcPr>
                <w:p w:rsidR="004D0D1B" w:rsidRPr="007F3FE2" w:rsidRDefault="004D0D1B" w:rsidP="00835BF0">
                  <w:pPr>
                    <w:jc w:val="center"/>
                    <w:rPr>
                      <w:rFonts w:ascii="Century Gothic" w:hAnsi="Century Gothic" w:cs="Arial"/>
                      <w:sz w:val="18"/>
                      <w:szCs w:val="18"/>
                    </w:rPr>
                  </w:pPr>
                  <w:r w:rsidRPr="007F3FE2">
                    <w:rPr>
                      <w:rFonts w:ascii="Century Gothic" w:hAnsi="Century Gothic" w:cs="Arial"/>
                      <w:sz w:val="18"/>
                      <w:szCs w:val="18"/>
                    </w:rPr>
                    <w:t>B</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B95498" w:rsidP="00B95498">
                  <w:pPr>
                    <w:rPr>
                      <w:rFonts w:ascii="Century Gothic" w:hAnsi="Century Gothic" w:cs="Arial"/>
                      <w:b/>
                      <w:sz w:val="18"/>
                      <w:szCs w:val="18"/>
                    </w:rPr>
                  </w:pPr>
                  <w:r>
                    <w:rPr>
                      <w:rFonts w:ascii="Century Gothic" w:hAnsi="Century Gothic" w:cs="Arial"/>
                      <w:b/>
                      <w:sz w:val="18"/>
                      <w:szCs w:val="18"/>
                    </w:rPr>
                    <w:t>ii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B95498">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B </w:t>
                  </w:r>
                  <w:proofErr w:type="spellStart"/>
                  <w:r w:rsidR="00B95498">
                    <w:rPr>
                      <w:rFonts w:ascii="Century Gothic" w:hAnsi="Century Gothic" w:cs="Arial"/>
                      <w:b/>
                      <w:sz w:val="18"/>
                      <w:szCs w:val="18"/>
                    </w:rPr>
                    <w:t>i</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B95498">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proofErr w:type="spellStart"/>
                  <w:r w:rsidR="00B95498">
                    <w:rPr>
                      <w:rFonts w:ascii="Century Gothic" w:hAnsi="Century Gothic" w:cs="Arial"/>
                      <w:b/>
                      <w:sz w:val="18"/>
                      <w:szCs w:val="18"/>
                    </w:rPr>
                    <w:t>i</w:t>
                  </w:r>
                  <w:proofErr w:type="spellEnd"/>
                </w:p>
              </w:tc>
              <w:tc>
                <w:tcPr>
                  <w:tcW w:w="1529" w:type="dxa"/>
                  <w:tcBorders>
                    <w:left w:val="single" w:sz="2" w:space="0" w:color="auto"/>
                  </w:tcBorders>
                  <w:vAlign w:val="center"/>
                </w:tcPr>
                <w:p w:rsidR="004D0D1B" w:rsidRPr="007F3FE2" w:rsidRDefault="004D0D1B" w:rsidP="00835BF0">
                  <w:pPr>
                    <w:jc w:val="center"/>
                    <w:rPr>
                      <w:rFonts w:ascii="Century Gothic" w:hAnsi="Century Gothic" w:cs="Arial"/>
                      <w:sz w:val="18"/>
                      <w:szCs w:val="18"/>
                    </w:rPr>
                  </w:pPr>
                </w:p>
              </w:tc>
            </w:tr>
            <w:tr w:rsidR="004D0D1B" w:rsidRPr="007F3FE2" w:rsidTr="00835BF0">
              <w:trPr>
                <w:gridAfter w:val="1"/>
                <w:wAfter w:w="271" w:type="dxa"/>
                <w:cantSplit/>
                <w:trHeight w:val="212"/>
              </w:trPr>
              <w:tc>
                <w:tcPr>
                  <w:tcW w:w="567" w:type="dxa"/>
                  <w:tcBorders>
                    <w:right w:val="single" w:sz="2" w:space="0" w:color="auto"/>
                  </w:tcBorders>
                  <w:vAlign w:val="center"/>
                </w:tcPr>
                <w:p w:rsidR="004D0D1B" w:rsidRPr="007F3FE2" w:rsidRDefault="004D0D1B" w:rsidP="00835BF0">
                  <w:pPr>
                    <w:jc w:val="center"/>
                    <w:rPr>
                      <w:rFonts w:ascii="Century Gothic" w:hAnsi="Century Gothic" w:cs="Arial"/>
                      <w:sz w:val="18"/>
                      <w:szCs w:val="18"/>
                    </w:rPr>
                  </w:pPr>
                  <w:r w:rsidRPr="007F3FE2">
                    <w:rPr>
                      <w:rFonts w:ascii="Century Gothic" w:hAnsi="Century Gothic" w:cs="Arial"/>
                      <w:sz w:val="18"/>
                      <w:szCs w:val="18"/>
                    </w:rPr>
                    <w:t>C</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B95498" w:rsidP="00835BF0">
                  <w:pPr>
                    <w:rPr>
                      <w:rFonts w:ascii="Century Gothic" w:hAnsi="Century Gothic" w:cs="Arial"/>
                      <w:b/>
                      <w:sz w:val="18"/>
                      <w:szCs w:val="18"/>
                    </w:rPr>
                  </w:pPr>
                  <w:r>
                    <w:rPr>
                      <w:rFonts w:ascii="Century Gothic" w:hAnsi="Century Gothic" w:cs="Arial"/>
                      <w:b/>
                      <w:sz w:val="18"/>
                      <w:szCs w:val="18"/>
                    </w:rPr>
                    <w:t>ii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B95498">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B </w:t>
                  </w:r>
                  <w:proofErr w:type="spellStart"/>
                  <w:r w:rsidR="00B95498">
                    <w:rPr>
                      <w:rFonts w:ascii="Century Gothic" w:hAnsi="Century Gothic" w:cs="Arial"/>
                      <w:b/>
                      <w:sz w:val="18"/>
                      <w:szCs w:val="18"/>
                    </w:rPr>
                    <w:t>i</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r w:rsidRPr="007F3FE2">
                    <w:rPr>
                      <w:rFonts w:ascii="Century Gothic" w:hAnsi="Century Gothic" w:cs="Arial"/>
                      <w:b/>
                      <w:sz w:val="18"/>
                      <w:szCs w:val="18"/>
                    </w:rPr>
                    <w:t>I</w:t>
                  </w:r>
                  <w:r w:rsidRPr="007F3FE2">
                    <w:rPr>
                      <w:rFonts w:ascii="Century Gothic" w:hAnsi="Century Gothic" w:cs="Arial"/>
                      <w:b/>
                      <w:sz w:val="18"/>
                      <w:szCs w:val="18"/>
                      <w:vertAlign w:val="superscript"/>
                    </w:rPr>
                    <w:t>B</w:t>
                  </w:r>
                </w:p>
              </w:tc>
              <w:tc>
                <w:tcPr>
                  <w:tcW w:w="1529" w:type="dxa"/>
                  <w:tcBorders>
                    <w:left w:val="single" w:sz="2" w:space="0" w:color="auto"/>
                  </w:tcBorders>
                  <w:vAlign w:val="center"/>
                </w:tcPr>
                <w:p w:rsidR="004D0D1B" w:rsidRPr="007F3FE2" w:rsidRDefault="004D0D1B" w:rsidP="00835BF0">
                  <w:pPr>
                    <w:jc w:val="center"/>
                    <w:rPr>
                      <w:rFonts w:ascii="Century Gothic" w:hAnsi="Century Gothic" w:cs="Arial"/>
                      <w:sz w:val="18"/>
                      <w:szCs w:val="18"/>
                    </w:rPr>
                  </w:pPr>
                </w:p>
              </w:tc>
            </w:tr>
            <w:tr w:rsidR="004D0D1B" w:rsidRPr="007F3FE2" w:rsidTr="00835BF0">
              <w:trPr>
                <w:gridAfter w:val="1"/>
                <w:wAfter w:w="271" w:type="dxa"/>
                <w:cantSplit/>
                <w:trHeight w:val="212"/>
              </w:trPr>
              <w:tc>
                <w:tcPr>
                  <w:tcW w:w="567" w:type="dxa"/>
                  <w:tcBorders>
                    <w:right w:val="single" w:sz="2" w:space="0" w:color="auto"/>
                  </w:tcBorders>
                  <w:vAlign w:val="center"/>
                </w:tcPr>
                <w:p w:rsidR="004D0D1B" w:rsidRPr="007F3FE2" w:rsidRDefault="004D0D1B" w:rsidP="00835BF0">
                  <w:pPr>
                    <w:jc w:val="center"/>
                    <w:rPr>
                      <w:rFonts w:ascii="Century Gothic" w:hAnsi="Century Gothic" w:cs="Arial"/>
                      <w:sz w:val="18"/>
                      <w:szCs w:val="18"/>
                    </w:rPr>
                  </w:pPr>
                  <w:r w:rsidRPr="007F3FE2">
                    <w:rPr>
                      <w:rFonts w:ascii="Century Gothic" w:hAnsi="Century Gothic" w:cs="Arial"/>
                      <w:sz w:val="18"/>
                      <w:szCs w:val="18"/>
                    </w:rPr>
                    <w:t>D</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B95498">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proofErr w:type="spellStart"/>
                  <w:r w:rsidR="00B95498">
                    <w:rPr>
                      <w:rFonts w:ascii="Century Gothic" w:hAnsi="Century Gothic" w:cs="Arial"/>
                      <w:b/>
                      <w:sz w:val="18"/>
                      <w:szCs w:val="18"/>
                    </w:rPr>
                    <w:t>i</w:t>
                  </w:r>
                  <w:proofErr w:type="spellEnd"/>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B </w:t>
                  </w:r>
                  <w:proofErr w:type="spellStart"/>
                  <w:r w:rsidRPr="007F3FE2">
                    <w:rPr>
                      <w:rFonts w:ascii="Century Gothic" w:hAnsi="Century Gothic" w:cs="Arial"/>
                      <w:b/>
                      <w:sz w:val="18"/>
                      <w:szCs w:val="18"/>
                    </w:rPr>
                    <w:t>I</w:t>
                  </w:r>
                  <w:r w:rsidRPr="007F3FE2">
                    <w:rPr>
                      <w:rFonts w:ascii="Century Gothic" w:hAnsi="Century Gothic" w:cs="Arial"/>
                      <w:b/>
                      <w:sz w:val="18"/>
                      <w:szCs w:val="18"/>
                      <w:vertAlign w:val="superscript"/>
                    </w:rPr>
                    <w:t>B</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D0D1B" w:rsidRPr="007F3FE2" w:rsidRDefault="004D0D1B" w:rsidP="00835BF0">
                  <w:pPr>
                    <w:rPr>
                      <w:rFonts w:ascii="Century Gothic" w:hAnsi="Century Gothic" w:cs="Arial"/>
                      <w:b/>
                      <w:sz w:val="18"/>
                      <w:szCs w:val="18"/>
                    </w:rPr>
                  </w:pPr>
                  <w:r w:rsidRPr="007F3FE2">
                    <w:rPr>
                      <w:rFonts w:ascii="Century Gothic" w:hAnsi="Century Gothic" w:cs="Arial"/>
                      <w:b/>
                      <w:sz w:val="18"/>
                      <w:szCs w:val="18"/>
                    </w:rPr>
                    <w:t>I</w:t>
                  </w:r>
                  <w:r w:rsidRPr="007F3FE2">
                    <w:rPr>
                      <w:rFonts w:ascii="Century Gothic" w:hAnsi="Century Gothic" w:cs="Arial"/>
                      <w:b/>
                      <w:sz w:val="18"/>
                      <w:szCs w:val="18"/>
                      <w:vertAlign w:val="superscript"/>
                    </w:rPr>
                    <w:t xml:space="preserve">A </w:t>
                  </w:r>
                  <w:r w:rsidRPr="007F3FE2">
                    <w:rPr>
                      <w:rFonts w:ascii="Century Gothic" w:hAnsi="Century Gothic" w:cs="Arial"/>
                      <w:b/>
                      <w:sz w:val="18"/>
                      <w:szCs w:val="18"/>
                    </w:rPr>
                    <w:t>I</w:t>
                  </w:r>
                  <w:r w:rsidRPr="007F3FE2">
                    <w:rPr>
                      <w:rFonts w:ascii="Century Gothic" w:hAnsi="Century Gothic" w:cs="Arial"/>
                      <w:b/>
                      <w:sz w:val="18"/>
                      <w:szCs w:val="18"/>
                      <w:vertAlign w:val="superscript"/>
                    </w:rPr>
                    <w:t>B</w:t>
                  </w:r>
                </w:p>
              </w:tc>
              <w:tc>
                <w:tcPr>
                  <w:tcW w:w="1529" w:type="dxa"/>
                  <w:tcBorders>
                    <w:left w:val="single" w:sz="2" w:space="0" w:color="auto"/>
                  </w:tcBorders>
                  <w:vAlign w:val="center"/>
                </w:tcPr>
                <w:p w:rsidR="004D0D1B" w:rsidRPr="007F3FE2" w:rsidRDefault="004D0D1B" w:rsidP="00835BF0">
                  <w:pPr>
                    <w:jc w:val="center"/>
                    <w:rPr>
                      <w:rFonts w:ascii="Century Gothic" w:hAnsi="Century Gothic" w:cs="Arial"/>
                      <w:sz w:val="18"/>
                      <w:szCs w:val="18"/>
                    </w:rPr>
                  </w:pPr>
                </w:p>
              </w:tc>
            </w:tr>
          </w:tbl>
          <w:p w:rsidR="004D0D1B" w:rsidRPr="007F3FE2" w:rsidRDefault="004D0D1B" w:rsidP="00835BF0">
            <w:pPr>
              <w:widowControl w:val="0"/>
              <w:autoSpaceDE w:val="0"/>
              <w:autoSpaceDN w:val="0"/>
              <w:adjustRightInd w:val="0"/>
              <w:ind w:left="720" w:hanging="720"/>
              <w:rPr>
                <w:rFonts w:ascii="Century Gothic" w:hAnsi="Century Gothic" w:cs="Arial"/>
                <w:sz w:val="18"/>
                <w:szCs w:val="18"/>
              </w:rPr>
            </w:pPr>
          </w:p>
          <w:p w:rsidR="004D0D1B" w:rsidRPr="00C21509" w:rsidRDefault="004D0D1B" w:rsidP="00835BF0">
            <w:pPr>
              <w:pStyle w:val="ListParagraph"/>
              <w:ind w:left="0"/>
              <w:rPr>
                <w:rFonts w:ascii="Century Gothic" w:hAnsi="Century Gothic"/>
                <w:sz w:val="18"/>
                <w:szCs w:val="18"/>
              </w:rPr>
            </w:pPr>
          </w:p>
        </w:tc>
        <w:tc>
          <w:tcPr>
            <w:tcW w:w="285" w:type="pct"/>
          </w:tcPr>
          <w:p w:rsidR="004D0D1B" w:rsidRPr="00C21509" w:rsidRDefault="004D0D1B" w:rsidP="00835BF0">
            <w:pPr>
              <w:rPr>
                <w:rFonts w:ascii="Century Gothic" w:hAnsi="Century Gothic"/>
                <w:sz w:val="18"/>
                <w:szCs w:val="18"/>
              </w:rPr>
            </w:pPr>
            <w:r>
              <w:rPr>
                <w:rFonts w:ascii="Century Gothic" w:hAnsi="Century Gothic"/>
                <w:sz w:val="18"/>
                <w:szCs w:val="18"/>
              </w:rPr>
              <w:lastRenderedPageBreak/>
              <w:t>10min</w:t>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t>20</w:t>
            </w:r>
            <w:r w:rsidRPr="00C21509">
              <w:rPr>
                <w:rFonts w:ascii="Century Gothic" w:hAnsi="Century Gothic"/>
                <w:sz w:val="18"/>
                <w:szCs w:val="18"/>
              </w:rPr>
              <w:t xml:space="preserve"> min</w:t>
            </w: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C21509" w:rsidRDefault="004D0D1B" w:rsidP="00835BF0">
            <w:pPr>
              <w:rPr>
                <w:rFonts w:ascii="Century Gothic" w:hAnsi="Century Gothic"/>
                <w:sz w:val="18"/>
                <w:szCs w:val="18"/>
              </w:rPr>
            </w:pPr>
            <w:r w:rsidRPr="00C21509">
              <w:rPr>
                <w:rFonts w:ascii="Century Gothic" w:hAnsi="Century Gothic"/>
                <w:sz w:val="18"/>
                <w:szCs w:val="18"/>
              </w:rPr>
              <w:t>10 min</w:t>
            </w:r>
          </w:p>
          <w:p w:rsidR="004D0D1B" w:rsidRPr="00C21509" w:rsidRDefault="004D0D1B" w:rsidP="00835BF0">
            <w:pPr>
              <w:rPr>
                <w:rFonts w:ascii="Century Gothic" w:hAnsi="Century Gothic"/>
                <w:sz w:val="18"/>
                <w:szCs w:val="18"/>
              </w:rPr>
            </w:pPr>
          </w:p>
        </w:tc>
        <w:tc>
          <w:tcPr>
            <w:tcW w:w="761" w:type="pct"/>
          </w:tcPr>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CAPS  12 Life science –Solutions for All by McMillan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Understanding Life science Gr.12 by T </w:t>
            </w:r>
            <w:r>
              <w:rPr>
                <w:rFonts w:ascii="Century Gothic" w:hAnsi="Century Gothic"/>
                <w:sz w:val="18"/>
                <w:szCs w:val="18"/>
              </w:rPr>
              <w:lastRenderedPageBreak/>
              <w:t>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F23ADB" w:rsidRDefault="004D0D1B" w:rsidP="00835BF0">
            <w:pPr>
              <w:rPr>
                <w:rFonts w:ascii="Century Gothic" w:hAnsi="Century Gothic"/>
                <w:sz w:val="18"/>
                <w:szCs w:val="18"/>
              </w:rPr>
            </w:pPr>
            <w:r>
              <w:rPr>
                <w:rFonts w:ascii="Century Gothic" w:hAnsi="Century Gothic"/>
                <w:sz w:val="18"/>
                <w:szCs w:val="18"/>
              </w:rPr>
              <w:t>UNDERSTANDING LIFE SCIENCE- 3</w:t>
            </w:r>
            <w:r w:rsidRPr="00F23ADB">
              <w:rPr>
                <w:rFonts w:ascii="Century Gothic" w:hAnsi="Century Gothic"/>
                <w:sz w:val="18"/>
                <w:szCs w:val="18"/>
                <w:vertAlign w:val="superscript"/>
              </w:rPr>
              <w:t>RD</w:t>
            </w:r>
            <w:r>
              <w:rPr>
                <w:rFonts w:ascii="Century Gothic" w:hAnsi="Century Gothic"/>
                <w:sz w:val="18"/>
                <w:szCs w:val="18"/>
              </w:rPr>
              <w:t xml:space="preserve"> EDITION</w:t>
            </w:r>
          </w:p>
        </w:tc>
      </w:tr>
    </w:tbl>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A19B1" w:rsidRDefault="004A19B1"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p w:rsidR="004D0D1B" w:rsidRDefault="004D0D1B" w:rsidP="004D0D1B">
      <w:pPr>
        <w:rPr>
          <w:rFonts w:ascii="Century Gothic" w:hAnsi="Century 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4"/>
        <w:gridCol w:w="578"/>
        <w:gridCol w:w="575"/>
        <w:gridCol w:w="947"/>
        <w:gridCol w:w="2072"/>
        <w:gridCol w:w="352"/>
        <w:gridCol w:w="130"/>
        <w:gridCol w:w="887"/>
        <w:gridCol w:w="176"/>
        <w:gridCol w:w="1202"/>
        <w:gridCol w:w="658"/>
        <w:gridCol w:w="802"/>
        <w:gridCol w:w="2342"/>
        <w:gridCol w:w="1171"/>
        <w:gridCol w:w="1168"/>
      </w:tblGrid>
      <w:tr w:rsidR="004D0D1B" w:rsidRPr="00F350E6" w:rsidTr="00E34C0E">
        <w:trPr>
          <w:trHeight w:val="587"/>
        </w:trPr>
        <w:tc>
          <w:tcPr>
            <w:tcW w:w="393" w:type="pct"/>
            <w:tcBorders>
              <w:bottom w:val="single" w:sz="4" w:space="0" w:color="auto"/>
            </w:tcBorders>
            <w:shd w:val="clear" w:color="auto" w:fill="548DD4"/>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lastRenderedPageBreak/>
              <w:t>GRADE</w:t>
            </w:r>
          </w:p>
        </w:tc>
        <w:tc>
          <w:tcPr>
            <w:tcW w:w="204" w:type="pct"/>
            <w:shd w:val="clear" w:color="auto" w:fill="FFFFFF"/>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12</w:t>
            </w:r>
          </w:p>
        </w:tc>
        <w:tc>
          <w:tcPr>
            <w:tcW w:w="537" w:type="pct"/>
            <w:gridSpan w:val="2"/>
            <w:shd w:val="clear" w:color="auto" w:fill="548DD4"/>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SUBJECT</w:t>
            </w:r>
          </w:p>
        </w:tc>
        <w:tc>
          <w:tcPr>
            <w:tcW w:w="855" w:type="pct"/>
            <w:gridSpan w:val="2"/>
            <w:shd w:val="clear" w:color="auto" w:fill="FFFFFF"/>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LIFE SCIENCE</w:t>
            </w:r>
          </w:p>
        </w:tc>
        <w:tc>
          <w:tcPr>
            <w:tcW w:w="359" w:type="pct"/>
            <w:gridSpan w:val="2"/>
            <w:shd w:val="clear" w:color="auto" w:fill="548DD4"/>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WEEK</w:t>
            </w:r>
          </w:p>
        </w:tc>
        <w:tc>
          <w:tcPr>
            <w:tcW w:w="486" w:type="pct"/>
            <w:gridSpan w:val="2"/>
            <w:shd w:val="clear" w:color="auto" w:fill="FFFFFF"/>
            <w:vAlign w:val="center"/>
          </w:tcPr>
          <w:p w:rsidR="004D0D1B" w:rsidRPr="00F350E6" w:rsidRDefault="004D0D1B" w:rsidP="00835BF0">
            <w:pPr>
              <w:spacing w:line="360" w:lineRule="auto"/>
              <w:rPr>
                <w:rFonts w:ascii="Century Gothic" w:hAnsi="Century Gothic"/>
                <w:b/>
                <w:sz w:val="18"/>
                <w:szCs w:val="18"/>
              </w:rPr>
            </w:pPr>
            <w:r>
              <w:rPr>
                <w:rFonts w:ascii="Century Gothic" w:hAnsi="Century Gothic"/>
                <w:b/>
                <w:sz w:val="18"/>
                <w:szCs w:val="18"/>
              </w:rPr>
              <w:t>13-GENETICS &amp; INHERITANCE</w:t>
            </w:r>
          </w:p>
        </w:tc>
        <w:tc>
          <w:tcPr>
            <w:tcW w:w="515" w:type="pct"/>
            <w:gridSpan w:val="2"/>
            <w:shd w:val="clear" w:color="auto" w:fill="548DD4"/>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TOPIC</w:t>
            </w:r>
          </w:p>
        </w:tc>
        <w:tc>
          <w:tcPr>
            <w:tcW w:w="826" w:type="pct"/>
            <w:shd w:val="clear" w:color="auto" w:fill="FFFFFF"/>
            <w:vAlign w:val="center"/>
          </w:tcPr>
          <w:p w:rsidR="004D0D1B" w:rsidRDefault="004D0D1B" w:rsidP="00835BF0">
            <w:pPr>
              <w:spacing w:line="360" w:lineRule="auto"/>
              <w:rPr>
                <w:rFonts w:ascii="Century Gothic" w:hAnsi="Century Gothic"/>
                <w:b/>
                <w:sz w:val="18"/>
                <w:szCs w:val="18"/>
              </w:rPr>
            </w:pPr>
            <w:r>
              <w:rPr>
                <w:rFonts w:ascii="Century Gothic" w:hAnsi="Century Gothic"/>
                <w:b/>
                <w:sz w:val="18"/>
                <w:szCs w:val="18"/>
              </w:rPr>
              <w:t>DIHYBRID CROSS</w:t>
            </w:r>
          </w:p>
          <w:p w:rsidR="004D0D1B" w:rsidRPr="00F350E6" w:rsidRDefault="004D0D1B" w:rsidP="00835BF0">
            <w:pPr>
              <w:spacing w:line="360" w:lineRule="auto"/>
              <w:rPr>
                <w:rFonts w:ascii="Century Gothic" w:hAnsi="Century Gothic"/>
                <w:b/>
                <w:sz w:val="18"/>
                <w:szCs w:val="18"/>
              </w:rPr>
            </w:pPr>
            <w:r>
              <w:rPr>
                <w:rFonts w:ascii="Century Gothic" w:hAnsi="Century Gothic"/>
                <w:b/>
                <w:sz w:val="18"/>
                <w:szCs w:val="18"/>
              </w:rPr>
              <w:t>Time: 40 min</w:t>
            </w:r>
          </w:p>
        </w:tc>
        <w:tc>
          <w:tcPr>
            <w:tcW w:w="413" w:type="pct"/>
            <w:shd w:val="clear" w:color="auto" w:fill="0F243E"/>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Lesson</w:t>
            </w:r>
          </w:p>
        </w:tc>
        <w:tc>
          <w:tcPr>
            <w:tcW w:w="412" w:type="pct"/>
            <w:shd w:val="clear" w:color="auto" w:fill="9BBB59"/>
            <w:vAlign w:val="center"/>
          </w:tcPr>
          <w:p w:rsidR="004D0D1B" w:rsidRPr="00F350E6" w:rsidRDefault="004D0D1B" w:rsidP="00835BF0">
            <w:pPr>
              <w:spacing w:line="360" w:lineRule="auto"/>
              <w:rPr>
                <w:rFonts w:ascii="Century Gothic" w:hAnsi="Century Gothic"/>
                <w:b/>
                <w:sz w:val="18"/>
                <w:szCs w:val="18"/>
              </w:rPr>
            </w:pPr>
            <w:r>
              <w:rPr>
                <w:rFonts w:ascii="Century Gothic" w:hAnsi="Century Gothic"/>
                <w:b/>
                <w:sz w:val="18"/>
                <w:szCs w:val="18"/>
              </w:rPr>
              <w:t>2</w:t>
            </w:r>
          </w:p>
        </w:tc>
      </w:tr>
      <w:tr w:rsidR="004D0D1B" w:rsidRPr="00F350E6" w:rsidTr="00835BF0">
        <w:trPr>
          <w:trHeight w:val="210"/>
        </w:trPr>
        <w:tc>
          <w:tcPr>
            <w:tcW w:w="597" w:type="pct"/>
            <w:gridSpan w:val="2"/>
            <w:tcBorders>
              <w:top w:val="nil"/>
              <w:left w:val="nil"/>
              <w:right w:val="nil"/>
            </w:tcBorders>
            <w:vAlign w:val="center"/>
          </w:tcPr>
          <w:p w:rsidR="004D0D1B" w:rsidRPr="00F350E6" w:rsidRDefault="004D0D1B" w:rsidP="00835BF0">
            <w:pPr>
              <w:spacing w:line="360" w:lineRule="auto"/>
              <w:rPr>
                <w:rFonts w:ascii="Century Gothic" w:hAnsi="Century Gothic"/>
                <w:sz w:val="18"/>
                <w:szCs w:val="18"/>
              </w:rPr>
            </w:pPr>
          </w:p>
        </w:tc>
        <w:tc>
          <w:tcPr>
            <w:tcW w:w="1268" w:type="pct"/>
            <w:gridSpan w:val="3"/>
            <w:tcBorders>
              <w:top w:val="nil"/>
              <w:left w:val="nil"/>
              <w:right w:val="nil"/>
            </w:tcBorders>
            <w:vAlign w:val="center"/>
          </w:tcPr>
          <w:p w:rsidR="004D0D1B" w:rsidRPr="00F350E6" w:rsidRDefault="004D0D1B" w:rsidP="00835BF0">
            <w:pPr>
              <w:spacing w:line="360" w:lineRule="auto"/>
              <w:rPr>
                <w:rFonts w:ascii="Century Gothic" w:hAnsi="Century Gothic"/>
                <w:sz w:val="18"/>
                <w:szCs w:val="18"/>
              </w:rPr>
            </w:pPr>
          </w:p>
        </w:tc>
        <w:tc>
          <w:tcPr>
            <w:tcW w:w="969" w:type="pct"/>
            <w:gridSpan w:val="5"/>
            <w:tcBorders>
              <w:top w:val="nil"/>
              <w:left w:val="nil"/>
              <w:right w:val="nil"/>
            </w:tcBorders>
            <w:vAlign w:val="center"/>
          </w:tcPr>
          <w:p w:rsidR="004D0D1B" w:rsidRPr="00F350E6" w:rsidRDefault="004D0D1B" w:rsidP="00835BF0">
            <w:pPr>
              <w:spacing w:line="360" w:lineRule="auto"/>
              <w:rPr>
                <w:rFonts w:ascii="Century Gothic" w:hAnsi="Century Gothic"/>
                <w:sz w:val="18"/>
                <w:szCs w:val="18"/>
              </w:rPr>
            </w:pPr>
          </w:p>
        </w:tc>
        <w:tc>
          <w:tcPr>
            <w:tcW w:w="2166" w:type="pct"/>
            <w:gridSpan w:val="5"/>
            <w:tcBorders>
              <w:top w:val="nil"/>
              <w:left w:val="nil"/>
              <w:right w:val="nil"/>
            </w:tcBorders>
            <w:vAlign w:val="center"/>
          </w:tcPr>
          <w:p w:rsidR="004D0D1B" w:rsidRPr="00F350E6" w:rsidRDefault="004D0D1B" w:rsidP="00835BF0">
            <w:pPr>
              <w:spacing w:line="360" w:lineRule="auto"/>
              <w:ind w:firstLine="325"/>
              <w:rPr>
                <w:rFonts w:ascii="Century Gothic" w:hAnsi="Century Gothic"/>
                <w:sz w:val="18"/>
                <w:szCs w:val="18"/>
              </w:rPr>
            </w:pPr>
          </w:p>
        </w:tc>
      </w:tr>
      <w:tr w:rsidR="004D0D1B" w:rsidRPr="00F350E6" w:rsidTr="00835BF0">
        <w:trPr>
          <w:trHeight w:val="271"/>
        </w:trPr>
        <w:tc>
          <w:tcPr>
            <w:tcW w:w="2035" w:type="pct"/>
            <w:gridSpan w:val="7"/>
            <w:shd w:val="clear" w:color="auto" w:fill="9BBB59"/>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LESSON SUMMARY FOR:  DATE STARTED:</w:t>
            </w:r>
          </w:p>
        </w:tc>
        <w:tc>
          <w:tcPr>
            <w:tcW w:w="375" w:type="pct"/>
            <w:gridSpan w:val="2"/>
            <w:vAlign w:val="center"/>
          </w:tcPr>
          <w:p w:rsidR="004D0D1B" w:rsidRPr="00F350E6" w:rsidRDefault="004D0D1B" w:rsidP="00835BF0">
            <w:pPr>
              <w:spacing w:line="360" w:lineRule="auto"/>
              <w:rPr>
                <w:rFonts w:ascii="Century Gothic" w:hAnsi="Century Gothic"/>
                <w:b/>
                <w:sz w:val="18"/>
                <w:szCs w:val="18"/>
              </w:rPr>
            </w:pPr>
          </w:p>
        </w:tc>
        <w:tc>
          <w:tcPr>
            <w:tcW w:w="656" w:type="pct"/>
            <w:gridSpan w:val="2"/>
            <w:shd w:val="clear" w:color="auto" w:fill="9BBB59"/>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DATE COMPLETED:</w:t>
            </w:r>
          </w:p>
        </w:tc>
        <w:tc>
          <w:tcPr>
            <w:tcW w:w="1934" w:type="pct"/>
            <w:gridSpan w:val="4"/>
            <w:vAlign w:val="center"/>
          </w:tcPr>
          <w:p w:rsidR="004D0D1B" w:rsidRPr="00F350E6" w:rsidRDefault="004D0D1B" w:rsidP="00835BF0">
            <w:pPr>
              <w:spacing w:line="360" w:lineRule="auto"/>
              <w:rPr>
                <w:rFonts w:ascii="Century Gothic" w:hAnsi="Century Gothic"/>
                <w:b/>
                <w:color w:val="FFFFFF"/>
                <w:sz w:val="18"/>
                <w:szCs w:val="18"/>
              </w:rPr>
            </w:pPr>
          </w:p>
        </w:tc>
      </w:tr>
      <w:tr w:rsidR="004D0D1B" w:rsidRPr="00F350E6" w:rsidTr="00835BF0">
        <w:trPr>
          <w:trHeight w:val="20"/>
        </w:trPr>
        <w:tc>
          <w:tcPr>
            <w:tcW w:w="800" w:type="pct"/>
            <w:gridSpan w:val="3"/>
            <w:shd w:val="clear" w:color="auto" w:fill="9BBB59"/>
            <w:vAlign w:val="center"/>
          </w:tcPr>
          <w:p w:rsidR="004D0D1B" w:rsidRPr="00F350E6" w:rsidRDefault="004D0D1B" w:rsidP="00835BF0">
            <w:pPr>
              <w:rPr>
                <w:rFonts w:ascii="Century Gothic" w:hAnsi="Century Gothic"/>
                <w:b/>
                <w:sz w:val="18"/>
                <w:szCs w:val="18"/>
              </w:rPr>
            </w:pPr>
            <w:r w:rsidRPr="00F350E6">
              <w:rPr>
                <w:rFonts w:ascii="Century Gothic" w:hAnsi="Century Gothic"/>
                <w:b/>
                <w:sz w:val="18"/>
                <w:szCs w:val="18"/>
              </w:rPr>
              <w:t>LESSON OBJECTIVES</w:t>
            </w:r>
          </w:p>
        </w:tc>
        <w:tc>
          <w:tcPr>
            <w:tcW w:w="4200" w:type="pct"/>
            <w:gridSpan w:val="12"/>
            <w:vAlign w:val="center"/>
          </w:tcPr>
          <w:p w:rsidR="004D0D1B" w:rsidRPr="00F350E6" w:rsidRDefault="004D0D1B" w:rsidP="00835BF0">
            <w:pPr>
              <w:rPr>
                <w:rFonts w:ascii="Century Gothic" w:hAnsi="Century Gothic"/>
                <w:sz w:val="18"/>
                <w:szCs w:val="18"/>
              </w:rPr>
            </w:pPr>
            <w:r w:rsidRPr="00F350E6">
              <w:rPr>
                <w:rFonts w:ascii="Century Gothic" w:hAnsi="Century Gothic"/>
                <w:sz w:val="18"/>
                <w:szCs w:val="18"/>
              </w:rPr>
              <w:t>The learners must be able to:</w:t>
            </w:r>
          </w:p>
          <w:p w:rsidR="004D0D1B" w:rsidRPr="00AA1CBA" w:rsidRDefault="004D0D1B" w:rsidP="00E34C0E">
            <w:pPr>
              <w:numPr>
                <w:ilvl w:val="0"/>
                <w:numId w:val="24"/>
              </w:numPr>
              <w:rPr>
                <w:rFonts w:ascii="Century Gothic" w:hAnsi="Century Gothic"/>
                <w:sz w:val="18"/>
                <w:szCs w:val="18"/>
              </w:rPr>
            </w:pPr>
            <w:r>
              <w:rPr>
                <w:rFonts w:ascii="Century Gothic" w:hAnsi="Century Gothic"/>
                <w:sz w:val="18"/>
                <w:szCs w:val="18"/>
              </w:rPr>
              <w:t>Complete a d</w:t>
            </w:r>
            <w:r w:rsidR="00E34C0E">
              <w:rPr>
                <w:rFonts w:ascii="Century Gothic" w:hAnsi="Century Gothic"/>
                <w:sz w:val="18"/>
                <w:szCs w:val="18"/>
              </w:rPr>
              <w:t>i</w:t>
            </w:r>
            <w:r>
              <w:rPr>
                <w:rFonts w:ascii="Century Gothic" w:hAnsi="Century Gothic"/>
                <w:sz w:val="18"/>
                <w:szCs w:val="18"/>
              </w:rPr>
              <w:t>hybrid crossing</w:t>
            </w:r>
          </w:p>
        </w:tc>
      </w:tr>
    </w:tbl>
    <w:p w:rsidR="004D0D1B" w:rsidRDefault="004D0D1B" w:rsidP="004D0D1B"/>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0"/>
        <w:gridCol w:w="5946"/>
        <w:gridCol w:w="839"/>
        <w:gridCol w:w="2339"/>
      </w:tblGrid>
      <w:tr w:rsidR="004D0D1B" w:rsidRPr="00F350E6" w:rsidTr="00835BF0">
        <w:trPr>
          <w:trHeight w:val="410"/>
        </w:trPr>
        <w:tc>
          <w:tcPr>
            <w:tcW w:w="2013" w:type="pct"/>
            <w:shd w:val="clear" w:color="auto" w:fill="F79646"/>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TEACHER ACTIVITIES</w:t>
            </w:r>
          </w:p>
        </w:tc>
        <w:tc>
          <w:tcPr>
            <w:tcW w:w="1404" w:type="pct"/>
            <w:shd w:val="clear" w:color="auto" w:fill="F79646"/>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LEARNER ACTIVITIES</w:t>
            </w:r>
          </w:p>
        </w:tc>
        <w:tc>
          <w:tcPr>
            <w:tcW w:w="401" w:type="pct"/>
            <w:shd w:val="clear" w:color="auto" w:fill="F79646"/>
            <w:vAlign w:val="center"/>
          </w:tcPr>
          <w:p w:rsidR="004D0D1B" w:rsidRPr="00F350E6" w:rsidRDefault="004D0D1B" w:rsidP="00835BF0">
            <w:pPr>
              <w:spacing w:line="360" w:lineRule="auto"/>
              <w:rPr>
                <w:rFonts w:ascii="Century Gothic" w:hAnsi="Century Gothic"/>
                <w:b/>
                <w:sz w:val="18"/>
                <w:szCs w:val="18"/>
              </w:rPr>
            </w:pPr>
            <w:r w:rsidRPr="00F350E6">
              <w:rPr>
                <w:rFonts w:ascii="Century Gothic" w:hAnsi="Century Gothic"/>
                <w:b/>
                <w:sz w:val="18"/>
                <w:szCs w:val="18"/>
              </w:rPr>
              <w:t>TIMING</w:t>
            </w:r>
          </w:p>
        </w:tc>
        <w:tc>
          <w:tcPr>
            <w:tcW w:w="1182" w:type="pct"/>
            <w:shd w:val="clear" w:color="auto" w:fill="F79646"/>
            <w:vAlign w:val="center"/>
          </w:tcPr>
          <w:p w:rsidR="004D0D1B" w:rsidRPr="00F350E6" w:rsidRDefault="004D0D1B" w:rsidP="00835BF0">
            <w:pPr>
              <w:spacing w:line="360" w:lineRule="auto"/>
              <w:rPr>
                <w:rFonts w:ascii="Century Gothic" w:hAnsi="Century Gothic"/>
                <w:b/>
                <w:sz w:val="18"/>
                <w:szCs w:val="18"/>
              </w:rPr>
            </w:pPr>
          </w:p>
        </w:tc>
      </w:tr>
      <w:tr w:rsidR="004D0D1B" w:rsidRPr="00F350E6" w:rsidTr="00835BF0">
        <w:trPr>
          <w:trHeight w:val="1988"/>
        </w:trPr>
        <w:tc>
          <w:tcPr>
            <w:tcW w:w="2013" w:type="pct"/>
          </w:tcPr>
          <w:p w:rsidR="004D0D1B" w:rsidRPr="00A74865" w:rsidRDefault="004D0D1B" w:rsidP="00835BF0">
            <w:pPr>
              <w:pStyle w:val="ListParagraph"/>
              <w:spacing w:line="360" w:lineRule="auto"/>
              <w:ind w:left="0"/>
              <w:rPr>
                <w:rFonts w:ascii="Century Gothic" w:hAnsi="Century Gothic"/>
                <w:b/>
                <w:color w:val="984806"/>
                <w:sz w:val="18"/>
                <w:szCs w:val="18"/>
                <w:u w:val="single"/>
              </w:rPr>
            </w:pPr>
            <w:r w:rsidRPr="00A74865">
              <w:rPr>
                <w:rFonts w:ascii="Century Gothic" w:hAnsi="Century Gothic"/>
                <w:b/>
                <w:color w:val="984806"/>
                <w:sz w:val="18"/>
                <w:szCs w:val="18"/>
                <w:u w:val="single"/>
              </w:rPr>
              <w:t>Introduction:</w:t>
            </w:r>
          </w:p>
          <w:p w:rsidR="004D0D1B" w:rsidRPr="00A74865" w:rsidRDefault="004D0D1B" w:rsidP="00835BF0">
            <w:pPr>
              <w:pStyle w:val="ListParagraph"/>
              <w:ind w:left="0"/>
              <w:rPr>
                <w:rFonts w:ascii="Century Gothic" w:hAnsi="Century Gothic"/>
                <w:sz w:val="18"/>
                <w:szCs w:val="18"/>
              </w:rPr>
            </w:pPr>
            <w:r w:rsidRPr="00A74865">
              <w:rPr>
                <w:rFonts w:ascii="Century Gothic" w:hAnsi="Century Gothic"/>
                <w:sz w:val="18"/>
                <w:szCs w:val="18"/>
              </w:rPr>
              <w:t>Revise a simple example of Mendel’s Monohybrid Cross whereby one characteristic was inherited into gametes.</w:t>
            </w:r>
          </w:p>
          <w:p w:rsidR="004D0D1B" w:rsidRPr="00A74865" w:rsidRDefault="004D0D1B" w:rsidP="00835BF0">
            <w:pPr>
              <w:pStyle w:val="ListParagraph"/>
              <w:ind w:left="375"/>
              <w:rPr>
                <w:rFonts w:ascii="Century Gothic" w:hAnsi="Century Gothic"/>
                <w:sz w:val="18"/>
                <w:szCs w:val="18"/>
              </w:rPr>
            </w:pPr>
          </w:p>
          <w:p w:rsidR="004D0D1B" w:rsidRDefault="004D0D1B" w:rsidP="00835BF0">
            <w:pPr>
              <w:spacing w:before="100" w:beforeAutospacing="1" w:after="100" w:afterAutospacing="1" w:line="360" w:lineRule="auto"/>
              <w:jc w:val="both"/>
              <w:rPr>
                <w:rFonts w:ascii="Century Gothic" w:hAnsi="Century Gothic"/>
                <w:b/>
                <w:color w:val="984806"/>
                <w:sz w:val="18"/>
                <w:szCs w:val="18"/>
                <w:u w:val="single"/>
              </w:rPr>
            </w:pPr>
            <w:r w:rsidRPr="00A74865">
              <w:rPr>
                <w:rFonts w:ascii="Century Gothic" w:hAnsi="Century Gothic"/>
                <w:b/>
                <w:color w:val="984806"/>
                <w:sz w:val="18"/>
                <w:szCs w:val="18"/>
                <w:u w:val="single"/>
              </w:rPr>
              <w:t>Main Body (Lesson presentation):</w:t>
            </w:r>
          </w:p>
          <w:p w:rsidR="004D0D1B" w:rsidRDefault="004D0D1B" w:rsidP="00835BF0">
            <w:pPr>
              <w:spacing w:before="100" w:beforeAutospacing="1" w:after="100" w:afterAutospacing="1" w:line="360" w:lineRule="auto"/>
              <w:jc w:val="both"/>
              <w:rPr>
                <w:rFonts w:ascii="Century Gothic" w:hAnsi="Century Gothic" w:cs="Arial"/>
                <w:b/>
                <w:sz w:val="18"/>
                <w:szCs w:val="18"/>
              </w:rPr>
            </w:pPr>
            <w:r w:rsidRPr="00A74865">
              <w:rPr>
                <w:rFonts w:ascii="Century Gothic" w:hAnsi="Century Gothic" w:cs="Arial"/>
                <w:sz w:val="18"/>
                <w:szCs w:val="18"/>
              </w:rPr>
              <w:t>Explain to learners that the Father of Genetics Gregor Mendel also conducted experiments on the inheritance of two different characteristics in pea plants.</w:t>
            </w:r>
            <w:r>
              <w:rPr>
                <w:rFonts w:ascii="Century Gothic" w:hAnsi="Century Gothic" w:cs="Arial"/>
                <w:sz w:val="18"/>
                <w:szCs w:val="18"/>
              </w:rPr>
              <w:t xml:space="preserve"> </w:t>
            </w:r>
            <w:r w:rsidRPr="00A74865">
              <w:rPr>
                <w:rFonts w:ascii="Century Gothic" w:hAnsi="Century Gothic" w:cs="Arial"/>
                <w:sz w:val="18"/>
                <w:szCs w:val="18"/>
              </w:rPr>
              <w:t xml:space="preserve">This is known as DIHYBRID CROSSING where factors (genes) that control the two characteristics are inherited independently; one gene does not affect the other. This is Mendel’s second law (or the </w:t>
            </w:r>
            <w:r w:rsidRPr="00A74865">
              <w:rPr>
                <w:rFonts w:ascii="Century Gothic" w:hAnsi="Century Gothic" w:cs="Arial"/>
                <w:b/>
                <w:sz w:val="18"/>
                <w:szCs w:val="18"/>
              </w:rPr>
              <w:t>LAW OF INDEPENDENT ASSORTMENT</w:t>
            </w:r>
            <w:r w:rsidRPr="00A74865">
              <w:rPr>
                <w:rFonts w:ascii="Century Gothic" w:hAnsi="Century Gothic" w:cs="Arial"/>
                <w:sz w:val="18"/>
                <w:szCs w:val="18"/>
              </w:rPr>
              <w:t xml:space="preserve">), which states that </w:t>
            </w:r>
            <w:r w:rsidRPr="00A74865">
              <w:rPr>
                <w:rFonts w:ascii="Century Gothic" w:hAnsi="Century Gothic" w:cs="Arial"/>
                <w:b/>
                <w:sz w:val="18"/>
                <w:szCs w:val="18"/>
              </w:rPr>
              <w:t xml:space="preserve">alleles of different genes are inherited independently. </w:t>
            </w:r>
          </w:p>
          <w:p w:rsidR="004D0D1B" w:rsidRDefault="004D0D1B" w:rsidP="00835BF0">
            <w:pPr>
              <w:contextualSpacing/>
              <w:jc w:val="both"/>
              <w:rPr>
                <w:rFonts w:ascii="Century Gothic" w:hAnsi="Century Gothic" w:cs="Arial"/>
                <w:b/>
                <w:sz w:val="18"/>
                <w:szCs w:val="18"/>
              </w:rPr>
            </w:pPr>
            <w:r>
              <w:rPr>
                <w:rFonts w:ascii="Century Gothic" w:hAnsi="Century Gothic" w:cs="Arial"/>
                <w:b/>
                <w:sz w:val="18"/>
                <w:szCs w:val="18"/>
              </w:rPr>
              <w:t>Explain to learners the following steps to work out a dihybrid cross.</w:t>
            </w:r>
          </w:p>
          <w:p w:rsidR="004D0D1B" w:rsidRDefault="004D0D1B" w:rsidP="00835BF0">
            <w:pPr>
              <w:ind w:left="360"/>
              <w:contextualSpacing/>
              <w:jc w:val="center"/>
              <w:rPr>
                <w:rFonts w:ascii="Century Gothic" w:hAnsi="Century Gothic" w:cs="Arial"/>
                <w:b/>
                <w:sz w:val="18"/>
                <w:szCs w:val="18"/>
              </w:rPr>
            </w:pPr>
            <w:r w:rsidRPr="00E57714">
              <w:rPr>
                <w:rFonts w:ascii="Century Gothic" w:hAnsi="Century Gothic" w:cs="Arial"/>
                <w:b/>
                <w:sz w:val="18"/>
                <w:szCs w:val="18"/>
              </w:rPr>
              <w:t xml:space="preserve">Steps </w:t>
            </w:r>
            <w:r>
              <w:rPr>
                <w:rFonts w:ascii="Century Gothic" w:hAnsi="Century Gothic" w:cs="Arial"/>
                <w:b/>
                <w:sz w:val="18"/>
                <w:szCs w:val="18"/>
              </w:rPr>
              <w:t>in working out dihybrid crosses:</w:t>
            </w:r>
          </w:p>
          <w:p w:rsidR="004D0D1B" w:rsidRPr="00B11C71" w:rsidRDefault="004D0D1B" w:rsidP="00F53144">
            <w:pPr>
              <w:numPr>
                <w:ilvl w:val="0"/>
                <w:numId w:val="38"/>
              </w:numPr>
              <w:autoSpaceDE w:val="0"/>
              <w:autoSpaceDN w:val="0"/>
              <w:adjustRightInd w:val="0"/>
              <w:rPr>
                <w:rFonts w:ascii="Century Gothic" w:hAnsi="Century Gothic" w:cs="Arial"/>
                <w:sz w:val="18"/>
                <w:szCs w:val="18"/>
              </w:rPr>
            </w:pPr>
            <w:r w:rsidRPr="00B11C71">
              <w:rPr>
                <w:rFonts w:ascii="Century Gothic" w:hAnsi="Century Gothic" w:cs="Arial"/>
                <w:b/>
                <w:sz w:val="18"/>
                <w:szCs w:val="18"/>
              </w:rPr>
              <w:lastRenderedPageBreak/>
              <w:t xml:space="preserve">Step 1; </w:t>
            </w:r>
            <w:r w:rsidRPr="00B11C71">
              <w:rPr>
                <w:rFonts w:ascii="Century Gothic" w:hAnsi="Century Gothic" w:cs="Arial"/>
                <w:sz w:val="18"/>
                <w:szCs w:val="18"/>
              </w:rPr>
              <w:t>choose letters to represent the genes in the cross.</w:t>
            </w:r>
          </w:p>
          <w:p w:rsidR="004D0D1B" w:rsidRPr="00B11C71" w:rsidRDefault="004D0D1B" w:rsidP="00835BF0">
            <w:pPr>
              <w:autoSpaceDE w:val="0"/>
              <w:autoSpaceDN w:val="0"/>
              <w:adjustRightInd w:val="0"/>
              <w:ind w:left="720"/>
              <w:rPr>
                <w:rFonts w:ascii="Century Gothic" w:hAnsi="Century Gothic" w:cs="Arial"/>
                <w:sz w:val="18"/>
                <w:szCs w:val="18"/>
              </w:rPr>
            </w:pPr>
            <w:r w:rsidRPr="00B11C71">
              <w:rPr>
                <w:rFonts w:ascii="Century Gothic" w:hAnsi="Century Gothic" w:cs="Arial"/>
                <w:sz w:val="18"/>
                <w:szCs w:val="18"/>
              </w:rPr>
              <w:t xml:space="preserve">Use the letters, e.g. R (round) Y (yellow) for dominant genes and r (wrinkled) and y (green).Keep the same alphabets for one characteristic together </w:t>
            </w:r>
            <w:proofErr w:type="spellStart"/>
            <w:r w:rsidRPr="00B11C71">
              <w:rPr>
                <w:rFonts w:ascii="Century Gothic" w:hAnsi="Century Gothic" w:cs="Arial"/>
                <w:sz w:val="18"/>
                <w:szCs w:val="18"/>
              </w:rPr>
              <w:t>eg</w:t>
            </w:r>
            <w:proofErr w:type="spellEnd"/>
            <w:r w:rsidRPr="00B11C71">
              <w:rPr>
                <w:rFonts w:ascii="Century Gothic" w:hAnsi="Century Gothic" w:cs="Arial"/>
                <w:sz w:val="18"/>
                <w:szCs w:val="18"/>
              </w:rPr>
              <w:t xml:space="preserve">. </w:t>
            </w:r>
            <w:proofErr w:type="spellStart"/>
            <w:r w:rsidRPr="00B11C71">
              <w:rPr>
                <w:rFonts w:ascii="Century Gothic" w:hAnsi="Century Gothic" w:cs="Arial"/>
                <w:sz w:val="18"/>
                <w:szCs w:val="18"/>
              </w:rPr>
              <w:t>RrYy</w:t>
            </w:r>
            <w:proofErr w:type="spellEnd"/>
          </w:p>
          <w:p w:rsidR="004D0D1B" w:rsidRPr="00B11C71" w:rsidRDefault="004D0D1B" w:rsidP="00F53144">
            <w:pPr>
              <w:numPr>
                <w:ilvl w:val="0"/>
                <w:numId w:val="38"/>
              </w:numPr>
              <w:autoSpaceDE w:val="0"/>
              <w:autoSpaceDN w:val="0"/>
              <w:adjustRightInd w:val="0"/>
              <w:rPr>
                <w:rFonts w:ascii="Century Gothic" w:hAnsi="Century Gothic" w:cs="Arial"/>
                <w:sz w:val="18"/>
                <w:szCs w:val="18"/>
              </w:rPr>
            </w:pPr>
            <w:r w:rsidRPr="00B11C71">
              <w:rPr>
                <w:rFonts w:ascii="Century Gothic" w:hAnsi="Century Gothic" w:cs="Arial"/>
                <w:b/>
                <w:sz w:val="18"/>
                <w:szCs w:val="18"/>
              </w:rPr>
              <w:t>Step 2;</w:t>
            </w:r>
            <w:r w:rsidRPr="00B11C71">
              <w:rPr>
                <w:rFonts w:ascii="Century Gothic" w:hAnsi="Century Gothic" w:cs="Arial"/>
                <w:sz w:val="18"/>
                <w:szCs w:val="18"/>
              </w:rPr>
              <w:t xml:space="preserve"> write the genotypes of the parents. </w:t>
            </w:r>
          </w:p>
          <w:p w:rsidR="004D0D1B" w:rsidRPr="00B11C71" w:rsidRDefault="004D0D1B" w:rsidP="00F53144">
            <w:pPr>
              <w:numPr>
                <w:ilvl w:val="0"/>
                <w:numId w:val="38"/>
              </w:numPr>
              <w:autoSpaceDE w:val="0"/>
              <w:autoSpaceDN w:val="0"/>
              <w:adjustRightInd w:val="0"/>
              <w:rPr>
                <w:rFonts w:ascii="Century Gothic" w:hAnsi="Century Gothic" w:cs="Arial"/>
                <w:sz w:val="18"/>
                <w:szCs w:val="18"/>
              </w:rPr>
            </w:pPr>
            <w:r w:rsidRPr="00B11C71">
              <w:rPr>
                <w:rFonts w:ascii="Century Gothic" w:hAnsi="Century Gothic" w:cs="Arial"/>
                <w:b/>
                <w:sz w:val="18"/>
                <w:szCs w:val="18"/>
              </w:rPr>
              <w:t xml:space="preserve">Step 3; </w:t>
            </w:r>
            <w:r w:rsidRPr="00B11C71">
              <w:rPr>
                <w:rFonts w:ascii="Century Gothic" w:hAnsi="Century Gothic" w:cs="Arial"/>
                <w:sz w:val="18"/>
                <w:szCs w:val="18"/>
              </w:rPr>
              <w:t>determine the possible gametes that the parents can produce.</w:t>
            </w:r>
          </w:p>
          <w:p w:rsidR="004D0D1B" w:rsidRPr="00B11C71" w:rsidRDefault="004D0D1B" w:rsidP="00835BF0">
            <w:pPr>
              <w:autoSpaceDE w:val="0"/>
              <w:autoSpaceDN w:val="0"/>
              <w:adjustRightInd w:val="0"/>
              <w:ind w:left="720"/>
              <w:rPr>
                <w:rFonts w:ascii="Century Gothic" w:hAnsi="Century Gothic" w:cs="Arial"/>
                <w:sz w:val="18"/>
                <w:szCs w:val="18"/>
              </w:rPr>
            </w:pPr>
            <w:r w:rsidRPr="00351776">
              <w:rPr>
                <w:rFonts w:ascii="Century Gothic" w:hAnsi="Century Gothic" w:cs="Arial"/>
                <w:i/>
                <w:sz w:val="18"/>
                <w:szCs w:val="18"/>
              </w:rPr>
              <w:t xml:space="preserve">Each parent therefore produces four types of gametes: </w:t>
            </w:r>
            <w:r w:rsidRPr="00B11C71">
              <w:rPr>
                <w:rFonts w:ascii="Century Gothic" w:hAnsi="Century Gothic" w:cs="Arial"/>
                <w:sz w:val="18"/>
                <w:szCs w:val="18"/>
              </w:rPr>
              <w:t xml:space="preserve">RY, </w:t>
            </w:r>
            <w:proofErr w:type="spellStart"/>
            <w:r w:rsidRPr="00B11C71">
              <w:rPr>
                <w:rFonts w:ascii="Century Gothic" w:hAnsi="Century Gothic" w:cs="Arial"/>
                <w:sz w:val="18"/>
                <w:szCs w:val="18"/>
              </w:rPr>
              <w:t>Ry</w:t>
            </w:r>
            <w:proofErr w:type="spellEnd"/>
            <w:r w:rsidRPr="00B11C71">
              <w:rPr>
                <w:rFonts w:ascii="Century Gothic" w:hAnsi="Century Gothic" w:cs="Arial"/>
                <w:sz w:val="18"/>
                <w:szCs w:val="18"/>
              </w:rPr>
              <w:t>,</w:t>
            </w:r>
            <w:r>
              <w:rPr>
                <w:rFonts w:ascii="Century Gothic" w:hAnsi="Century Gothic" w:cs="Arial"/>
                <w:sz w:val="18"/>
                <w:szCs w:val="18"/>
              </w:rPr>
              <w:t xml:space="preserve"> </w:t>
            </w:r>
            <w:proofErr w:type="spellStart"/>
            <w:r w:rsidRPr="00B11C71">
              <w:rPr>
                <w:rFonts w:ascii="Century Gothic" w:hAnsi="Century Gothic" w:cs="Arial"/>
                <w:sz w:val="18"/>
                <w:szCs w:val="18"/>
              </w:rPr>
              <w:t>rY</w:t>
            </w:r>
            <w:proofErr w:type="spellEnd"/>
            <w:r w:rsidRPr="00B11C71">
              <w:rPr>
                <w:rFonts w:ascii="Century Gothic" w:hAnsi="Century Gothic" w:cs="Arial"/>
                <w:sz w:val="18"/>
                <w:szCs w:val="18"/>
              </w:rPr>
              <w:t>, and ry.</w:t>
            </w:r>
          </w:p>
          <w:p w:rsidR="004D0D1B" w:rsidRPr="00B11C71" w:rsidRDefault="004D0D1B" w:rsidP="00F53144">
            <w:pPr>
              <w:numPr>
                <w:ilvl w:val="0"/>
                <w:numId w:val="39"/>
              </w:numPr>
              <w:autoSpaceDE w:val="0"/>
              <w:autoSpaceDN w:val="0"/>
              <w:adjustRightInd w:val="0"/>
              <w:spacing w:after="200" w:line="276" w:lineRule="auto"/>
              <w:rPr>
                <w:rFonts w:ascii="Century Gothic" w:hAnsi="Century Gothic" w:cs="Arial"/>
                <w:sz w:val="18"/>
                <w:szCs w:val="18"/>
              </w:rPr>
            </w:pPr>
            <w:r w:rsidRPr="00B11C71">
              <w:rPr>
                <w:rFonts w:ascii="Century Gothic" w:hAnsi="Century Gothic" w:cs="Arial"/>
                <w:b/>
                <w:sz w:val="18"/>
                <w:szCs w:val="18"/>
              </w:rPr>
              <w:t xml:space="preserve">Step 4; </w:t>
            </w:r>
            <w:r w:rsidRPr="00B11C71">
              <w:rPr>
                <w:rFonts w:ascii="Century Gothic" w:hAnsi="Century Gothic" w:cs="Arial"/>
                <w:sz w:val="18"/>
                <w:szCs w:val="18"/>
              </w:rPr>
              <w:t>enter the possible gametes at the top and side of the Punnett square.</w:t>
            </w:r>
          </w:p>
          <w:p w:rsidR="004D0D1B" w:rsidRPr="00351776" w:rsidRDefault="004D0D1B" w:rsidP="00835BF0">
            <w:pPr>
              <w:rPr>
                <w:rFonts w:ascii="Century Gothic" w:hAnsi="Century Gothic" w:cs="Arial"/>
                <w:b/>
                <w:sz w:val="18"/>
                <w:szCs w:val="18"/>
              </w:rPr>
            </w:pPr>
            <w:r w:rsidRPr="00B11C71">
              <w:rPr>
                <w:rFonts w:ascii="Century Gothic" w:hAnsi="Century Gothic" w:cs="Arial"/>
                <w:sz w:val="18"/>
                <w:szCs w:val="18"/>
              </w:rPr>
              <w:t xml:space="preserve">                  </w:t>
            </w:r>
            <w:r w:rsidRPr="00351776">
              <w:rPr>
                <w:rFonts w:ascii="Century Gothic" w:hAnsi="Century Gothic" w:cs="Arial"/>
                <w:b/>
                <w:sz w:val="18"/>
                <w:szCs w:val="18"/>
              </w:rPr>
              <w:t xml:space="preserve">  Meiosis</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689"/>
              <w:gridCol w:w="689"/>
              <w:gridCol w:w="551"/>
              <w:gridCol w:w="689"/>
            </w:tblGrid>
            <w:tr w:rsidR="004D0D1B" w:rsidRPr="00B11C71" w:rsidTr="00835BF0">
              <w:trPr>
                <w:trHeight w:val="200"/>
              </w:trPr>
              <w:tc>
                <w:tcPr>
                  <w:tcW w:w="942" w:type="dxa"/>
                  <w:tcBorders>
                    <w:top w:val="single" w:sz="18" w:space="0" w:color="auto"/>
                    <w:left w:val="single" w:sz="18" w:space="0" w:color="auto"/>
                    <w:bottom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B11C71">
                    <w:rPr>
                      <w:rFonts w:ascii="Century Gothic" w:hAnsi="Century Gothic" w:cs="Arial"/>
                      <w:sz w:val="18"/>
                      <w:szCs w:val="18"/>
                    </w:rPr>
                    <w:t>Gametes</w:t>
                  </w:r>
                </w:p>
              </w:tc>
              <w:tc>
                <w:tcPr>
                  <w:tcW w:w="689" w:type="dxa"/>
                  <w:tcBorders>
                    <w:top w:val="single" w:sz="18" w:space="0" w:color="auto"/>
                    <w:left w:val="single" w:sz="18" w:space="0" w:color="auto"/>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B11C71">
                    <w:rPr>
                      <w:rFonts w:ascii="Century Gothic" w:hAnsi="Century Gothic" w:cs="Arial"/>
                      <w:sz w:val="18"/>
                      <w:szCs w:val="18"/>
                    </w:rPr>
                    <w:t>RY</w:t>
                  </w:r>
                </w:p>
              </w:tc>
              <w:tc>
                <w:tcPr>
                  <w:tcW w:w="689" w:type="dxa"/>
                  <w:tcBorders>
                    <w:top w:val="single" w:sz="18" w:space="0" w:color="auto"/>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B11C71">
                    <w:rPr>
                      <w:rFonts w:ascii="Century Gothic" w:hAnsi="Century Gothic" w:cs="Arial"/>
                      <w:sz w:val="18"/>
                      <w:szCs w:val="18"/>
                    </w:rPr>
                    <w:t>Ry</w:t>
                  </w:r>
                </w:p>
              </w:tc>
              <w:tc>
                <w:tcPr>
                  <w:tcW w:w="551" w:type="dxa"/>
                  <w:tcBorders>
                    <w:top w:val="single" w:sz="18" w:space="0" w:color="auto"/>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roofErr w:type="spellStart"/>
                  <w:r w:rsidRPr="00B11C71">
                    <w:rPr>
                      <w:rFonts w:ascii="Century Gothic" w:hAnsi="Century Gothic" w:cs="Arial"/>
                      <w:sz w:val="18"/>
                      <w:szCs w:val="18"/>
                    </w:rPr>
                    <w:t>rY</w:t>
                  </w:r>
                  <w:proofErr w:type="spellEnd"/>
                </w:p>
              </w:tc>
              <w:tc>
                <w:tcPr>
                  <w:tcW w:w="689" w:type="dxa"/>
                  <w:tcBorders>
                    <w:top w:val="single" w:sz="18" w:space="0" w:color="auto"/>
                    <w:bottom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roofErr w:type="spellStart"/>
                  <w:r w:rsidRPr="00B11C71">
                    <w:rPr>
                      <w:rFonts w:ascii="Century Gothic" w:hAnsi="Century Gothic" w:cs="Arial"/>
                      <w:sz w:val="18"/>
                      <w:szCs w:val="18"/>
                    </w:rPr>
                    <w:t>ry</w:t>
                  </w:r>
                  <w:proofErr w:type="spellEnd"/>
                </w:p>
              </w:tc>
            </w:tr>
            <w:tr w:rsidR="004D0D1B" w:rsidRPr="00B11C71" w:rsidTr="00835BF0">
              <w:trPr>
                <w:trHeight w:val="200"/>
              </w:trPr>
              <w:tc>
                <w:tcPr>
                  <w:tcW w:w="942" w:type="dxa"/>
                  <w:tcBorders>
                    <w:top w:val="single" w:sz="18" w:space="0" w:color="auto"/>
                    <w:left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B11C71">
                    <w:rPr>
                      <w:rFonts w:ascii="Century Gothic" w:hAnsi="Century Gothic" w:cs="Arial"/>
                      <w:sz w:val="18"/>
                      <w:szCs w:val="18"/>
                    </w:rPr>
                    <w:t>RY</w:t>
                  </w:r>
                </w:p>
              </w:tc>
              <w:tc>
                <w:tcPr>
                  <w:tcW w:w="689" w:type="dxa"/>
                  <w:tcBorders>
                    <w:top w:val="single" w:sz="18" w:space="0" w:color="auto"/>
                    <w:lef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top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551" w:type="dxa"/>
                  <w:tcBorders>
                    <w:top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top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r>
            <w:tr w:rsidR="004D0D1B" w:rsidRPr="00B11C71" w:rsidTr="00835BF0">
              <w:trPr>
                <w:trHeight w:val="195"/>
              </w:trPr>
              <w:tc>
                <w:tcPr>
                  <w:tcW w:w="942" w:type="dxa"/>
                  <w:tcBorders>
                    <w:left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B11C71">
                    <w:rPr>
                      <w:rFonts w:ascii="Century Gothic" w:hAnsi="Century Gothic" w:cs="Arial"/>
                      <w:sz w:val="18"/>
                      <w:szCs w:val="18"/>
                    </w:rPr>
                    <w:t>Ry</w:t>
                  </w:r>
                </w:p>
              </w:tc>
              <w:tc>
                <w:tcPr>
                  <w:tcW w:w="689" w:type="dxa"/>
                  <w:tcBorders>
                    <w:lef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551" w:type="dxa"/>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r>
            <w:tr w:rsidR="004D0D1B" w:rsidRPr="00B11C71" w:rsidTr="00835BF0">
              <w:trPr>
                <w:trHeight w:val="195"/>
              </w:trPr>
              <w:tc>
                <w:tcPr>
                  <w:tcW w:w="942" w:type="dxa"/>
                  <w:tcBorders>
                    <w:left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roofErr w:type="spellStart"/>
                  <w:r w:rsidRPr="00B11C71">
                    <w:rPr>
                      <w:rFonts w:ascii="Century Gothic" w:hAnsi="Century Gothic" w:cs="Arial"/>
                      <w:sz w:val="18"/>
                      <w:szCs w:val="18"/>
                    </w:rPr>
                    <w:t>rY</w:t>
                  </w:r>
                  <w:proofErr w:type="spellEnd"/>
                </w:p>
              </w:tc>
              <w:tc>
                <w:tcPr>
                  <w:tcW w:w="689" w:type="dxa"/>
                  <w:tcBorders>
                    <w:lef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551" w:type="dxa"/>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r>
            <w:tr w:rsidR="004D0D1B" w:rsidRPr="00B11C71" w:rsidTr="00835BF0">
              <w:trPr>
                <w:trHeight w:val="39"/>
              </w:trPr>
              <w:tc>
                <w:tcPr>
                  <w:tcW w:w="942" w:type="dxa"/>
                  <w:tcBorders>
                    <w:left w:val="single" w:sz="18" w:space="0" w:color="auto"/>
                    <w:bottom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roofErr w:type="spellStart"/>
                  <w:r w:rsidRPr="00B11C71">
                    <w:rPr>
                      <w:rFonts w:ascii="Century Gothic" w:hAnsi="Century Gothic" w:cs="Arial"/>
                      <w:sz w:val="18"/>
                      <w:szCs w:val="18"/>
                    </w:rPr>
                    <w:t>ry</w:t>
                  </w:r>
                  <w:proofErr w:type="spellEnd"/>
                </w:p>
              </w:tc>
              <w:tc>
                <w:tcPr>
                  <w:tcW w:w="689" w:type="dxa"/>
                  <w:tcBorders>
                    <w:left w:val="single" w:sz="18" w:space="0" w:color="auto"/>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551" w:type="dxa"/>
                  <w:tcBorders>
                    <w:bottom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c>
                <w:tcPr>
                  <w:tcW w:w="689" w:type="dxa"/>
                  <w:tcBorders>
                    <w:bottom w:val="single" w:sz="18" w:space="0" w:color="auto"/>
                    <w:right w:val="single" w:sz="18" w:space="0" w:color="auto"/>
                  </w:tcBorders>
                </w:tcPr>
                <w:p w:rsidR="004D0D1B" w:rsidRPr="00B11C71"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p>
              </w:tc>
            </w:tr>
          </w:tbl>
          <w:p w:rsidR="004D0D1B" w:rsidRPr="00B11C71" w:rsidRDefault="004D0D1B" w:rsidP="00835BF0">
            <w:pPr>
              <w:rPr>
                <w:rFonts w:ascii="Century Gothic" w:hAnsi="Century Gothic" w:cs="Arial"/>
                <w:sz w:val="18"/>
                <w:szCs w:val="18"/>
              </w:rPr>
            </w:pPr>
          </w:p>
          <w:p w:rsidR="004D0D1B" w:rsidRPr="00B11C71" w:rsidRDefault="004D0D1B" w:rsidP="00835BF0">
            <w:pPr>
              <w:rPr>
                <w:rFonts w:ascii="Century Gothic" w:hAnsi="Century Gothic" w:cs="Arial"/>
                <w:sz w:val="18"/>
                <w:szCs w:val="18"/>
              </w:rPr>
            </w:pPr>
          </w:p>
          <w:p w:rsidR="004D0D1B" w:rsidRPr="00B11C71" w:rsidRDefault="004D0D1B" w:rsidP="00835BF0">
            <w:pPr>
              <w:rPr>
                <w:rFonts w:ascii="Century Gothic" w:hAnsi="Century Gothic" w:cs="Arial"/>
                <w:sz w:val="18"/>
                <w:szCs w:val="18"/>
              </w:rPr>
            </w:pPr>
          </w:p>
          <w:p w:rsidR="004D0D1B" w:rsidRPr="00B11C71" w:rsidRDefault="004D0D1B" w:rsidP="00835BF0">
            <w:pPr>
              <w:rPr>
                <w:rFonts w:ascii="Century Gothic" w:hAnsi="Century Gothic" w:cs="Arial"/>
                <w:sz w:val="18"/>
                <w:szCs w:val="18"/>
              </w:rPr>
            </w:pPr>
          </w:p>
          <w:p w:rsidR="004D0D1B" w:rsidRPr="00B11C71" w:rsidRDefault="004D0D1B" w:rsidP="00835BF0">
            <w:pPr>
              <w:rPr>
                <w:rFonts w:ascii="Century Gothic" w:hAnsi="Century Gothic" w:cs="Arial"/>
                <w:sz w:val="18"/>
                <w:szCs w:val="18"/>
              </w:rPr>
            </w:pPr>
          </w:p>
          <w:p w:rsidR="004D0D1B" w:rsidRPr="00B11C71" w:rsidRDefault="004D0D1B" w:rsidP="00835BF0">
            <w:pPr>
              <w:rPr>
                <w:rFonts w:ascii="Century Gothic" w:hAnsi="Century Gothic" w:cs="Arial"/>
                <w:sz w:val="18"/>
                <w:szCs w:val="18"/>
              </w:rPr>
            </w:pPr>
          </w:p>
          <w:p w:rsidR="004D0D1B" w:rsidRPr="00B11C71" w:rsidRDefault="004D0D1B" w:rsidP="00835BF0">
            <w:pPr>
              <w:tabs>
                <w:tab w:val="left" w:pos="1535"/>
              </w:tabs>
              <w:rPr>
                <w:rFonts w:ascii="Century Gothic" w:hAnsi="Century Gothic" w:cs="Arial"/>
                <w:sz w:val="18"/>
                <w:szCs w:val="18"/>
              </w:rPr>
            </w:pPr>
            <w:r>
              <w:rPr>
                <w:rFonts w:ascii="Century Gothic" w:hAnsi="Century Gothic" w:cs="Arial"/>
                <w:sz w:val="18"/>
                <w:szCs w:val="18"/>
              </w:rPr>
              <w:tab/>
            </w:r>
          </w:p>
          <w:p w:rsidR="00E34C0E" w:rsidRPr="00E34C0E" w:rsidRDefault="00E34C0E" w:rsidP="00E34C0E">
            <w:pPr>
              <w:autoSpaceDE w:val="0"/>
              <w:autoSpaceDN w:val="0"/>
              <w:adjustRightInd w:val="0"/>
              <w:ind w:left="720"/>
              <w:rPr>
                <w:rFonts w:ascii="Century Gothic" w:hAnsi="Century Gothic" w:cs="Arial"/>
                <w:sz w:val="18"/>
                <w:szCs w:val="18"/>
              </w:rPr>
            </w:pPr>
            <w:r>
              <w:rPr>
                <w:rFonts w:ascii="Century Gothic" w:hAnsi="Century Gothic" w:cs="Arial"/>
                <w:noProof/>
                <w:sz w:val="18"/>
                <w:szCs w:val="18"/>
                <w:lang w:val="en-ZA" w:eastAsia="en-ZA"/>
              </w:rPr>
              <mc:AlternateContent>
                <mc:Choice Requires="wps">
                  <w:drawing>
                    <wp:anchor distT="0" distB="0" distL="114300" distR="114300" simplePos="0" relativeHeight="251717632" behindDoc="0" locked="0" layoutInCell="1" allowOverlap="1" wp14:anchorId="08C8398D" wp14:editId="04548428">
                      <wp:simplePos x="0" y="0"/>
                      <wp:positionH relativeFrom="column">
                        <wp:posOffset>1727835</wp:posOffset>
                      </wp:positionH>
                      <wp:positionV relativeFrom="paragraph">
                        <wp:posOffset>-38735</wp:posOffset>
                      </wp:positionV>
                      <wp:extent cx="869950" cy="206375"/>
                      <wp:effectExtent l="0" t="0" r="6350" b="317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0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20C4" w:rsidRPr="00351776" w:rsidRDefault="00BF20C4" w:rsidP="004D0D1B">
                                  <w:pPr>
                                    <w:rPr>
                                      <w:rFonts w:ascii="Century Gothic" w:hAnsi="Century Gothic" w:cs="Arial"/>
                                      <w:sz w:val="18"/>
                                      <w:szCs w:val="18"/>
                                    </w:rPr>
                                  </w:pPr>
                                  <w:proofErr w:type="gramStart"/>
                                  <w:r w:rsidRPr="00351776">
                                    <w:rPr>
                                      <w:rFonts w:ascii="Century Gothic" w:hAnsi="Century Gothic" w:cs="Arial"/>
                                      <w:sz w:val="18"/>
                                      <w:szCs w:val="18"/>
                                    </w:rPr>
                                    <w:t>fertilization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4" type="#_x0000_t202" style="position:absolute;left:0;text-align:left;margin-left:136.05pt;margin-top:-3.05pt;width:68.5pt;height:16.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M2hAIAABc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" stroked="f">
                      <v:textbox>
                        <w:txbxContent>
                          <w:p w:rsidR="006F25D8" w:rsidRPr="00351776" w:rsidRDefault="006F25D8" w:rsidP="004D0D1B">
                            <w:pPr>
                              <w:rPr>
                                <w:rFonts w:ascii="Century Gothic" w:hAnsi="Century Gothic" w:cs="Arial"/>
                                <w:sz w:val="18"/>
                                <w:szCs w:val="18"/>
                              </w:rPr>
                            </w:pPr>
                            <w:proofErr w:type="gramStart"/>
                            <w:r w:rsidRPr="00351776">
                              <w:rPr>
                                <w:rFonts w:ascii="Century Gothic" w:hAnsi="Century Gothic" w:cs="Arial"/>
                                <w:sz w:val="18"/>
                                <w:szCs w:val="18"/>
                              </w:rPr>
                              <w:t>fertilization</w:t>
                            </w:r>
                            <w:proofErr w:type="gramEnd"/>
                          </w:p>
                        </w:txbxContent>
                      </v:textbox>
                    </v:shape>
                  </w:pict>
                </mc:Fallback>
              </mc:AlternateContent>
            </w:r>
          </w:p>
          <w:p w:rsidR="004D0D1B" w:rsidRPr="00351776" w:rsidRDefault="004D0D1B" w:rsidP="00F53144">
            <w:pPr>
              <w:numPr>
                <w:ilvl w:val="0"/>
                <w:numId w:val="39"/>
              </w:numPr>
              <w:autoSpaceDE w:val="0"/>
              <w:autoSpaceDN w:val="0"/>
              <w:adjustRightInd w:val="0"/>
              <w:rPr>
                <w:rFonts w:ascii="Century Gothic" w:hAnsi="Century Gothic" w:cs="Arial"/>
                <w:sz w:val="18"/>
                <w:szCs w:val="18"/>
              </w:rPr>
            </w:pPr>
            <w:r w:rsidRPr="00351776">
              <w:rPr>
                <w:rFonts w:ascii="Century Gothic" w:hAnsi="Century Gothic" w:cs="Arial"/>
                <w:b/>
                <w:sz w:val="18"/>
                <w:szCs w:val="18"/>
              </w:rPr>
              <w:t>Step 5;</w:t>
            </w:r>
            <w:r w:rsidRPr="00351776">
              <w:rPr>
                <w:rFonts w:ascii="Century Gothic" w:hAnsi="Century Gothic" w:cs="Arial"/>
                <w:sz w:val="18"/>
                <w:szCs w:val="18"/>
              </w:rPr>
              <w:t xml:space="preserve"> complete the Punnett square by writing the alleles from </w:t>
            </w:r>
            <w:r>
              <w:rPr>
                <w:rFonts w:ascii="Century Gothic" w:hAnsi="Century Gothic" w:cs="Arial"/>
                <w:sz w:val="18"/>
                <w:szCs w:val="18"/>
              </w:rPr>
              <w:t>t</w:t>
            </w:r>
            <w:r w:rsidRPr="00351776">
              <w:rPr>
                <w:rFonts w:ascii="Century Gothic" w:hAnsi="Century Gothic" w:cs="Arial"/>
                <w:sz w:val="18"/>
                <w:szCs w:val="18"/>
              </w:rPr>
              <w:t>he gametes in the appropriate boxes.</w:t>
            </w:r>
          </w:p>
          <w:p w:rsidR="004D0D1B" w:rsidRPr="00351776" w:rsidRDefault="004D0D1B" w:rsidP="00F53144">
            <w:pPr>
              <w:numPr>
                <w:ilvl w:val="0"/>
                <w:numId w:val="39"/>
              </w:numPr>
              <w:autoSpaceDE w:val="0"/>
              <w:autoSpaceDN w:val="0"/>
              <w:adjustRightInd w:val="0"/>
              <w:jc w:val="both"/>
              <w:rPr>
                <w:rFonts w:ascii="Century Gothic" w:hAnsi="Century Gothic" w:cs="Arial"/>
                <w:sz w:val="18"/>
                <w:szCs w:val="18"/>
              </w:rPr>
            </w:pPr>
            <w:r w:rsidRPr="00351776">
              <w:rPr>
                <w:rFonts w:ascii="Century Gothic" w:hAnsi="Century Gothic" w:cs="Arial"/>
                <w:b/>
                <w:sz w:val="18"/>
                <w:szCs w:val="18"/>
              </w:rPr>
              <w:t>Step 6;</w:t>
            </w:r>
            <w:r w:rsidRPr="00351776">
              <w:rPr>
                <w:rFonts w:ascii="Century Gothic" w:hAnsi="Century Gothic" w:cs="Arial"/>
                <w:sz w:val="18"/>
                <w:szCs w:val="18"/>
              </w:rPr>
              <w:t xml:space="preserve"> determine the phenotypes of the offspring using the genotypes in the Punnett squares.   </w:t>
            </w:r>
          </w:p>
          <w:p w:rsidR="004D0D1B" w:rsidRPr="00351776" w:rsidRDefault="004D0D1B" w:rsidP="00835BF0">
            <w:pPr>
              <w:numPr>
                <w:ilvl w:val="12"/>
                <w:numId w:val="0"/>
              </w:numPr>
              <w:autoSpaceDE w:val="0"/>
              <w:autoSpaceDN w:val="0"/>
              <w:adjustRightInd w:val="0"/>
              <w:jc w:val="both"/>
              <w:rPr>
                <w:rFonts w:ascii="Century Gothic" w:hAnsi="Century Gothic" w:cs="Arial"/>
                <w:sz w:val="18"/>
                <w:szCs w:val="18"/>
              </w:rPr>
            </w:pPr>
            <w:r w:rsidRPr="00351776">
              <w:rPr>
                <w:rFonts w:ascii="Century Gothic" w:hAnsi="Century Gothic" w:cs="Arial"/>
                <w:sz w:val="18"/>
                <w:szCs w:val="18"/>
              </w:rPr>
              <w:t xml:space="preserve">               </w:t>
            </w:r>
          </w:p>
          <w:p w:rsidR="004D0D1B" w:rsidRPr="00351776" w:rsidRDefault="004D0D1B" w:rsidP="00835BF0">
            <w:pPr>
              <w:numPr>
                <w:ilvl w:val="12"/>
                <w:numId w:val="0"/>
              </w:numPr>
              <w:autoSpaceDE w:val="0"/>
              <w:autoSpaceDN w:val="0"/>
              <w:adjustRightInd w:val="0"/>
              <w:jc w:val="both"/>
              <w:rPr>
                <w:rFonts w:ascii="Century Gothic" w:hAnsi="Century Gothic" w:cs="Arial"/>
                <w:sz w:val="18"/>
                <w:szCs w:val="18"/>
              </w:rPr>
            </w:pPr>
            <w:r w:rsidRPr="00351776">
              <w:rPr>
                <w:rFonts w:ascii="Century Gothic" w:hAnsi="Century Gothic" w:cs="Arial"/>
                <w:sz w:val="18"/>
                <w:szCs w:val="18"/>
              </w:rPr>
              <w:t xml:space="preserve">            16 different Genotypes</w:t>
            </w:r>
          </w:p>
          <w:p w:rsidR="004D0D1B" w:rsidRPr="00A74865" w:rsidRDefault="004D0D1B" w:rsidP="00835BF0">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entury Gothic" w:hAnsi="Century Gothic" w:cs="Arial"/>
                <w:sz w:val="18"/>
                <w:szCs w:val="18"/>
              </w:rPr>
            </w:pPr>
            <w:r w:rsidRPr="00351776">
              <w:rPr>
                <w:rFonts w:ascii="Century Gothic" w:hAnsi="Century Gothic" w:cs="Arial"/>
                <w:sz w:val="18"/>
                <w:szCs w:val="18"/>
              </w:rPr>
              <w:t xml:space="preserve">             Phenotype:</w:t>
            </w:r>
            <w:r w:rsidRPr="00351776">
              <w:rPr>
                <w:rFonts w:ascii="Century Gothic" w:hAnsi="Century Gothic" w:cs="Arial"/>
                <w:sz w:val="18"/>
                <w:szCs w:val="18"/>
              </w:rPr>
              <w:tab/>
              <w:t>9:3:3:1</w:t>
            </w:r>
          </w:p>
        </w:tc>
        <w:tc>
          <w:tcPr>
            <w:tcW w:w="1404" w:type="pct"/>
          </w:tcPr>
          <w:p w:rsidR="004D0D1B" w:rsidRPr="00F350E6" w:rsidRDefault="004D0D1B" w:rsidP="00835BF0">
            <w:pPr>
              <w:pStyle w:val="ListParagraph"/>
              <w:ind w:left="0"/>
              <w:rPr>
                <w:rFonts w:ascii="Century Gothic" w:hAnsi="Century Gothic"/>
                <w:sz w:val="18"/>
                <w:szCs w:val="18"/>
              </w:rPr>
            </w:pPr>
          </w:p>
          <w:p w:rsidR="004D0D1B" w:rsidRPr="00F350E6"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Learners copy the following from chalkboard.</w:t>
            </w:r>
          </w:p>
          <w:p w:rsidR="004D0D1B" w:rsidRPr="00F350E6" w:rsidRDefault="004D0D1B" w:rsidP="00835BF0">
            <w:pPr>
              <w:pStyle w:val="ListParagraph"/>
              <w:spacing w:line="360" w:lineRule="auto"/>
              <w:ind w:left="0"/>
              <w:rPr>
                <w:rFonts w:ascii="Century Gothic" w:hAnsi="Century Gothic"/>
                <w:sz w:val="18"/>
                <w:szCs w:val="18"/>
              </w:rPr>
            </w:pPr>
          </w:p>
          <w:p w:rsidR="004D0D1B" w:rsidRPr="00F350E6" w:rsidRDefault="004D0D1B" w:rsidP="00835BF0">
            <w:pPr>
              <w:pStyle w:val="ListParagraph"/>
              <w:spacing w:line="360" w:lineRule="auto"/>
              <w:ind w:left="0"/>
              <w:rPr>
                <w:rFonts w:ascii="Century Gothic" w:hAnsi="Century Gothic"/>
                <w:sz w:val="18"/>
                <w:szCs w:val="18"/>
              </w:rPr>
            </w:pPr>
            <w:r>
              <w:rPr>
                <w:rFonts w:cs="Arial"/>
                <w:sz w:val="20"/>
                <w:szCs w:val="20"/>
                <w:lang w:val="en-ZA" w:eastAsia="en-ZA"/>
              </w:rPr>
              <w:lastRenderedPageBreak/>
              <w:drawing>
                <wp:inline distT="0" distB="0" distL="0" distR="0">
                  <wp:extent cx="3629025" cy="416242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9025" cy="4162425"/>
                          </a:xfrm>
                          <a:prstGeom prst="rect">
                            <a:avLst/>
                          </a:prstGeom>
                          <a:noFill/>
                          <a:ln>
                            <a:noFill/>
                          </a:ln>
                        </pic:spPr>
                      </pic:pic>
                    </a:graphicData>
                  </a:graphic>
                </wp:inline>
              </w:drawing>
            </w:r>
          </w:p>
          <w:p w:rsidR="004D0D1B" w:rsidRPr="00F350E6" w:rsidRDefault="004D0D1B" w:rsidP="00E34C0E">
            <w:pPr>
              <w:pStyle w:val="ListParagraph"/>
              <w:spacing w:line="360" w:lineRule="auto"/>
              <w:ind w:left="0"/>
              <w:rPr>
                <w:rFonts w:ascii="Century Gothic" w:hAnsi="Century Gothic"/>
                <w:sz w:val="18"/>
                <w:szCs w:val="18"/>
              </w:rPr>
            </w:pPr>
            <w:r>
              <w:rPr>
                <w:rFonts w:ascii="Century Gothic" w:hAnsi="Century Gothic"/>
                <w:sz w:val="18"/>
                <w:szCs w:val="18"/>
              </w:rPr>
              <w:t>Learners work out another three more examples of dihybrid cross from the activities in the textbooks. This can be completed as homework and marked next day. Educator must explain each example and learners must do corrective work.</w:t>
            </w:r>
          </w:p>
        </w:tc>
        <w:tc>
          <w:tcPr>
            <w:tcW w:w="401" w:type="pct"/>
          </w:tcPr>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r>
              <w:rPr>
                <w:rFonts w:ascii="Century Gothic" w:hAnsi="Century Gothic"/>
                <w:sz w:val="18"/>
                <w:szCs w:val="18"/>
              </w:rPr>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F350E6" w:rsidRDefault="004D0D1B" w:rsidP="00835BF0">
            <w:pPr>
              <w:spacing w:line="360" w:lineRule="auto"/>
              <w:rPr>
                <w:rFonts w:ascii="Century Gothic" w:hAnsi="Century Gothic"/>
                <w:sz w:val="18"/>
                <w:szCs w:val="18"/>
              </w:rPr>
            </w:pPr>
            <w:r>
              <w:rPr>
                <w:rFonts w:ascii="Century Gothic" w:hAnsi="Century Gothic"/>
                <w:sz w:val="18"/>
                <w:szCs w:val="18"/>
              </w:rPr>
              <w:t>10</w:t>
            </w:r>
            <w:r w:rsidRPr="00F350E6">
              <w:rPr>
                <w:rFonts w:ascii="Century Gothic" w:hAnsi="Century Gothic"/>
                <w:sz w:val="18"/>
                <w:szCs w:val="18"/>
              </w:rPr>
              <w:t xml:space="preserve">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F350E6" w:rsidRDefault="004D0D1B" w:rsidP="00835BF0">
            <w:pPr>
              <w:spacing w:line="360" w:lineRule="auto"/>
              <w:rPr>
                <w:rFonts w:ascii="Century Gothic" w:hAnsi="Century Gothic"/>
                <w:sz w:val="18"/>
                <w:szCs w:val="18"/>
              </w:rPr>
            </w:pPr>
          </w:p>
          <w:p w:rsidR="004D0D1B" w:rsidRPr="00F350E6" w:rsidRDefault="004D0D1B" w:rsidP="00835BF0">
            <w:pPr>
              <w:spacing w:line="360" w:lineRule="auto"/>
              <w:rPr>
                <w:rFonts w:ascii="Century Gothic" w:hAnsi="Century Gothic"/>
                <w:sz w:val="18"/>
                <w:szCs w:val="18"/>
              </w:rPr>
            </w:pPr>
            <w:r>
              <w:rPr>
                <w:rFonts w:ascii="Century Gothic" w:hAnsi="Century Gothic"/>
                <w:sz w:val="18"/>
                <w:szCs w:val="18"/>
              </w:rPr>
              <w:t>20 min</w:t>
            </w:r>
          </w:p>
          <w:p w:rsidR="004D0D1B" w:rsidRPr="00F350E6" w:rsidRDefault="004D0D1B" w:rsidP="00835BF0">
            <w:pPr>
              <w:spacing w:line="360" w:lineRule="auto"/>
              <w:rPr>
                <w:rFonts w:ascii="Century Gothic" w:hAnsi="Century Gothic"/>
                <w:sz w:val="18"/>
                <w:szCs w:val="18"/>
              </w:rPr>
            </w:pPr>
          </w:p>
          <w:p w:rsidR="004D0D1B" w:rsidRPr="00F350E6"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59793E" w:rsidRDefault="004D0D1B" w:rsidP="00835BF0">
            <w:pPr>
              <w:rPr>
                <w:rFonts w:ascii="Century Gothic" w:hAnsi="Century Gothic"/>
                <w:sz w:val="18"/>
                <w:szCs w:val="18"/>
              </w:rPr>
            </w:pPr>
          </w:p>
          <w:p w:rsidR="004D0D1B" w:rsidRPr="0059793E" w:rsidRDefault="004D0D1B" w:rsidP="00835BF0">
            <w:pPr>
              <w:rPr>
                <w:rFonts w:ascii="Century Gothic" w:hAnsi="Century Gothic"/>
                <w:sz w:val="18"/>
                <w:szCs w:val="18"/>
              </w:rPr>
            </w:pPr>
          </w:p>
          <w:p w:rsidR="004D0D1B" w:rsidRPr="0059793E"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59793E" w:rsidRDefault="004D0D1B" w:rsidP="00835BF0">
            <w:pPr>
              <w:rPr>
                <w:rFonts w:ascii="Century Gothic" w:hAnsi="Century Gothic"/>
                <w:sz w:val="18"/>
                <w:szCs w:val="18"/>
              </w:rPr>
            </w:pPr>
          </w:p>
        </w:tc>
        <w:tc>
          <w:tcPr>
            <w:tcW w:w="1182" w:type="pct"/>
          </w:tcPr>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SSIP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Worksheets on Dihybrid crossing</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CAPS  12 Life science –Solutions for All by McMillan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w:t>
            </w:r>
            <w:r>
              <w:rPr>
                <w:rFonts w:ascii="Century Gothic" w:hAnsi="Century Gothic"/>
                <w:sz w:val="18"/>
                <w:szCs w:val="18"/>
              </w:rPr>
              <w:lastRenderedPageBreak/>
              <w:t xml:space="preserve">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Pr="00F350E6" w:rsidRDefault="004D0D1B" w:rsidP="00835BF0">
            <w:pPr>
              <w:spacing w:line="360" w:lineRule="auto"/>
              <w:rPr>
                <w:rFonts w:ascii="Century Gothic" w:hAnsi="Century Gothic"/>
                <w:sz w:val="18"/>
                <w:szCs w:val="18"/>
              </w:rPr>
            </w:pPr>
          </w:p>
        </w:tc>
      </w:tr>
    </w:tbl>
    <w:p w:rsidR="004D0D1B" w:rsidRPr="00260799" w:rsidRDefault="004D0D1B" w:rsidP="004D0D1B">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4D0D1B" w:rsidTr="00835BF0">
        <w:tc>
          <w:tcPr>
            <w:tcW w:w="5000" w:type="pct"/>
            <w:shd w:val="clear" w:color="auto" w:fill="auto"/>
          </w:tcPr>
          <w:p w:rsidR="004D0D1B" w:rsidRDefault="004D0D1B" w:rsidP="00835BF0">
            <w:pPr>
              <w:tabs>
                <w:tab w:val="center" w:pos="6979"/>
              </w:tabs>
              <w:rPr>
                <w:rFonts w:ascii="Century Gothic" w:hAnsi="Century Gothic"/>
                <w:b/>
                <w:color w:val="984806"/>
                <w:sz w:val="18"/>
                <w:szCs w:val="18"/>
              </w:rPr>
            </w:pPr>
            <w:r>
              <w:rPr>
                <w:rFonts w:ascii="Century Gothic" w:hAnsi="Century Gothic"/>
                <w:sz w:val="18"/>
                <w:szCs w:val="18"/>
              </w:rPr>
              <w:br w:type="textWrapping" w:clear="all"/>
            </w:r>
            <w:r w:rsidRPr="002E2B05">
              <w:rPr>
                <w:rFonts w:ascii="Century Gothic" w:hAnsi="Century Gothic"/>
                <w:b/>
                <w:color w:val="984806"/>
                <w:sz w:val="18"/>
                <w:szCs w:val="18"/>
              </w:rPr>
              <w:t>Reflection/Notes:</w:t>
            </w:r>
          </w:p>
          <w:p w:rsidR="004D0D1B" w:rsidRPr="002E2B05" w:rsidRDefault="004D0D1B" w:rsidP="00835BF0">
            <w:pPr>
              <w:tabs>
                <w:tab w:val="center" w:pos="6979"/>
              </w:tabs>
              <w:rPr>
                <w:rFonts w:ascii="Century Gothic" w:hAnsi="Century Gothic"/>
                <w:b/>
                <w:color w:val="984806"/>
                <w:sz w:val="18"/>
                <w:szCs w:val="18"/>
              </w:rPr>
            </w:pPr>
          </w:p>
        </w:tc>
      </w:tr>
    </w:tbl>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570"/>
        <w:gridCol w:w="564"/>
        <w:gridCol w:w="933"/>
        <w:gridCol w:w="2041"/>
        <w:gridCol w:w="201"/>
        <w:gridCol w:w="272"/>
        <w:gridCol w:w="1004"/>
        <w:gridCol w:w="173"/>
        <w:gridCol w:w="1276"/>
        <w:gridCol w:w="1437"/>
        <w:gridCol w:w="896"/>
        <w:gridCol w:w="1409"/>
        <w:gridCol w:w="1151"/>
        <w:gridCol w:w="1151"/>
      </w:tblGrid>
      <w:tr w:rsidR="004D0D1B" w:rsidRPr="00D22BF5" w:rsidTr="00E34C0E">
        <w:trPr>
          <w:trHeight w:val="587"/>
        </w:trPr>
        <w:tc>
          <w:tcPr>
            <w:tcW w:w="387" w:type="pct"/>
            <w:tcBorders>
              <w:bottom w:val="single" w:sz="4" w:space="0" w:color="auto"/>
            </w:tcBorders>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lastRenderedPageBreak/>
              <w:t>GRADE</w:t>
            </w:r>
          </w:p>
        </w:tc>
        <w:tc>
          <w:tcPr>
            <w:tcW w:w="201" w:type="pct"/>
            <w:shd w:val="clear" w:color="auto" w:fill="FFFFFF"/>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12</w:t>
            </w:r>
          </w:p>
        </w:tc>
        <w:tc>
          <w:tcPr>
            <w:tcW w:w="528" w:type="pct"/>
            <w:gridSpan w:val="2"/>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SUBJECT</w:t>
            </w:r>
          </w:p>
        </w:tc>
        <w:tc>
          <w:tcPr>
            <w:tcW w:w="791" w:type="pct"/>
            <w:gridSpan w:val="2"/>
            <w:shd w:val="clear" w:color="auto" w:fill="FFFFFF"/>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LIFE SCIENCE</w:t>
            </w:r>
          </w:p>
        </w:tc>
        <w:tc>
          <w:tcPr>
            <w:tcW w:w="450" w:type="pct"/>
            <w:gridSpan w:val="2"/>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WEEK</w:t>
            </w:r>
          </w:p>
        </w:tc>
        <w:tc>
          <w:tcPr>
            <w:tcW w:w="511" w:type="pct"/>
            <w:gridSpan w:val="2"/>
            <w:shd w:val="clear" w:color="auto" w:fill="FFFFFF"/>
            <w:vAlign w:val="center"/>
          </w:tcPr>
          <w:p w:rsidR="004D0D1B" w:rsidRPr="00D22BF5" w:rsidRDefault="004D0D1B" w:rsidP="00835BF0">
            <w:pPr>
              <w:spacing w:line="360" w:lineRule="auto"/>
              <w:rPr>
                <w:rFonts w:ascii="Century Gothic" w:hAnsi="Century Gothic"/>
                <w:b/>
                <w:sz w:val="18"/>
                <w:szCs w:val="18"/>
              </w:rPr>
            </w:pPr>
            <w:r>
              <w:rPr>
                <w:rFonts w:ascii="Century Gothic" w:hAnsi="Century Gothic"/>
                <w:b/>
                <w:sz w:val="18"/>
                <w:szCs w:val="18"/>
              </w:rPr>
              <w:t>13</w:t>
            </w:r>
          </w:p>
        </w:tc>
        <w:tc>
          <w:tcPr>
            <w:tcW w:w="507" w:type="pct"/>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w:t>
            </w:r>
            <w:r w:rsidRPr="00913003">
              <w:rPr>
                <w:rFonts w:ascii="Century Gothic" w:hAnsi="Century Gothic"/>
                <w:b/>
                <w:sz w:val="18"/>
                <w:szCs w:val="18"/>
                <w:shd w:val="clear" w:color="auto" w:fill="548DD4"/>
              </w:rPr>
              <w:t>O</w:t>
            </w:r>
            <w:r w:rsidRPr="00D22BF5">
              <w:rPr>
                <w:rFonts w:ascii="Century Gothic" w:hAnsi="Century Gothic"/>
                <w:b/>
                <w:sz w:val="18"/>
                <w:szCs w:val="18"/>
              </w:rPr>
              <w:t>PIC</w:t>
            </w:r>
          </w:p>
        </w:tc>
        <w:tc>
          <w:tcPr>
            <w:tcW w:w="813" w:type="pct"/>
            <w:gridSpan w:val="2"/>
            <w:shd w:val="clear" w:color="auto" w:fill="FFFFFF"/>
            <w:vAlign w:val="center"/>
          </w:tcPr>
          <w:p w:rsidR="004D0D1B" w:rsidRDefault="004D0D1B" w:rsidP="00835BF0">
            <w:pPr>
              <w:rPr>
                <w:rFonts w:ascii="Century Gothic" w:hAnsi="Century Gothic"/>
                <w:b/>
                <w:bCs/>
                <w:sz w:val="18"/>
                <w:szCs w:val="18"/>
              </w:rPr>
            </w:pPr>
            <w:r w:rsidRPr="00D22BF5">
              <w:rPr>
                <w:rFonts w:ascii="Century Gothic" w:hAnsi="Century Gothic"/>
                <w:b/>
                <w:bCs/>
                <w:sz w:val="18"/>
                <w:szCs w:val="18"/>
              </w:rPr>
              <w:t>GENETICS: SEX</w:t>
            </w:r>
            <w:r>
              <w:rPr>
                <w:rFonts w:ascii="Century Gothic" w:hAnsi="Century Gothic"/>
                <w:b/>
                <w:bCs/>
                <w:sz w:val="18"/>
                <w:szCs w:val="18"/>
              </w:rPr>
              <w:t xml:space="preserve"> – LINKED DISEASES : COLOUR BLINDNESS</w:t>
            </w:r>
          </w:p>
          <w:p w:rsidR="004D0D1B" w:rsidRPr="00D22BF5" w:rsidRDefault="004D0D1B" w:rsidP="00835BF0">
            <w:pPr>
              <w:rPr>
                <w:rFonts w:ascii="Century Gothic" w:hAnsi="Century Gothic"/>
                <w:b/>
                <w:sz w:val="18"/>
                <w:szCs w:val="18"/>
              </w:rPr>
            </w:pPr>
            <w:r>
              <w:rPr>
                <w:rFonts w:ascii="Century Gothic" w:hAnsi="Century Gothic"/>
                <w:b/>
                <w:bCs/>
                <w:sz w:val="18"/>
                <w:szCs w:val="18"/>
              </w:rPr>
              <w:t>Time: 40 min</w:t>
            </w:r>
            <w:r w:rsidRPr="00D22BF5">
              <w:rPr>
                <w:rFonts w:ascii="Century Gothic" w:hAnsi="Century Gothic"/>
                <w:b/>
                <w:bCs/>
                <w:sz w:val="18"/>
                <w:szCs w:val="18"/>
              </w:rPr>
              <w:t xml:space="preserve">   </w:t>
            </w:r>
          </w:p>
        </w:tc>
        <w:tc>
          <w:tcPr>
            <w:tcW w:w="406" w:type="pct"/>
            <w:shd w:val="clear" w:color="auto" w:fill="0F243E"/>
            <w:vAlign w:val="center"/>
          </w:tcPr>
          <w:p w:rsidR="004D0D1B" w:rsidRPr="00D22BF5" w:rsidRDefault="004D0D1B" w:rsidP="00835BF0">
            <w:pPr>
              <w:rPr>
                <w:rFonts w:ascii="Century Gothic" w:hAnsi="Century Gothic"/>
                <w:b/>
                <w:sz w:val="18"/>
                <w:szCs w:val="18"/>
              </w:rPr>
            </w:pPr>
            <w:r>
              <w:rPr>
                <w:rFonts w:ascii="Century Gothic" w:hAnsi="Century Gothic"/>
                <w:b/>
                <w:sz w:val="18"/>
                <w:szCs w:val="18"/>
              </w:rPr>
              <w:t>Lesson</w:t>
            </w:r>
          </w:p>
        </w:tc>
        <w:tc>
          <w:tcPr>
            <w:tcW w:w="406" w:type="pct"/>
            <w:shd w:val="clear" w:color="auto" w:fill="9BBB59"/>
            <w:vAlign w:val="center"/>
          </w:tcPr>
          <w:p w:rsidR="004D0D1B" w:rsidRPr="00D22BF5" w:rsidRDefault="004D0D1B" w:rsidP="00835BF0">
            <w:pPr>
              <w:rPr>
                <w:rFonts w:ascii="Century Gothic" w:hAnsi="Century Gothic"/>
                <w:b/>
                <w:sz w:val="18"/>
                <w:szCs w:val="18"/>
              </w:rPr>
            </w:pPr>
            <w:r>
              <w:rPr>
                <w:rFonts w:ascii="Century Gothic" w:hAnsi="Century Gothic"/>
                <w:b/>
                <w:sz w:val="18"/>
                <w:szCs w:val="18"/>
              </w:rPr>
              <w:t>3</w:t>
            </w:r>
          </w:p>
        </w:tc>
      </w:tr>
      <w:tr w:rsidR="004D0D1B" w:rsidRPr="00D22BF5" w:rsidTr="00E34C0E">
        <w:trPr>
          <w:trHeight w:val="210"/>
        </w:trPr>
        <w:tc>
          <w:tcPr>
            <w:tcW w:w="588" w:type="pct"/>
            <w:gridSpan w:val="2"/>
            <w:tcBorders>
              <w:top w:val="nil"/>
              <w:left w:val="nil"/>
              <w:right w:val="nil"/>
            </w:tcBorders>
            <w:vAlign w:val="center"/>
          </w:tcPr>
          <w:p w:rsidR="004D0D1B" w:rsidRPr="00D22BF5" w:rsidRDefault="004D0D1B" w:rsidP="00835BF0">
            <w:pPr>
              <w:spacing w:line="360" w:lineRule="auto"/>
              <w:rPr>
                <w:rFonts w:ascii="Century Gothic" w:hAnsi="Century Gothic"/>
                <w:sz w:val="18"/>
                <w:szCs w:val="18"/>
              </w:rPr>
            </w:pPr>
          </w:p>
        </w:tc>
        <w:tc>
          <w:tcPr>
            <w:tcW w:w="1248" w:type="pct"/>
            <w:gridSpan w:val="3"/>
            <w:tcBorders>
              <w:top w:val="nil"/>
              <w:left w:val="nil"/>
              <w:right w:val="nil"/>
            </w:tcBorders>
            <w:vAlign w:val="center"/>
          </w:tcPr>
          <w:p w:rsidR="004D0D1B" w:rsidRPr="00D22BF5" w:rsidRDefault="004D0D1B" w:rsidP="00835BF0">
            <w:pPr>
              <w:spacing w:line="360" w:lineRule="auto"/>
              <w:rPr>
                <w:rFonts w:ascii="Century Gothic" w:hAnsi="Century Gothic"/>
                <w:b/>
                <w:sz w:val="18"/>
                <w:szCs w:val="18"/>
              </w:rPr>
            </w:pPr>
          </w:p>
        </w:tc>
        <w:tc>
          <w:tcPr>
            <w:tcW w:w="1032" w:type="pct"/>
            <w:gridSpan w:val="5"/>
            <w:tcBorders>
              <w:top w:val="nil"/>
              <w:left w:val="nil"/>
              <w:right w:val="nil"/>
            </w:tcBorders>
            <w:vAlign w:val="center"/>
          </w:tcPr>
          <w:p w:rsidR="004D0D1B" w:rsidRPr="00D22BF5" w:rsidRDefault="004D0D1B" w:rsidP="00835BF0">
            <w:pPr>
              <w:spacing w:line="360" w:lineRule="auto"/>
              <w:rPr>
                <w:rFonts w:ascii="Century Gothic" w:hAnsi="Century Gothic"/>
                <w:b/>
                <w:sz w:val="18"/>
                <w:szCs w:val="18"/>
              </w:rPr>
            </w:pPr>
          </w:p>
        </w:tc>
        <w:tc>
          <w:tcPr>
            <w:tcW w:w="2132" w:type="pct"/>
            <w:gridSpan w:val="5"/>
            <w:tcBorders>
              <w:top w:val="nil"/>
              <w:left w:val="nil"/>
              <w:right w:val="nil"/>
            </w:tcBorders>
          </w:tcPr>
          <w:p w:rsidR="004D0D1B" w:rsidRPr="00D22BF5" w:rsidRDefault="004D0D1B" w:rsidP="00835BF0">
            <w:pPr>
              <w:spacing w:line="360" w:lineRule="auto"/>
              <w:rPr>
                <w:rFonts w:ascii="Century Gothic" w:hAnsi="Century Gothic"/>
                <w:sz w:val="18"/>
                <w:szCs w:val="18"/>
              </w:rPr>
            </w:pPr>
          </w:p>
        </w:tc>
      </w:tr>
      <w:tr w:rsidR="004D0D1B" w:rsidRPr="00D22BF5" w:rsidTr="00835BF0">
        <w:trPr>
          <w:trHeight w:val="271"/>
        </w:trPr>
        <w:tc>
          <w:tcPr>
            <w:tcW w:w="2003" w:type="pct"/>
            <w:gridSpan w:val="7"/>
            <w:shd w:val="clear" w:color="auto" w:fill="9BBB59"/>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LESSON SUMMARY FOR:  DATE STARTED:</w:t>
            </w:r>
          </w:p>
        </w:tc>
        <w:tc>
          <w:tcPr>
            <w:tcW w:w="415" w:type="pct"/>
            <w:gridSpan w:val="2"/>
            <w:vAlign w:val="center"/>
          </w:tcPr>
          <w:p w:rsidR="004D0D1B" w:rsidRPr="00D22BF5" w:rsidRDefault="004D0D1B" w:rsidP="00835BF0">
            <w:pPr>
              <w:spacing w:line="360" w:lineRule="auto"/>
              <w:rPr>
                <w:rFonts w:ascii="Century Gothic" w:hAnsi="Century Gothic"/>
                <w:b/>
                <w:sz w:val="18"/>
                <w:szCs w:val="18"/>
              </w:rPr>
            </w:pPr>
          </w:p>
        </w:tc>
        <w:tc>
          <w:tcPr>
            <w:tcW w:w="1273" w:type="pct"/>
            <w:gridSpan w:val="3"/>
            <w:shd w:val="clear" w:color="auto" w:fill="9BBB59"/>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DATE COMPLETED:</w:t>
            </w:r>
          </w:p>
        </w:tc>
        <w:tc>
          <w:tcPr>
            <w:tcW w:w="1309" w:type="pct"/>
            <w:gridSpan w:val="3"/>
          </w:tcPr>
          <w:p w:rsidR="004D0D1B" w:rsidRPr="00D22BF5" w:rsidRDefault="004D0D1B" w:rsidP="00835BF0">
            <w:pPr>
              <w:spacing w:line="360" w:lineRule="auto"/>
              <w:rPr>
                <w:rFonts w:ascii="Century Gothic" w:hAnsi="Century Gothic"/>
                <w:b/>
                <w:color w:val="FFFFFF"/>
                <w:sz w:val="18"/>
                <w:szCs w:val="18"/>
              </w:rPr>
            </w:pPr>
          </w:p>
        </w:tc>
      </w:tr>
      <w:tr w:rsidR="004D0D1B" w:rsidRPr="00D22BF5" w:rsidTr="00835BF0">
        <w:trPr>
          <w:trHeight w:val="1220"/>
        </w:trPr>
        <w:tc>
          <w:tcPr>
            <w:tcW w:w="787" w:type="pct"/>
            <w:gridSpan w:val="3"/>
            <w:shd w:val="clear" w:color="auto" w:fill="9BBB59"/>
            <w:vAlign w:val="center"/>
          </w:tcPr>
          <w:p w:rsidR="004D0D1B" w:rsidRPr="00D22BF5" w:rsidRDefault="004D0D1B" w:rsidP="00835BF0">
            <w:pPr>
              <w:rPr>
                <w:rFonts w:ascii="Century Gothic" w:hAnsi="Century Gothic"/>
                <w:b/>
                <w:sz w:val="18"/>
                <w:szCs w:val="18"/>
              </w:rPr>
            </w:pPr>
            <w:r w:rsidRPr="00D22BF5">
              <w:rPr>
                <w:rFonts w:ascii="Century Gothic" w:hAnsi="Century Gothic"/>
                <w:b/>
                <w:sz w:val="18"/>
                <w:szCs w:val="18"/>
              </w:rPr>
              <w:t>LESSON OBJECTIVES</w:t>
            </w:r>
          </w:p>
        </w:tc>
        <w:tc>
          <w:tcPr>
            <w:tcW w:w="4213" w:type="pct"/>
            <w:gridSpan w:val="12"/>
          </w:tcPr>
          <w:p w:rsidR="004D0D1B" w:rsidRPr="00D22BF5" w:rsidRDefault="004D0D1B" w:rsidP="00835BF0">
            <w:pPr>
              <w:rPr>
                <w:rFonts w:ascii="Century Gothic" w:hAnsi="Century Gothic"/>
                <w:b/>
                <w:sz w:val="18"/>
                <w:szCs w:val="18"/>
              </w:rPr>
            </w:pPr>
            <w:r w:rsidRPr="00D22BF5">
              <w:rPr>
                <w:rFonts w:ascii="Century Gothic" w:hAnsi="Century Gothic"/>
                <w:b/>
                <w:sz w:val="18"/>
                <w:szCs w:val="18"/>
              </w:rPr>
              <w:t>The learners must be able to:</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D</w:t>
            </w:r>
            <w:r>
              <w:rPr>
                <w:rFonts w:ascii="Century Gothic" w:hAnsi="Century Gothic"/>
                <w:sz w:val="18"/>
                <w:szCs w:val="18"/>
              </w:rPr>
              <w:t>escribe</w:t>
            </w:r>
            <w:r w:rsidRPr="00D22BF5">
              <w:rPr>
                <w:rFonts w:ascii="Century Gothic" w:hAnsi="Century Gothic"/>
                <w:sz w:val="18"/>
                <w:szCs w:val="18"/>
              </w:rPr>
              <w:t xml:space="preserve"> colour blindness</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List the two sex- linked mutational disorders</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Draw a Punnett square or test cross to show possible genotype from parents who have sex- linked genetic disorders</w:t>
            </w:r>
          </w:p>
          <w:p w:rsidR="004D0D1B" w:rsidRPr="00D22BF5" w:rsidRDefault="004D0D1B" w:rsidP="00835BF0">
            <w:pPr>
              <w:rPr>
                <w:rFonts w:ascii="Century Gothic" w:hAnsi="Century Gothic"/>
                <w:sz w:val="18"/>
                <w:szCs w:val="18"/>
              </w:rPr>
            </w:pP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0"/>
        <w:gridCol w:w="2775"/>
        <w:gridCol w:w="1137"/>
        <w:gridCol w:w="1962"/>
      </w:tblGrid>
      <w:tr w:rsidR="004D0D1B" w:rsidRPr="00D22BF5" w:rsidTr="00835BF0">
        <w:trPr>
          <w:trHeight w:val="499"/>
        </w:trPr>
        <w:tc>
          <w:tcPr>
            <w:tcW w:w="2928"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TEACHER ACTIVITIES</w:t>
            </w:r>
          </w:p>
        </w:tc>
        <w:tc>
          <w:tcPr>
            <w:tcW w:w="979"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LEARNER ACTIVITIES</w:t>
            </w:r>
          </w:p>
        </w:tc>
        <w:tc>
          <w:tcPr>
            <w:tcW w:w="401"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TIMING</w:t>
            </w:r>
          </w:p>
        </w:tc>
        <w:tc>
          <w:tcPr>
            <w:tcW w:w="692"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RESOURCES NEEDED</w:t>
            </w:r>
          </w:p>
        </w:tc>
      </w:tr>
      <w:tr w:rsidR="004D0D1B" w:rsidRPr="00D22BF5" w:rsidTr="00835BF0">
        <w:trPr>
          <w:trHeight w:val="4537"/>
        </w:trPr>
        <w:tc>
          <w:tcPr>
            <w:tcW w:w="2928" w:type="pct"/>
            <w:vAlign w:val="center"/>
          </w:tcPr>
          <w:p w:rsidR="004D0D1B" w:rsidRDefault="004D0D1B" w:rsidP="00835BF0">
            <w:pPr>
              <w:pStyle w:val="ListParagraph"/>
              <w:spacing w:line="360" w:lineRule="auto"/>
              <w:ind w:left="0"/>
              <w:rPr>
                <w:rFonts w:ascii="Century Gothic" w:hAnsi="Century Gothic"/>
                <w:b/>
                <w:color w:val="984806"/>
                <w:sz w:val="18"/>
                <w:szCs w:val="18"/>
                <w:u w:val="single"/>
              </w:rPr>
            </w:pPr>
            <w:r w:rsidRPr="00913003">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Default="004D0D1B" w:rsidP="00835BF0">
            <w:pPr>
              <w:pStyle w:val="ListParagraph"/>
              <w:spacing w:line="360" w:lineRule="auto"/>
              <w:ind w:left="0"/>
              <w:rPr>
                <w:rFonts w:ascii="Century Gothic" w:hAnsi="Century Gothic"/>
                <w:b/>
                <w:color w:val="984806"/>
                <w:sz w:val="18"/>
                <w:szCs w:val="18"/>
                <w:u w:val="single"/>
              </w:rPr>
            </w:pPr>
          </w:p>
          <w:p w:rsidR="004D0D1B" w:rsidRPr="00FB2CE0" w:rsidRDefault="004D0D1B" w:rsidP="00835BF0">
            <w:pPr>
              <w:pStyle w:val="ListParagraph"/>
              <w:spacing w:line="360" w:lineRule="auto"/>
              <w:ind w:left="0"/>
              <w:rPr>
                <w:rFonts w:ascii="Century Gothic" w:hAnsi="Century Gothic"/>
                <w:color w:val="000000"/>
                <w:sz w:val="18"/>
                <w:szCs w:val="18"/>
              </w:rPr>
            </w:pPr>
            <w:r w:rsidRPr="00FB2CE0">
              <w:rPr>
                <w:rFonts w:ascii="Century Gothic" w:hAnsi="Century Gothic"/>
                <w:color w:val="000000"/>
                <w:sz w:val="18"/>
                <w:szCs w:val="18"/>
              </w:rPr>
              <w:t>Ask learners why is colour blindness known as a</w:t>
            </w:r>
            <w:r>
              <w:rPr>
                <w:rFonts w:ascii="Century Gothic" w:hAnsi="Century Gothic"/>
                <w:color w:val="000000"/>
                <w:sz w:val="18"/>
                <w:szCs w:val="18"/>
              </w:rPr>
              <w:t xml:space="preserve"> </w:t>
            </w:r>
            <w:r w:rsidRPr="00FB2CE0">
              <w:rPr>
                <w:rFonts w:ascii="Century Gothic" w:hAnsi="Century Gothic"/>
                <w:color w:val="000000"/>
                <w:sz w:val="18"/>
                <w:szCs w:val="18"/>
              </w:rPr>
              <w:t>sex- linked disease</w:t>
            </w:r>
          </w:p>
          <w:p w:rsidR="004D0D1B" w:rsidRDefault="004D0D1B" w:rsidP="00835BF0">
            <w:pPr>
              <w:pStyle w:val="ListParagraph"/>
              <w:spacing w:line="360" w:lineRule="auto"/>
              <w:ind w:left="0"/>
              <w:rPr>
                <w:rFonts w:ascii="Century Gothic" w:hAnsi="Century Gothic"/>
                <w:color w:val="984806"/>
                <w:sz w:val="18"/>
                <w:szCs w:val="18"/>
              </w:rPr>
            </w:pPr>
            <w:r w:rsidRPr="00913003">
              <w:rPr>
                <w:rFonts w:ascii="Century Gothic" w:hAnsi="Century Gothic"/>
                <w:b/>
                <w:color w:val="984806"/>
                <w:sz w:val="18"/>
                <w:szCs w:val="18"/>
                <w:u w:val="single"/>
              </w:rPr>
              <w:t>Main Body (Lesson presentation</w:t>
            </w:r>
            <w:r w:rsidRPr="00913003">
              <w:rPr>
                <w:rFonts w:ascii="Century Gothic" w:hAnsi="Century Gothic"/>
                <w:color w:val="984806"/>
                <w:sz w:val="18"/>
                <w:szCs w:val="18"/>
              </w:rPr>
              <w:t>)</w:t>
            </w:r>
            <w:r>
              <w:rPr>
                <w:rFonts w:ascii="Century Gothic" w:hAnsi="Century Gothic"/>
                <w:color w:val="984806"/>
                <w:sz w:val="18"/>
                <w:szCs w:val="18"/>
              </w:rPr>
              <w:t>:</w:t>
            </w:r>
          </w:p>
          <w:p w:rsidR="004D0D1B" w:rsidRPr="00913003" w:rsidRDefault="004D0D1B" w:rsidP="00835BF0">
            <w:pPr>
              <w:pStyle w:val="ListParagraph"/>
              <w:spacing w:line="360" w:lineRule="auto"/>
              <w:ind w:left="0"/>
              <w:rPr>
                <w:rFonts w:ascii="Century Gothic" w:hAnsi="Century Gothic"/>
                <w:color w:val="984806"/>
                <w:sz w:val="18"/>
                <w:szCs w:val="18"/>
              </w:rPr>
            </w:pPr>
            <w:r>
              <w:rPr>
                <w:rFonts w:ascii="Century Gothic" w:hAnsi="Century Gothic"/>
                <w:color w:val="984806"/>
                <w:sz w:val="18"/>
                <w:szCs w:val="18"/>
              </w:rPr>
              <w:t>Colour blindness is a recessive sex- linked disorder whereby the person is unable to identify colours normally red and green. This allele is located on the X- chromosome.</w:t>
            </w:r>
          </w:p>
          <w:p w:rsidR="004D0D1B" w:rsidRDefault="004D0D1B" w:rsidP="00835BF0">
            <w:pPr>
              <w:pStyle w:val="ListParagraph"/>
              <w:ind w:left="0"/>
              <w:rPr>
                <w:rFonts w:ascii="Century Gothic" w:hAnsi="Century Gothic"/>
                <w:sz w:val="18"/>
                <w:szCs w:val="18"/>
              </w:rPr>
            </w:pPr>
            <w:r w:rsidRPr="00D22BF5">
              <w:rPr>
                <w:rFonts w:ascii="Century Gothic" w:hAnsi="Century Gothic"/>
                <w:b/>
                <w:sz w:val="18"/>
                <w:szCs w:val="18"/>
              </w:rPr>
              <w:t>Explain to learners that genetic mutations</w:t>
            </w:r>
            <w:r w:rsidRPr="00D22BF5">
              <w:rPr>
                <w:rFonts w:ascii="Century Gothic" w:hAnsi="Century Gothic"/>
                <w:sz w:val="18"/>
                <w:szCs w:val="18"/>
              </w:rPr>
              <w:t xml:space="preserve"> : </w:t>
            </w:r>
          </w:p>
          <w:p w:rsidR="004D0D1B" w:rsidRDefault="004D0D1B" w:rsidP="00835BF0">
            <w:pPr>
              <w:pStyle w:val="ListParagraph"/>
              <w:ind w:left="0"/>
              <w:rPr>
                <w:rFonts w:ascii="Century Gothic" w:hAnsi="Century Gothic"/>
                <w:sz w:val="18"/>
                <w:szCs w:val="18"/>
              </w:rPr>
            </w:pPr>
          </w:p>
          <w:p w:rsidR="004D0D1B" w:rsidRPr="00D22BF5" w:rsidRDefault="004D0D1B" w:rsidP="00835BF0">
            <w:pPr>
              <w:pStyle w:val="ListParagraph"/>
              <w:ind w:left="0"/>
              <w:rPr>
                <w:rFonts w:ascii="Century Gothic" w:hAnsi="Century Gothic"/>
                <w:sz w:val="18"/>
                <w:szCs w:val="18"/>
              </w:rPr>
            </w:pPr>
            <w:r>
              <w:rPr>
                <w:rFonts w:ascii="Century Gothic" w:hAnsi="Century Gothic"/>
                <w:sz w:val="18"/>
                <w:szCs w:val="18"/>
              </w:rPr>
              <w:t>A</w:t>
            </w:r>
            <w:r w:rsidRPr="00D22BF5">
              <w:rPr>
                <w:rFonts w:ascii="Century Gothic" w:hAnsi="Century Gothic"/>
                <w:sz w:val="18"/>
                <w:szCs w:val="18"/>
              </w:rPr>
              <w:t xml:space="preserve">lso occur on the </w:t>
            </w:r>
            <w:r w:rsidRPr="00D22BF5">
              <w:rPr>
                <w:rFonts w:ascii="Century Gothic" w:hAnsi="Century Gothic"/>
                <w:b/>
                <w:sz w:val="18"/>
                <w:szCs w:val="18"/>
              </w:rPr>
              <w:t>X-</w:t>
            </w:r>
            <w:r w:rsidRPr="00D22BF5">
              <w:rPr>
                <w:rFonts w:ascii="Century Gothic" w:hAnsi="Century Gothic"/>
                <w:sz w:val="18"/>
                <w:szCs w:val="18"/>
              </w:rPr>
              <w:t xml:space="preserve"> chromosome of the 23</w:t>
            </w:r>
            <w:r w:rsidRPr="00D22BF5">
              <w:rPr>
                <w:rFonts w:ascii="Century Gothic" w:hAnsi="Century Gothic"/>
                <w:sz w:val="18"/>
                <w:szCs w:val="18"/>
                <w:vertAlign w:val="superscript"/>
              </w:rPr>
              <w:t>rd</w:t>
            </w:r>
            <w:r w:rsidRPr="00D22BF5">
              <w:rPr>
                <w:rFonts w:ascii="Century Gothic" w:hAnsi="Century Gothic"/>
                <w:sz w:val="18"/>
                <w:szCs w:val="18"/>
              </w:rPr>
              <w:t xml:space="preserve"> pair o</w:t>
            </w:r>
            <w:r>
              <w:rPr>
                <w:rFonts w:ascii="Century Gothic" w:hAnsi="Century Gothic"/>
                <w:sz w:val="18"/>
                <w:szCs w:val="18"/>
              </w:rPr>
              <w:t>f chromosomes which is the sex chromosomes/ gonosomes</w:t>
            </w:r>
            <w:r w:rsidRPr="00D22BF5">
              <w:rPr>
                <w:rFonts w:ascii="Century Gothic" w:hAnsi="Century Gothic"/>
                <w:sz w:val="18"/>
                <w:szCs w:val="18"/>
              </w:rPr>
              <w:t xml:space="preserve">, and therefore such genetic mutations are referred to as sex – linked mutations. Also indicate that the </w:t>
            </w:r>
            <w:r w:rsidRPr="00D22BF5">
              <w:rPr>
                <w:rFonts w:ascii="Century Gothic" w:hAnsi="Century Gothic"/>
                <w:b/>
                <w:sz w:val="18"/>
                <w:szCs w:val="18"/>
              </w:rPr>
              <w:t>X -</w:t>
            </w:r>
            <w:r w:rsidRPr="00D22BF5">
              <w:rPr>
                <w:rFonts w:ascii="Century Gothic" w:hAnsi="Century Gothic"/>
                <w:sz w:val="18"/>
                <w:szCs w:val="18"/>
              </w:rPr>
              <w:t xml:space="preserve"> chromosome is bigger and has more genes than the </w:t>
            </w:r>
            <w:r w:rsidRPr="00D22BF5">
              <w:rPr>
                <w:rFonts w:ascii="Century Gothic" w:hAnsi="Century Gothic"/>
                <w:b/>
                <w:sz w:val="18"/>
                <w:szCs w:val="18"/>
              </w:rPr>
              <w:t>Y chromosome</w:t>
            </w:r>
            <w:r w:rsidRPr="00D22BF5">
              <w:rPr>
                <w:rFonts w:ascii="Century Gothic" w:hAnsi="Century Gothic"/>
                <w:sz w:val="18"/>
                <w:szCs w:val="18"/>
              </w:rPr>
              <w:t>.</w:t>
            </w:r>
          </w:p>
          <w:p w:rsidR="004D0D1B" w:rsidRPr="0033166D" w:rsidRDefault="004D0D1B" w:rsidP="00835BF0">
            <w:pPr>
              <w:pStyle w:val="ListParagraph"/>
              <w:ind w:left="0"/>
              <w:rPr>
                <w:rFonts w:ascii="Century Gothic" w:hAnsi="Century Gothic"/>
                <w:color w:val="984806"/>
                <w:sz w:val="18"/>
                <w:szCs w:val="18"/>
              </w:rPr>
            </w:pPr>
          </w:p>
          <w:p w:rsidR="004D0D1B" w:rsidRPr="00C7083D" w:rsidRDefault="004D0D1B" w:rsidP="00835BF0">
            <w:pPr>
              <w:pStyle w:val="ListParagraph"/>
              <w:ind w:left="0"/>
              <w:rPr>
                <w:rFonts w:ascii="Century Gothic" w:hAnsi="Century Gothic"/>
                <w:b/>
                <w:color w:val="000000"/>
                <w:sz w:val="18"/>
                <w:szCs w:val="18"/>
                <w:u w:val="single"/>
              </w:rPr>
            </w:pPr>
            <w:r w:rsidRPr="00C7083D">
              <w:rPr>
                <w:rFonts w:ascii="Century Gothic" w:hAnsi="Century Gothic"/>
                <w:color w:val="000000"/>
                <w:sz w:val="18"/>
                <w:szCs w:val="18"/>
              </w:rPr>
              <w:t>Explain that :</w:t>
            </w:r>
          </w:p>
          <w:p w:rsidR="00E34C0E" w:rsidRDefault="004D0D1B" w:rsidP="00835BF0">
            <w:pPr>
              <w:rPr>
                <w:rFonts w:ascii="Century Gothic" w:hAnsi="Century Gothic"/>
                <w:b/>
                <w:bCs/>
                <w:sz w:val="18"/>
                <w:szCs w:val="18"/>
              </w:rPr>
            </w:pPr>
            <w:r>
              <w:rPr>
                <w:rFonts w:ascii="Century Gothic" w:hAnsi="Century Gothic"/>
                <w:b/>
                <w:bCs/>
                <w:sz w:val="18"/>
                <w:szCs w:val="18"/>
              </w:rPr>
              <w:t>A female will need both recessive alleles on both her X chromosomes in order for her to be colour – blind.</w:t>
            </w:r>
            <w:r>
              <w:rPr>
                <w:rFonts w:ascii="Century Gothic" w:hAnsi="Century Gothic"/>
                <w:b/>
                <w:bCs/>
                <w:sz w:val="18"/>
                <w:szCs w:val="18"/>
              </w:rPr>
              <w:br/>
            </w:r>
          </w:p>
          <w:p w:rsidR="00E34C0E" w:rsidRDefault="00E34C0E" w:rsidP="00835BF0">
            <w:pPr>
              <w:rPr>
                <w:rFonts w:ascii="Century Gothic" w:hAnsi="Century Gothic"/>
                <w:b/>
                <w:bCs/>
                <w:sz w:val="18"/>
                <w:szCs w:val="18"/>
              </w:rPr>
            </w:pPr>
          </w:p>
          <w:p w:rsidR="00E34C0E" w:rsidRDefault="00E34C0E" w:rsidP="00835BF0">
            <w:pPr>
              <w:rPr>
                <w:rFonts w:ascii="Century Gothic" w:hAnsi="Century Gothic"/>
                <w:b/>
                <w:bCs/>
                <w:sz w:val="18"/>
                <w:szCs w:val="18"/>
              </w:rPr>
            </w:pPr>
          </w:p>
          <w:p w:rsidR="00E34C0E" w:rsidRDefault="00E34C0E" w:rsidP="00835BF0">
            <w:pPr>
              <w:rPr>
                <w:rFonts w:ascii="Century Gothic" w:hAnsi="Century Gothic"/>
                <w:b/>
                <w:bCs/>
                <w:sz w:val="18"/>
                <w:szCs w:val="18"/>
              </w:rPr>
            </w:pPr>
          </w:p>
          <w:p w:rsidR="004D0D1B" w:rsidRPr="00D22BF5" w:rsidRDefault="004D0D1B" w:rsidP="00835BF0">
            <w:pPr>
              <w:rPr>
                <w:rFonts w:ascii="Century Gothic" w:hAnsi="Century Gothic"/>
                <w:b/>
                <w:bCs/>
                <w:sz w:val="18"/>
                <w:szCs w:val="18"/>
              </w:rPr>
            </w:pPr>
            <w:r>
              <w:rPr>
                <w:rFonts w:ascii="Century Gothic" w:hAnsi="Century Gothic"/>
                <w:b/>
                <w:bCs/>
                <w:sz w:val="18"/>
                <w:szCs w:val="18"/>
              </w:rPr>
              <w:br/>
            </w:r>
            <w:r>
              <w:rPr>
                <w:rFonts w:ascii="Century Gothic" w:hAnsi="Century Gothic"/>
                <w:b/>
                <w:bCs/>
                <w:sz w:val="18"/>
                <w:szCs w:val="18"/>
              </w:rPr>
              <w:lastRenderedPageBreak/>
              <w:t>Colour blind ( n</w:t>
            </w:r>
            <w:r w:rsidRPr="00D22BF5">
              <w:rPr>
                <w:rFonts w:ascii="Century Gothic" w:hAnsi="Century Gothic"/>
                <w:b/>
                <w:bCs/>
                <w:sz w:val="18"/>
                <w:szCs w:val="18"/>
              </w:rPr>
              <w:t>)</w:t>
            </w:r>
            <w:r>
              <w:rPr>
                <w:rFonts w:ascii="Century Gothic" w:hAnsi="Century Gothic"/>
                <w:b/>
                <w:bCs/>
                <w:sz w:val="18"/>
                <w:szCs w:val="18"/>
              </w:rPr>
              <w:br/>
              <w:t>Normal         ( N</w:t>
            </w:r>
            <w:r w:rsidRPr="00D22BF5">
              <w:rPr>
                <w:rFonts w:ascii="Century Gothic" w:hAnsi="Century Gothic"/>
                <w:b/>
                <w:bCs/>
                <w:sz w:val="18"/>
                <w:szCs w:val="18"/>
              </w:rPr>
              <w:t>)</w:t>
            </w:r>
            <w:r>
              <w:rPr>
                <w:rFonts w:ascii="Century Gothic" w:hAnsi="Century Gothic"/>
                <w:b/>
                <w:bCs/>
                <w:sz w:val="18"/>
                <w:szCs w:val="18"/>
              </w:rPr>
              <w:br/>
            </w:r>
            <w:r w:rsidRPr="00D22BF5">
              <w:rPr>
                <w:rFonts w:ascii="Century Gothic" w:hAnsi="Century Gothic"/>
                <w:bCs/>
                <w:sz w:val="18"/>
                <w:szCs w:val="18"/>
              </w:rPr>
              <w:t xml:space="preserve">    P</w:t>
            </w:r>
            <w:r w:rsidRPr="00D22BF5">
              <w:rPr>
                <w:rFonts w:ascii="Century Gothic" w:hAnsi="Century Gothic"/>
                <w:bCs/>
                <w:sz w:val="18"/>
                <w:szCs w:val="18"/>
                <w:vertAlign w:val="subscript"/>
              </w:rPr>
              <w:t>1</w:t>
            </w:r>
            <w:r w:rsidRPr="00D22BF5">
              <w:rPr>
                <w:rFonts w:ascii="Century Gothic" w:hAnsi="Century Gothic"/>
                <w:bCs/>
                <w:sz w:val="18"/>
                <w:szCs w:val="18"/>
              </w:rPr>
              <w:t>……..</w:t>
            </w:r>
            <w:r>
              <w:rPr>
                <w:rFonts w:ascii="Century Gothic" w:hAnsi="Century Gothic"/>
                <w:bCs/>
                <w:sz w:val="18"/>
                <w:szCs w:val="18"/>
              </w:rPr>
              <w:t>Normal</w:t>
            </w:r>
            <w:r w:rsidRPr="00D22BF5">
              <w:rPr>
                <w:rFonts w:ascii="Century Gothic" w:hAnsi="Century Gothic"/>
                <w:bCs/>
                <w:sz w:val="18"/>
                <w:szCs w:val="18"/>
              </w:rPr>
              <w:t xml:space="preserve">      x       </w:t>
            </w:r>
            <w:r>
              <w:rPr>
                <w:rFonts w:ascii="Century Gothic" w:hAnsi="Century Gothic"/>
                <w:bCs/>
                <w:sz w:val="18"/>
                <w:szCs w:val="18"/>
              </w:rPr>
              <w:t>Normal</w:t>
            </w:r>
            <w:r w:rsidRPr="00D22BF5">
              <w:rPr>
                <w:rFonts w:ascii="Century Gothic" w:hAnsi="Century Gothic"/>
                <w:bCs/>
                <w:sz w:val="18"/>
                <w:szCs w:val="18"/>
              </w:rPr>
              <w:t xml:space="preserve"> ( phenotype)</w:t>
            </w:r>
            <w:r w:rsidRPr="00D22BF5">
              <w:rPr>
                <w:rFonts w:ascii="Century Gothic" w:hAnsi="Century Gothic"/>
                <w:b/>
                <w:bCs/>
                <w:sz w:val="18"/>
                <w:szCs w:val="18"/>
              </w:rPr>
              <w:t xml:space="preserve"> </w:t>
            </w:r>
          </w:p>
          <w:p w:rsidR="004D0D1B" w:rsidRPr="00D22BF5" w:rsidRDefault="004D0D1B" w:rsidP="00835BF0">
            <w:pPr>
              <w:rPr>
                <w:rFonts w:ascii="Century Gothic" w:hAnsi="Century Gothic"/>
                <w:bCs/>
                <w:sz w:val="18"/>
                <w:szCs w:val="18"/>
              </w:rPr>
            </w:pPr>
            <w:r w:rsidRPr="00D22BF5">
              <w:rPr>
                <w:rFonts w:ascii="Century Gothic" w:hAnsi="Century Gothic"/>
                <w:bCs/>
                <w:sz w:val="18"/>
                <w:szCs w:val="18"/>
              </w:rPr>
              <w:t xml:space="preserve">    P</w:t>
            </w:r>
            <w:r w:rsidRPr="00D22BF5">
              <w:rPr>
                <w:rFonts w:ascii="Century Gothic" w:hAnsi="Century Gothic"/>
                <w:bCs/>
                <w:sz w:val="18"/>
                <w:szCs w:val="18"/>
                <w:vertAlign w:val="subscript"/>
              </w:rPr>
              <w:t>1</w:t>
            </w:r>
            <w:r w:rsidRPr="00D22BF5">
              <w:rPr>
                <w:rFonts w:ascii="Century Gothic" w:hAnsi="Century Gothic"/>
                <w:bCs/>
                <w:sz w:val="18"/>
                <w:szCs w:val="18"/>
              </w:rPr>
              <w:t xml:space="preserve">……..Female carrier      x       </w:t>
            </w:r>
            <w:r w:rsidR="00621ABA">
              <w:rPr>
                <w:rFonts w:ascii="Century Gothic" w:hAnsi="Century Gothic"/>
                <w:bCs/>
                <w:sz w:val="18"/>
                <w:szCs w:val="18"/>
              </w:rPr>
              <w:t>colour blind</w:t>
            </w:r>
            <w:r w:rsidRPr="00D22BF5">
              <w:rPr>
                <w:rFonts w:ascii="Century Gothic" w:hAnsi="Century Gothic"/>
                <w:bCs/>
                <w:sz w:val="18"/>
                <w:szCs w:val="18"/>
              </w:rPr>
              <w:t xml:space="preserve"> male ( </w:t>
            </w:r>
            <w:r>
              <w:rPr>
                <w:rFonts w:ascii="Century Gothic" w:hAnsi="Century Gothic"/>
                <w:bCs/>
                <w:sz w:val="18"/>
                <w:szCs w:val="18"/>
              </w:rPr>
              <w:t>genotype)</w:t>
            </w:r>
          </w:p>
          <w:p w:rsidR="004D0D1B" w:rsidRPr="00D22BF5" w:rsidRDefault="004D0D1B" w:rsidP="00835BF0">
            <w:pPr>
              <w:rPr>
                <w:rFonts w:ascii="Century Gothic" w:hAnsi="Century Gothic"/>
                <w:b/>
                <w:bCs/>
                <w:sz w:val="18"/>
                <w:szCs w:val="18"/>
              </w:rPr>
            </w:pPr>
            <w:r>
              <w:rPr>
                <w:rFonts w:ascii="Century Gothic" w:hAnsi="Century Gothic"/>
                <w:bCs/>
                <w:sz w:val="18"/>
                <w:szCs w:val="18"/>
              </w:rPr>
              <w:t xml:space="preserve">                           </w:t>
            </w:r>
            <w:r w:rsidRPr="00D22BF5">
              <w:rPr>
                <w:rFonts w:ascii="Century Gothic" w:hAnsi="Century Gothic"/>
                <w:b/>
                <w:bCs/>
                <w:sz w:val="18"/>
                <w:szCs w:val="18"/>
              </w:rPr>
              <w:t>X</w:t>
            </w:r>
            <w:r>
              <w:rPr>
                <w:rFonts w:ascii="Century Gothic" w:hAnsi="Century Gothic"/>
                <w:bCs/>
                <w:sz w:val="18"/>
                <w:szCs w:val="18"/>
                <w:vertAlign w:val="superscript"/>
              </w:rPr>
              <w:t>N</w:t>
            </w:r>
            <w:r w:rsidRPr="00D22BF5">
              <w:rPr>
                <w:rFonts w:ascii="Century Gothic" w:hAnsi="Century Gothic"/>
                <w:bCs/>
                <w:sz w:val="18"/>
                <w:szCs w:val="18"/>
              </w:rPr>
              <w:t xml:space="preserve"> </w:t>
            </w: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r w:rsidRPr="00D22BF5">
              <w:rPr>
                <w:rFonts w:ascii="Century Gothic" w:hAnsi="Century Gothic"/>
                <w:bCs/>
                <w:sz w:val="18"/>
                <w:szCs w:val="18"/>
                <w:vertAlign w:val="superscript"/>
              </w:rPr>
              <w:t xml:space="preserve">                  x       </w:t>
            </w:r>
            <w:r w:rsidRPr="00D22BF5">
              <w:rPr>
                <w:rFonts w:ascii="Century Gothic" w:hAnsi="Century Gothic"/>
                <w:bCs/>
                <w:sz w:val="18"/>
                <w:szCs w:val="18"/>
              </w:rPr>
              <w:t xml:space="preserve">         </w:t>
            </w:r>
            <w:proofErr w:type="spellStart"/>
            <w:r w:rsidRPr="00D22BF5">
              <w:rPr>
                <w:rFonts w:ascii="Century Gothic" w:hAnsi="Century Gothic"/>
                <w:b/>
                <w:bCs/>
                <w:sz w:val="18"/>
                <w:szCs w:val="18"/>
              </w:rPr>
              <w:t>X</w:t>
            </w:r>
            <w:r>
              <w:rPr>
                <w:rFonts w:ascii="Century Gothic" w:hAnsi="Century Gothic"/>
                <w:b/>
                <w:bCs/>
                <w:sz w:val="18"/>
                <w:szCs w:val="18"/>
                <w:vertAlign w:val="superscript"/>
              </w:rPr>
              <w:t>n</w:t>
            </w:r>
            <w:proofErr w:type="spellEnd"/>
            <w:r w:rsidRPr="00D22BF5">
              <w:rPr>
                <w:rFonts w:ascii="Century Gothic" w:hAnsi="Century Gothic"/>
                <w:b/>
                <w:bCs/>
                <w:sz w:val="18"/>
                <w:szCs w:val="18"/>
              </w:rPr>
              <w:t xml:space="preserve"> Y </w:t>
            </w:r>
            <w:r w:rsidRPr="00D22BF5">
              <w:rPr>
                <w:rFonts w:ascii="Century Gothic" w:hAnsi="Century Gothic"/>
                <w:bCs/>
                <w:sz w:val="18"/>
                <w:szCs w:val="18"/>
              </w:rPr>
              <w:t>…….</w:t>
            </w:r>
            <w:r w:rsidRPr="00D22BF5">
              <w:rPr>
                <w:rFonts w:ascii="Century Gothic" w:hAnsi="Century Gothic"/>
                <w:b/>
                <w:bCs/>
                <w:sz w:val="18"/>
                <w:szCs w:val="18"/>
              </w:rPr>
              <w:t xml:space="preserve"> </w:t>
            </w:r>
            <w:r w:rsidRPr="00D22BF5">
              <w:rPr>
                <w:rFonts w:ascii="Century Gothic" w:hAnsi="Century Gothic"/>
                <w:bCs/>
                <w:sz w:val="18"/>
                <w:szCs w:val="18"/>
              </w:rPr>
              <w:t>(genotype)</w:t>
            </w:r>
            <w:r w:rsidRPr="00D22BF5">
              <w:rPr>
                <w:rFonts w:ascii="Century Gothic" w:hAnsi="Century Gothic"/>
                <w:b/>
                <w:bCs/>
                <w:sz w:val="18"/>
                <w:szCs w:val="18"/>
              </w:rPr>
              <w:t xml:space="preserve">                                </w:t>
            </w:r>
          </w:p>
          <w:tbl>
            <w:tblPr>
              <w:tblW w:w="0" w:type="auto"/>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797"/>
              <w:gridCol w:w="1438"/>
            </w:tblGrid>
            <w:tr w:rsidR="004D0D1B" w:rsidRPr="00D22BF5" w:rsidTr="00835BF0">
              <w:trPr>
                <w:trHeight w:val="728"/>
              </w:trPr>
              <w:tc>
                <w:tcPr>
                  <w:tcW w:w="1253" w:type="dxa"/>
                </w:tcPr>
                <w:p w:rsidR="004D0D1B" w:rsidRPr="00D22BF5" w:rsidRDefault="004D0D1B" w:rsidP="00835BF0">
                  <w:pPr>
                    <w:rPr>
                      <w:rFonts w:ascii="Century Gothic" w:hAnsi="Century Gothic"/>
                      <w:bCs/>
                      <w:color w:val="FF0000"/>
                      <w:sz w:val="18"/>
                      <w:szCs w:val="18"/>
                    </w:rPr>
                  </w:pPr>
                  <w:r w:rsidRPr="00D22BF5">
                    <w:rPr>
                      <w:rFonts w:ascii="Century Gothic" w:hAnsi="Century Gothic"/>
                      <w:bCs/>
                      <w:color w:val="FF0000"/>
                      <w:sz w:val="18"/>
                      <w:szCs w:val="18"/>
                    </w:rPr>
                    <w:t>gametes</w:t>
                  </w:r>
                </w:p>
              </w:tc>
              <w:tc>
                <w:tcPr>
                  <w:tcW w:w="1797" w:type="dxa"/>
                </w:tcPr>
                <w:p w:rsidR="004D0D1B" w:rsidRPr="00D22BF5" w:rsidRDefault="004D0D1B" w:rsidP="00835BF0">
                  <w:pPr>
                    <w:rPr>
                      <w:rFonts w:ascii="Century Gothic" w:hAnsi="Century Gothic"/>
                      <w:b/>
                      <w:bCs/>
                      <w:color w:val="000000"/>
                      <w:sz w:val="18"/>
                      <w:szCs w:val="18"/>
                    </w:rPr>
                  </w:pPr>
                  <w:r w:rsidRPr="00D22BF5">
                    <w:rPr>
                      <w:rFonts w:ascii="Century Gothic" w:hAnsi="Century Gothic"/>
                      <w:b/>
                      <w:bCs/>
                      <w:sz w:val="18"/>
                      <w:szCs w:val="18"/>
                    </w:rPr>
                    <w:t>X</w:t>
                  </w:r>
                  <w:r>
                    <w:rPr>
                      <w:rFonts w:ascii="Century Gothic" w:hAnsi="Century Gothic"/>
                      <w:bCs/>
                      <w:sz w:val="18"/>
                      <w:szCs w:val="18"/>
                      <w:vertAlign w:val="superscript"/>
                    </w:rPr>
                    <w:t>N</w:t>
                  </w:r>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p>
              </w:tc>
            </w:tr>
            <w:tr w:rsidR="004D0D1B" w:rsidRPr="00D22BF5" w:rsidTr="00835BF0">
              <w:trPr>
                <w:trHeight w:val="475"/>
              </w:trPr>
              <w:tc>
                <w:tcPr>
                  <w:tcW w:w="1253"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p>
              </w:tc>
              <w:tc>
                <w:tcPr>
                  <w:tcW w:w="1797" w:type="dxa"/>
                </w:tcPr>
                <w:p w:rsidR="004D0D1B" w:rsidRPr="00D22BF5" w:rsidRDefault="004D0D1B" w:rsidP="00835BF0">
                  <w:pPr>
                    <w:rPr>
                      <w:rFonts w:ascii="Century Gothic" w:hAnsi="Century Gothic"/>
                      <w:b/>
                      <w:bCs/>
                      <w:sz w:val="18"/>
                      <w:szCs w:val="18"/>
                    </w:rPr>
                  </w:pPr>
                  <w:r w:rsidRPr="00D22BF5">
                    <w:rPr>
                      <w:rFonts w:ascii="Century Gothic" w:hAnsi="Century Gothic"/>
                      <w:b/>
                      <w:bCs/>
                      <w:sz w:val="18"/>
                      <w:szCs w:val="18"/>
                    </w:rPr>
                    <w:t>X</w:t>
                  </w:r>
                  <w:r>
                    <w:rPr>
                      <w:rFonts w:ascii="Century Gothic" w:hAnsi="Century Gothic"/>
                      <w:bCs/>
                      <w:sz w:val="18"/>
                      <w:szCs w:val="18"/>
                      <w:vertAlign w:val="superscript"/>
                    </w:rPr>
                    <w:t>N</w:t>
                  </w:r>
                  <w:r w:rsidRPr="00D22BF5">
                    <w:rPr>
                      <w:rFonts w:ascii="Century Gothic" w:hAnsi="Century Gothic"/>
                      <w:b/>
                      <w:bCs/>
                      <w:sz w:val="18"/>
                      <w:szCs w:val="18"/>
                    </w:rPr>
                    <w:t xml:space="preserve"> </w:t>
                  </w: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r w:rsidRPr="00D22BF5">
                    <w:rPr>
                      <w:rFonts w:ascii="Century Gothic" w:hAnsi="Century Gothic"/>
                      <w:b/>
                      <w:bCs/>
                      <w:sz w:val="18"/>
                      <w:szCs w:val="18"/>
                    </w:rPr>
                    <w:t xml:space="preserve"> </w:t>
                  </w: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p>
              </w:tc>
            </w:tr>
            <w:tr w:rsidR="004D0D1B" w:rsidRPr="00D22BF5" w:rsidTr="00835BF0">
              <w:trPr>
                <w:trHeight w:val="491"/>
              </w:trPr>
              <w:tc>
                <w:tcPr>
                  <w:tcW w:w="1253" w:type="dxa"/>
                </w:tcPr>
                <w:p w:rsidR="004D0D1B" w:rsidRPr="00D22BF5" w:rsidRDefault="004D0D1B" w:rsidP="00835BF0">
                  <w:pPr>
                    <w:rPr>
                      <w:rFonts w:ascii="Century Gothic" w:hAnsi="Century Gothic"/>
                      <w:b/>
                      <w:bCs/>
                      <w:sz w:val="18"/>
                      <w:szCs w:val="18"/>
                    </w:rPr>
                  </w:pPr>
                  <w:r w:rsidRPr="00D22BF5">
                    <w:rPr>
                      <w:rFonts w:ascii="Century Gothic" w:hAnsi="Century Gothic"/>
                      <w:b/>
                      <w:bCs/>
                      <w:sz w:val="18"/>
                      <w:szCs w:val="18"/>
                    </w:rPr>
                    <w:t>Y</w:t>
                  </w:r>
                </w:p>
              </w:tc>
              <w:tc>
                <w:tcPr>
                  <w:tcW w:w="1797" w:type="dxa"/>
                </w:tcPr>
                <w:p w:rsidR="004D0D1B" w:rsidRPr="00D22BF5" w:rsidRDefault="004D0D1B" w:rsidP="00835BF0">
                  <w:pPr>
                    <w:rPr>
                      <w:rFonts w:ascii="Century Gothic" w:hAnsi="Century Gothic"/>
                      <w:b/>
                      <w:bCs/>
                      <w:color w:val="000000"/>
                      <w:sz w:val="18"/>
                      <w:szCs w:val="18"/>
                    </w:rPr>
                  </w:pPr>
                  <w:r w:rsidRPr="00D22BF5">
                    <w:rPr>
                      <w:rFonts w:ascii="Century Gothic" w:hAnsi="Century Gothic"/>
                      <w:b/>
                      <w:bCs/>
                      <w:sz w:val="18"/>
                      <w:szCs w:val="18"/>
                    </w:rPr>
                    <w:t>X</w:t>
                  </w:r>
                  <w:r>
                    <w:rPr>
                      <w:rFonts w:ascii="Century Gothic" w:hAnsi="Century Gothic"/>
                      <w:bCs/>
                      <w:sz w:val="18"/>
                      <w:szCs w:val="18"/>
                      <w:vertAlign w:val="superscript"/>
                    </w:rPr>
                    <w:t>N</w:t>
                  </w:r>
                  <w:r w:rsidRPr="00D22BF5">
                    <w:rPr>
                      <w:rFonts w:ascii="Century Gothic" w:hAnsi="Century Gothic"/>
                      <w:b/>
                      <w:bCs/>
                      <w:sz w:val="18"/>
                      <w:szCs w:val="18"/>
                    </w:rPr>
                    <w:t xml:space="preserve"> Y</w:t>
                  </w:r>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Pr>
                      <w:rFonts w:ascii="Century Gothic" w:hAnsi="Century Gothic"/>
                      <w:bCs/>
                      <w:sz w:val="18"/>
                      <w:szCs w:val="18"/>
                      <w:vertAlign w:val="superscript"/>
                    </w:rPr>
                    <w:t>n</w:t>
                  </w:r>
                  <w:proofErr w:type="spellEnd"/>
                  <w:r w:rsidRPr="00D22BF5">
                    <w:rPr>
                      <w:rFonts w:ascii="Century Gothic" w:hAnsi="Century Gothic"/>
                      <w:b/>
                      <w:bCs/>
                      <w:sz w:val="18"/>
                      <w:szCs w:val="18"/>
                    </w:rPr>
                    <w:t xml:space="preserve"> Y</w:t>
                  </w:r>
                </w:p>
              </w:tc>
            </w:tr>
          </w:tbl>
          <w:p w:rsidR="004D0D1B" w:rsidRPr="00D22BF5" w:rsidRDefault="004D0D1B" w:rsidP="00835BF0">
            <w:pPr>
              <w:rPr>
                <w:rFonts w:ascii="Century Gothic" w:hAnsi="Century Gothic"/>
                <w:bCs/>
                <w:sz w:val="18"/>
                <w:szCs w:val="18"/>
              </w:rPr>
            </w:pPr>
            <w:r w:rsidRPr="00D22BF5">
              <w:rPr>
                <w:rFonts w:ascii="Century Gothic" w:hAnsi="Century Gothic"/>
                <w:bCs/>
                <w:sz w:val="18"/>
                <w:szCs w:val="18"/>
              </w:rPr>
              <w:t xml:space="preserve">  </w:t>
            </w:r>
          </w:p>
          <w:p w:rsidR="004D0D1B" w:rsidRPr="00FB2CE0" w:rsidRDefault="004D0D1B" w:rsidP="00835BF0">
            <w:pPr>
              <w:rPr>
                <w:rFonts w:ascii="Century Gothic" w:hAnsi="Century Gothic"/>
                <w:b/>
                <w:bCs/>
                <w:sz w:val="18"/>
                <w:szCs w:val="18"/>
              </w:rPr>
            </w:pPr>
            <w:r w:rsidRPr="00D22BF5">
              <w:rPr>
                <w:rFonts w:ascii="Century Gothic" w:hAnsi="Century Gothic"/>
                <w:bCs/>
                <w:sz w:val="18"/>
                <w:szCs w:val="18"/>
              </w:rPr>
              <w:t>1 norma</w:t>
            </w:r>
            <w:r>
              <w:rPr>
                <w:rFonts w:ascii="Century Gothic" w:hAnsi="Century Gothic"/>
                <w:bCs/>
                <w:sz w:val="18"/>
                <w:szCs w:val="18"/>
              </w:rPr>
              <w:t xml:space="preserve">l female carrier : 1 colour blind </w:t>
            </w:r>
            <w:r w:rsidRPr="00D22BF5">
              <w:rPr>
                <w:rFonts w:ascii="Century Gothic" w:hAnsi="Century Gothic"/>
                <w:bCs/>
                <w:sz w:val="18"/>
                <w:szCs w:val="18"/>
              </w:rPr>
              <w:t xml:space="preserve"> female</w:t>
            </w:r>
            <w:r>
              <w:rPr>
                <w:rFonts w:ascii="Century Gothic" w:hAnsi="Century Gothic"/>
                <w:bCs/>
                <w:sz w:val="18"/>
                <w:szCs w:val="18"/>
              </w:rPr>
              <w:t xml:space="preserve"> : 1 normal male : 1 colour blind male</w:t>
            </w:r>
            <w:r w:rsidRPr="00D22BF5">
              <w:rPr>
                <w:rFonts w:ascii="Century Gothic" w:hAnsi="Century Gothic"/>
                <w:bCs/>
                <w:sz w:val="18"/>
                <w:szCs w:val="18"/>
              </w:rPr>
              <w:t xml:space="preserve"> </w:t>
            </w:r>
            <w:r>
              <w:rPr>
                <w:rFonts w:ascii="Century Gothic" w:hAnsi="Century Gothic"/>
                <w:bCs/>
                <w:sz w:val="18"/>
                <w:szCs w:val="18"/>
              </w:rPr>
              <w:t xml:space="preserve"> - </w:t>
            </w:r>
            <w:r w:rsidRPr="00FB2CE0">
              <w:rPr>
                <w:rFonts w:ascii="Century Gothic" w:hAnsi="Century Gothic"/>
                <w:b/>
                <w:bCs/>
                <w:sz w:val="18"/>
                <w:szCs w:val="18"/>
              </w:rPr>
              <w:t>phenotype</w:t>
            </w:r>
          </w:p>
          <w:p w:rsidR="004D0D1B" w:rsidRPr="00047432" w:rsidRDefault="004D0D1B" w:rsidP="00835BF0">
            <w:pPr>
              <w:rPr>
                <w:rFonts w:ascii="Century Gothic" w:hAnsi="Century Gothic"/>
                <w:color w:val="984806"/>
                <w:sz w:val="18"/>
                <w:szCs w:val="18"/>
              </w:rPr>
            </w:pPr>
            <w:r w:rsidRPr="00047432">
              <w:rPr>
                <w:rFonts w:ascii="Century Gothic" w:hAnsi="Century Gothic"/>
                <w:b/>
                <w:color w:val="984806"/>
                <w:sz w:val="18"/>
                <w:szCs w:val="18"/>
              </w:rPr>
              <w:t>Conclusion</w:t>
            </w:r>
            <w:r w:rsidRPr="00047432">
              <w:rPr>
                <w:rFonts w:ascii="Century Gothic" w:hAnsi="Century Gothic"/>
                <w:color w:val="984806"/>
                <w:sz w:val="18"/>
                <w:szCs w:val="18"/>
              </w:rPr>
              <w:t xml:space="preserve"> :</w:t>
            </w:r>
          </w:p>
          <w:p w:rsidR="004D0D1B" w:rsidRPr="00D22BF5" w:rsidRDefault="004D0D1B" w:rsidP="00835BF0">
            <w:pPr>
              <w:contextualSpacing/>
              <w:rPr>
                <w:rFonts w:ascii="Century Gothic" w:hAnsi="Century Gothic"/>
                <w:b/>
                <w:sz w:val="18"/>
                <w:szCs w:val="18"/>
              </w:rPr>
            </w:pPr>
            <w:r w:rsidRPr="00D22BF5">
              <w:rPr>
                <w:rFonts w:ascii="Century Gothic" w:hAnsi="Century Gothic"/>
                <w:sz w:val="18"/>
                <w:szCs w:val="18"/>
              </w:rPr>
              <w:t>Explain to learners that colour</w:t>
            </w:r>
            <w:r>
              <w:rPr>
                <w:rFonts w:ascii="Century Gothic" w:hAnsi="Century Gothic"/>
                <w:sz w:val="18"/>
                <w:szCs w:val="18"/>
              </w:rPr>
              <w:t xml:space="preserve"> </w:t>
            </w:r>
            <w:r w:rsidRPr="00D22BF5">
              <w:rPr>
                <w:rFonts w:ascii="Century Gothic" w:hAnsi="Century Gothic"/>
                <w:sz w:val="18"/>
                <w:szCs w:val="18"/>
              </w:rPr>
              <w:t>blindness is also a sex- linked disorder which is recessive</w:t>
            </w:r>
            <w:r w:rsidRPr="00D22BF5">
              <w:rPr>
                <w:rFonts w:ascii="Century Gothic" w:hAnsi="Century Gothic"/>
                <w:b/>
                <w:sz w:val="18"/>
                <w:szCs w:val="18"/>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Explain that more males are affected with colour</w:t>
            </w:r>
            <w:r>
              <w:rPr>
                <w:rFonts w:ascii="Century Gothic" w:hAnsi="Century Gothic"/>
                <w:sz w:val="18"/>
                <w:szCs w:val="18"/>
              </w:rPr>
              <w:t xml:space="preserve"> </w:t>
            </w:r>
            <w:r w:rsidRPr="00D22BF5">
              <w:rPr>
                <w:rFonts w:ascii="Century Gothic" w:hAnsi="Century Gothic"/>
                <w:sz w:val="18"/>
                <w:szCs w:val="18"/>
              </w:rPr>
              <w:t>blindness and haemophilia compared to females due to the gene mutation occurring on X- chromosomes, and males have only one X- chromosome.</w:t>
            </w:r>
          </w:p>
          <w:p w:rsidR="004D0D1B" w:rsidRPr="00D22BF5" w:rsidRDefault="004D0D1B" w:rsidP="00835BF0">
            <w:pPr>
              <w:pStyle w:val="ListParagraph"/>
              <w:ind w:left="0"/>
              <w:rPr>
                <w:rFonts w:ascii="Century Gothic" w:hAnsi="Century Gothic"/>
                <w:sz w:val="18"/>
                <w:szCs w:val="18"/>
              </w:rPr>
            </w:pPr>
          </w:p>
        </w:tc>
        <w:tc>
          <w:tcPr>
            <w:tcW w:w="979" w:type="pct"/>
          </w:tcPr>
          <w:p w:rsidR="004D0D1B" w:rsidRPr="00D22BF5" w:rsidRDefault="004D0D1B" w:rsidP="00835BF0">
            <w:pPr>
              <w:pStyle w:val="ListParagraph"/>
              <w:spacing w:line="360" w:lineRule="auto"/>
              <w:ind w:left="0"/>
              <w:rPr>
                <w:rFonts w:ascii="Century Gothic" w:hAnsi="Century Gothic"/>
                <w:b/>
                <w:sz w:val="18"/>
                <w:szCs w:val="18"/>
              </w:rPr>
            </w:pPr>
            <w:r w:rsidRPr="00D22BF5">
              <w:rPr>
                <w:rFonts w:ascii="Century Gothic" w:hAnsi="Century Gothic"/>
                <w:b/>
                <w:sz w:val="18"/>
                <w:szCs w:val="18"/>
              </w:rPr>
              <w:lastRenderedPageBreak/>
              <w:t>Learners must respond by stating that :</w:t>
            </w:r>
          </w:p>
          <w:p w:rsidR="004D0D1B" w:rsidRPr="00D22BF5" w:rsidRDefault="004D0D1B" w:rsidP="00835BF0">
            <w:pPr>
              <w:pStyle w:val="ListParagraph"/>
              <w:ind w:left="0"/>
              <w:rPr>
                <w:rFonts w:ascii="Century Gothic" w:hAnsi="Century Gothic"/>
                <w:sz w:val="18"/>
                <w:szCs w:val="18"/>
              </w:rPr>
            </w:pP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b/>
                <w:sz w:val="18"/>
                <w:szCs w:val="18"/>
              </w:rPr>
              <w:t>Homework</w:t>
            </w:r>
            <w:r w:rsidRPr="00D22BF5">
              <w:rPr>
                <w:rFonts w:ascii="Century Gothic" w:hAnsi="Century Gothic"/>
                <w:sz w:val="18"/>
                <w:szCs w:val="18"/>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 xml:space="preserve"> Learners do a Punnett Square showing a cross between a Haemophilic female and a normal male, indicating the possible genotype of the offspring.</w:t>
            </w: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rPr>
                <w:rFonts w:ascii="Century Gothic" w:hAnsi="Century Gothic"/>
                <w:sz w:val="18"/>
                <w:szCs w:val="18"/>
              </w:rPr>
            </w:pPr>
          </w:p>
        </w:tc>
        <w:tc>
          <w:tcPr>
            <w:tcW w:w="401" w:type="pct"/>
          </w:tcPr>
          <w:p w:rsidR="004D0D1B" w:rsidRPr="00D22BF5" w:rsidRDefault="004D0D1B" w:rsidP="00835BF0">
            <w:pPr>
              <w:spacing w:line="360" w:lineRule="auto"/>
              <w:rPr>
                <w:rFonts w:ascii="Century Gothic" w:hAnsi="Century Gothic"/>
                <w:sz w:val="18"/>
                <w:szCs w:val="18"/>
              </w:rPr>
            </w:pPr>
            <w:r w:rsidRPr="00D22BF5">
              <w:rPr>
                <w:rFonts w:ascii="Century Gothic" w:hAnsi="Century Gothic"/>
                <w:sz w:val="18"/>
                <w:szCs w:val="18"/>
              </w:rPr>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D22BF5" w:rsidRDefault="004D0D1B" w:rsidP="00835BF0">
            <w:pPr>
              <w:spacing w:line="360" w:lineRule="auto"/>
              <w:rPr>
                <w:rFonts w:ascii="Century Gothic" w:hAnsi="Century Gothic"/>
                <w:sz w:val="18"/>
                <w:szCs w:val="18"/>
              </w:rPr>
            </w:pPr>
            <w:r>
              <w:rPr>
                <w:rFonts w:ascii="Century Gothic" w:hAnsi="Century Gothic"/>
                <w:sz w:val="18"/>
                <w:szCs w:val="18"/>
              </w:rPr>
              <w:t>25</w:t>
            </w:r>
            <w:r w:rsidRPr="00D22BF5">
              <w:rPr>
                <w:rFonts w:ascii="Century Gothic" w:hAnsi="Century Gothic"/>
                <w:sz w:val="18"/>
                <w:szCs w:val="18"/>
              </w:rPr>
              <w:t xml:space="preserve"> min </w:t>
            </w:r>
          </w:p>
          <w:p w:rsidR="004D0D1B" w:rsidRPr="00D22BF5"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D22BF5" w:rsidRDefault="004D0D1B" w:rsidP="00835BF0">
            <w:pPr>
              <w:spacing w:line="360" w:lineRule="auto"/>
              <w:rPr>
                <w:rFonts w:ascii="Century Gothic" w:hAnsi="Century Gothic"/>
                <w:sz w:val="18"/>
                <w:szCs w:val="18"/>
              </w:rPr>
            </w:pPr>
            <w:r>
              <w:rPr>
                <w:rFonts w:ascii="Century Gothic" w:hAnsi="Century Gothic"/>
                <w:sz w:val="18"/>
                <w:szCs w:val="18"/>
              </w:rPr>
              <w:t>5min</w:t>
            </w:r>
          </w:p>
        </w:tc>
        <w:tc>
          <w:tcPr>
            <w:tcW w:w="692" w:type="pct"/>
          </w:tcPr>
          <w:p w:rsidR="004D0D1B" w:rsidRDefault="004D0D1B" w:rsidP="00835BF0">
            <w:pPr>
              <w:spacing w:line="360" w:lineRule="auto"/>
              <w:rPr>
                <w:rFonts w:ascii="Century Gothic" w:hAnsi="Century Gothic"/>
                <w:sz w:val="18"/>
                <w:szCs w:val="18"/>
              </w:rPr>
            </w:pPr>
            <w:r>
              <w:rPr>
                <w:rFonts w:ascii="Century Gothic" w:hAnsi="Century Gothic"/>
                <w:sz w:val="18"/>
                <w:szCs w:val="18"/>
              </w:rPr>
              <w:lastRenderedPageBreak/>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SIPP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D22BF5" w:rsidRDefault="004D0D1B" w:rsidP="00835BF0">
            <w:pPr>
              <w:rPr>
                <w:rFonts w:ascii="Century Gothic" w:hAnsi="Century Gothic"/>
                <w:sz w:val="18"/>
                <w:szCs w:val="18"/>
              </w:rPr>
            </w:pPr>
            <w:r>
              <w:rPr>
                <w:rFonts w:ascii="Century Gothic" w:hAnsi="Century Gothic"/>
                <w:sz w:val="18"/>
                <w:szCs w:val="18"/>
              </w:rPr>
              <w:t>Via Afrika Life Science GR 12 (CAP</w:t>
            </w:r>
          </w:p>
        </w:tc>
      </w:tr>
    </w:tbl>
    <w:p w:rsidR="004D0D1B" w:rsidRPr="00DA2DFB" w:rsidRDefault="004D0D1B" w:rsidP="004D0D1B">
      <w:pPr>
        <w:rPr>
          <w:rFonts w:ascii="Century Gothic" w:hAnsi="Century Gothic"/>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4D0D1B" w:rsidRPr="00D22BF5" w:rsidTr="00835BF0">
        <w:tc>
          <w:tcPr>
            <w:tcW w:w="5000" w:type="pct"/>
            <w:shd w:val="clear" w:color="auto" w:fill="auto"/>
          </w:tcPr>
          <w:p w:rsidR="004D0D1B" w:rsidRDefault="004D0D1B" w:rsidP="00835BF0">
            <w:pPr>
              <w:tabs>
                <w:tab w:val="center" w:pos="6979"/>
              </w:tabs>
              <w:rPr>
                <w:rFonts w:ascii="Century Gothic" w:hAnsi="Century Gothic"/>
                <w:b/>
                <w:color w:val="984806"/>
                <w:sz w:val="18"/>
                <w:szCs w:val="18"/>
              </w:rPr>
            </w:pPr>
            <w:r w:rsidRPr="00D22BF5">
              <w:rPr>
                <w:rFonts w:ascii="Century Gothic" w:hAnsi="Century Gothic"/>
                <w:b/>
                <w:color w:val="984806"/>
                <w:sz w:val="18"/>
                <w:szCs w:val="18"/>
              </w:rPr>
              <w:t>Reflection/Notes:</w:t>
            </w:r>
          </w:p>
          <w:p w:rsidR="004D0D1B" w:rsidRDefault="004D0D1B" w:rsidP="00835BF0">
            <w:pPr>
              <w:tabs>
                <w:tab w:val="center" w:pos="6979"/>
              </w:tabs>
              <w:rPr>
                <w:rFonts w:ascii="Century Gothic" w:hAnsi="Century Gothic"/>
                <w:b/>
                <w:color w:val="984806"/>
                <w:sz w:val="18"/>
                <w:szCs w:val="18"/>
              </w:rPr>
            </w:pPr>
          </w:p>
          <w:p w:rsidR="004D0D1B" w:rsidRPr="00D22BF5" w:rsidRDefault="004D0D1B" w:rsidP="00835BF0">
            <w:pPr>
              <w:tabs>
                <w:tab w:val="center" w:pos="6979"/>
              </w:tabs>
              <w:rPr>
                <w:rFonts w:ascii="Century Gothic" w:hAnsi="Century Gothic"/>
                <w:b/>
                <w:color w:val="984806"/>
                <w:sz w:val="18"/>
                <w:szCs w:val="18"/>
              </w:rPr>
            </w:pPr>
          </w:p>
        </w:tc>
      </w:tr>
    </w:tbl>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570"/>
        <w:gridCol w:w="564"/>
        <w:gridCol w:w="933"/>
        <w:gridCol w:w="2041"/>
        <w:gridCol w:w="201"/>
        <w:gridCol w:w="272"/>
        <w:gridCol w:w="1004"/>
        <w:gridCol w:w="173"/>
        <w:gridCol w:w="1276"/>
        <w:gridCol w:w="1437"/>
        <w:gridCol w:w="896"/>
        <w:gridCol w:w="1409"/>
        <w:gridCol w:w="1151"/>
        <w:gridCol w:w="1151"/>
      </w:tblGrid>
      <w:tr w:rsidR="004D0D1B" w:rsidRPr="00D22BF5" w:rsidTr="00835BF0">
        <w:trPr>
          <w:trHeight w:val="587"/>
        </w:trPr>
        <w:tc>
          <w:tcPr>
            <w:tcW w:w="387" w:type="pct"/>
            <w:tcBorders>
              <w:bottom w:val="single" w:sz="4" w:space="0" w:color="auto"/>
            </w:tcBorders>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lastRenderedPageBreak/>
              <w:t>GRADE</w:t>
            </w:r>
          </w:p>
        </w:tc>
        <w:tc>
          <w:tcPr>
            <w:tcW w:w="200" w:type="pct"/>
            <w:shd w:val="clear" w:color="auto" w:fill="FFFFFF"/>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12</w:t>
            </w:r>
          </w:p>
        </w:tc>
        <w:tc>
          <w:tcPr>
            <w:tcW w:w="528" w:type="pct"/>
            <w:gridSpan w:val="2"/>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SUBJECT</w:t>
            </w:r>
          </w:p>
        </w:tc>
        <w:tc>
          <w:tcPr>
            <w:tcW w:w="791" w:type="pct"/>
            <w:gridSpan w:val="2"/>
            <w:shd w:val="clear" w:color="auto" w:fill="FFFFFF"/>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LIFE SCIENCE</w:t>
            </w:r>
          </w:p>
        </w:tc>
        <w:tc>
          <w:tcPr>
            <w:tcW w:w="450" w:type="pct"/>
            <w:gridSpan w:val="2"/>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WEEK</w:t>
            </w:r>
          </w:p>
        </w:tc>
        <w:tc>
          <w:tcPr>
            <w:tcW w:w="510" w:type="pct"/>
            <w:gridSpan w:val="2"/>
            <w:shd w:val="clear" w:color="auto" w:fill="FFFFFF"/>
            <w:vAlign w:val="center"/>
          </w:tcPr>
          <w:p w:rsidR="004D0D1B" w:rsidRPr="00D22BF5" w:rsidRDefault="004D0D1B" w:rsidP="00835BF0">
            <w:pPr>
              <w:spacing w:line="360" w:lineRule="auto"/>
              <w:rPr>
                <w:rFonts w:ascii="Century Gothic" w:hAnsi="Century Gothic"/>
                <w:b/>
                <w:sz w:val="18"/>
                <w:szCs w:val="18"/>
              </w:rPr>
            </w:pPr>
            <w:r>
              <w:rPr>
                <w:rFonts w:ascii="Century Gothic" w:hAnsi="Century Gothic"/>
                <w:b/>
                <w:sz w:val="18"/>
                <w:szCs w:val="18"/>
              </w:rPr>
              <w:t>13</w:t>
            </w:r>
          </w:p>
        </w:tc>
        <w:tc>
          <w:tcPr>
            <w:tcW w:w="507" w:type="pct"/>
            <w:shd w:val="clear" w:color="auto" w:fill="548DD4"/>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w:t>
            </w:r>
            <w:r w:rsidRPr="00913003">
              <w:rPr>
                <w:rFonts w:ascii="Century Gothic" w:hAnsi="Century Gothic"/>
                <w:b/>
                <w:sz w:val="18"/>
                <w:szCs w:val="18"/>
                <w:shd w:val="clear" w:color="auto" w:fill="548DD4"/>
              </w:rPr>
              <w:t>O</w:t>
            </w:r>
            <w:r w:rsidRPr="00D22BF5">
              <w:rPr>
                <w:rFonts w:ascii="Century Gothic" w:hAnsi="Century Gothic"/>
                <w:b/>
                <w:sz w:val="18"/>
                <w:szCs w:val="18"/>
              </w:rPr>
              <w:t>PIC</w:t>
            </w:r>
          </w:p>
        </w:tc>
        <w:tc>
          <w:tcPr>
            <w:tcW w:w="813" w:type="pct"/>
            <w:gridSpan w:val="2"/>
            <w:shd w:val="clear" w:color="auto" w:fill="FFFFFF"/>
            <w:vAlign w:val="center"/>
          </w:tcPr>
          <w:p w:rsidR="004D0D1B" w:rsidRDefault="004D0D1B" w:rsidP="00835BF0">
            <w:pPr>
              <w:rPr>
                <w:rFonts w:ascii="Century Gothic" w:hAnsi="Century Gothic"/>
                <w:b/>
                <w:bCs/>
                <w:sz w:val="18"/>
                <w:szCs w:val="18"/>
              </w:rPr>
            </w:pPr>
            <w:r w:rsidRPr="00D22BF5">
              <w:rPr>
                <w:rFonts w:ascii="Century Gothic" w:hAnsi="Century Gothic"/>
                <w:b/>
                <w:bCs/>
                <w:sz w:val="18"/>
                <w:szCs w:val="18"/>
              </w:rPr>
              <w:t>GENETICS: SEX – LINKED DISEASES : HAEMOPHILIA</w:t>
            </w:r>
          </w:p>
          <w:p w:rsidR="004D0D1B" w:rsidRPr="00D22BF5" w:rsidRDefault="004D0D1B" w:rsidP="00835BF0">
            <w:pPr>
              <w:rPr>
                <w:rFonts w:ascii="Century Gothic" w:hAnsi="Century Gothic"/>
                <w:b/>
                <w:sz w:val="18"/>
                <w:szCs w:val="18"/>
              </w:rPr>
            </w:pPr>
            <w:r>
              <w:rPr>
                <w:rFonts w:ascii="Century Gothic" w:hAnsi="Century Gothic"/>
                <w:b/>
                <w:bCs/>
                <w:sz w:val="18"/>
                <w:szCs w:val="18"/>
              </w:rPr>
              <w:t>Time: 40 min</w:t>
            </w:r>
            <w:r w:rsidRPr="00D22BF5">
              <w:rPr>
                <w:rFonts w:ascii="Century Gothic" w:hAnsi="Century Gothic"/>
                <w:b/>
                <w:bCs/>
                <w:sz w:val="18"/>
                <w:szCs w:val="18"/>
              </w:rPr>
              <w:t xml:space="preserve">   </w:t>
            </w:r>
          </w:p>
        </w:tc>
        <w:tc>
          <w:tcPr>
            <w:tcW w:w="406" w:type="pct"/>
            <w:shd w:val="clear" w:color="auto" w:fill="0F243E"/>
            <w:vAlign w:val="center"/>
          </w:tcPr>
          <w:p w:rsidR="004D0D1B" w:rsidRPr="00D22BF5" w:rsidRDefault="004D0D1B" w:rsidP="00835BF0">
            <w:pPr>
              <w:rPr>
                <w:rFonts w:ascii="Century Gothic" w:hAnsi="Century Gothic"/>
                <w:b/>
                <w:sz w:val="18"/>
                <w:szCs w:val="18"/>
              </w:rPr>
            </w:pPr>
            <w:r>
              <w:rPr>
                <w:rFonts w:ascii="Century Gothic" w:hAnsi="Century Gothic"/>
                <w:b/>
                <w:sz w:val="18"/>
                <w:szCs w:val="18"/>
              </w:rPr>
              <w:t>Lesson</w:t>
            </w:r>
          </w:p>
        </w:tc>
        <w:tc>
          <w:tcPr>
            <w:tcW w:w="407" w:type="pct"/>
            <w:shd w:val="clear" w:color="auto" w:fill="9BBB59"/>
            <w:vAlign w:val="center"/>
          </w:tcPr>
          <w:p w:rsidR="004D0D1B" w:rsidRPr="00D22BF5" w:rsidRDefault="004D0D1B" w:rsidP="00835BF0">
            <w:pPr>
              <w:rPr>
                <w:rFonts w:ascii="Century Gothic" w:hAnsi="Century Gothic"/>
                <w:b/>
                <w:sz w:val="18"/>
                <w:szCs w:val="18"/>
              </w:rPr>
            </w:pPr>
            <w:r>
              <w:rPr>
                <w:rFonts w:ascii="Century Gothic" w:hAnsi="Century Gothic"/>
                <w:b/>
                <w:sz w:val="18"/>
                <w:szCs w:val="18"/>
              </w:rPr>
              <w:t>4</w:t>
            </w:r>
          </w:p>
        </w:tc>
      </w:tr>
      <w:tr w:rsidR="004D0D1B" w:rsidRPr="00D22BF5" w:rsidTr="00835BF0">
        <w:trPr>
          <w:trHeight w:val="210"/>
        </w:trPr>
        <w:tc>
          <w:tcPr>
            <w:tcW w:w="588" w:type="pct"/>
            <w:gridSpan w:val="2"/>
            <w:tcBorders>
              <w:top w:val="nil"/>
              <w:left w:val="nil"/>
              <w:right w:val="nil"/>
            </w:tcBorders>
            <w:vAlign w:val="center"/>
          </w:tcPr>
          <w:p w:rsidR="004D0D1B" w:rsidRPr="00D22BF5" w:rsidRDefault="004D0D1B" w:rsidP="00835BF0">
            <w:pPr>
              <w:spacing w:line="360" w:lineRule="auto"/>
              <w:rPr>
                <w:rFonts w:ascii="Century Gothic" w:hAnsi="Century Gothic"/>
                <w:sz w:val="18"/>
                <w:szCs w:val="18"/>
              </w:rPr>
            </w:pPr>
          </w:p>
        </w:tc>
        <w:tc>
          <w:tcPr>
            <w:tcW w:w="1248" w:type="pct"/>
            <w:gridSpan w:val="3"/>
            <w:tcBorders>
              <w:top w:val="nil"/>
              <w:left w:val="nil"/>
              <w:right w:val="nil"/>
            </w:tcBorders>
            <w:vAlign w:val="center"/>
          </w:tcPr>
          <w:p w:rsidR="004D0D1B" w:rsidRPr="00D22BF5" w:rsidRDefault="004D0D1B" w:rsidP="00835BF0">
            <w:pPr>
              <w:spacing w:line="360" w:lineRule="auto"/>
              <w:rPr>
                <w:rFonts w:ascii="Century Gothic" w:hAnsi="Century Gothic"/>
                <w:b/>
                <w:sz w:val="18"/>
                <w:szCs w:val="18"/>
              </w:rPr>
            </w:pPr>
          </w:p>
        </w:tc>
        <w:tc>
          <w:tcPr>
            <w:tcW w:w="1032" w:type="pct"/>
            <w:gridSpan w:val="5"/>
            <w:tcBorders>
              <w:top w:val="nil"/>
              <w:left w:val="nil"/>
              <w:right w:val="nil"/>
            </w:tcBorders>
            <w:vAlign w:val="center"/>
          </w:tcPr>
          <w:p w:rsidR="004D0D1B" w:rsidRPr="00D22BF5" w:rsidRDefault="004D0D1B" w:rsidP="00835BF0">
            <w:pPr>
              <w:spacing w:line="360" w:lineRule="auto"/>
              <w:rPr>
                <w:rFonts w:ascii="Century Gothic" w:hAnsi="Century Gothic"/>
                <w:b/>
                <w:sz w:val="18"/>
                <w:szCs w:val="18"/>
              </w:rPr>
            </w:pPr>
          </w:p>
        </w:tc>
        <w:tc>
          <w:tcPr>
            <w:tcW w:w="2133" w:type="pct"/>
            <w:gridSpan w:val="5"/>
            <w:tcBorders>
              <w:top w:val="nil"/>
              <w:left w:val="nil"/>
              <w:right w:val="nil"/>
            </w:tcBorders>
          </w:tcPr>
          <w:p w:rsidR="004D0D1B" w:rsidRPr="00D22BF5" w:rsidRDefault="004D0D1B" w:rsidP="00835BF0">
            <w:pPr>
              <w:spacing w:line="360" w:lineRule="auto"/>
              <w:rPr>
                <w:rFonts w:ascii="Century Gothic" w:hAnsi="Century Gothic"/>
                <w:sz w:val="18"/>
                <w:szCs w:val="18"/>
              </w:rPr>
            </w:pPr>
          </w:p>
        </w:tc>
      </w:tr>
      <w:tr w:rsidR="004D0D1B" w:rsidRPr="00D22BF5" w:rsidTr="00835BF0">
        <w:trPr>
          <w:trHeight w:val="271"/>
        </w:trPr>
        <w:tc>
          <w:tcPr>
            <w:tcW w:w="2003" w:type="pct"/>
            <w:gridSpan w:val="7"/>
            <w:shd w:val="clear" w:color="auto" w:fill="9BBB59"/>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LESSON SUMMARY FOR:  DATE STARTED:</w:t>
            </w:r>
          </w:p>
        </w:tc>
        <w:tc>
          <w:tcPr>
            <w:tcW w:w="415" w:type="pct"/>
            <w:gridSpan w:val="2"/>
            <w:vAlign w:val="center"/>
          </w:tcPr>
          <w:p w:rsidR="004D0D1B" w:rsidRPr="00D22BF5" w:rsidRDefault="004D0D1B" w:rsidP="00835BF0">
            <w:pPr>
              <w:spacing w:line="360" w:lineRule="auto"/>
              <w:rPr>
                <w:rFonts w:ascii="Century Gothic" w:hAnsi="Century Gothic"/>
                <w:b/>
                <w:sz w:val="18"/>
                <w:szCs w:val="18"/>
              </w:rPr>
            </w:pPr>
          </w:p>
        </w:tc>
        <w:tc>
          <w:tcPr>
            <w:tcW w:w="1273" w:type="pct"/>
            <w:gridSpan w:val="3"/>
            <w:shd w:val="clear" w:color="auto" w:fill="9BBB59"/>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DATE COMPLETED:</w:t>
            </w:r>
          </w:p>
        </w:tc>
        <w:tc>
          <w:tcPr>
            <w:tcW w:w="1309" w:type="pct"/>
            <w:gridSpan w:val="3"/>
          </w:tcPr>
          <w:p w:rsidR="004D0D1B" w:rsidRPr="00D22BF5" w:rsidRDefault="004D0D1B" w:rsidP="00835BF0">
            <w:pPr>
              <w:spacing w:line="360" w:lineRule="auto"/>
              <w:rPr>
                <w:rFonts w:ascii="Century Gothic" w:hAnsi="Century Gothic"/>
                <w:b/>
                <w:color w:val="FFFFFF"/>
                <w:sz w:val="18"/>
                <w:szCs w:val="18"/>
              </w:rPr>
            </w:pPr>
          </w:p>
        </w:tc>
      </w:tr>
      <w:tr w:rsidR="004D0D1B" w:rsidRPr="00D22BF5" w:rsidTr="00835BF0">
        <w:trPr>
          <w:trHeight w:val="1220"/>
        </w:trPr>
        <w:tc>
          <w:tcPr>
            <w:tcW w:w="787" w:type="pct"/>
            <w:gridSpan w:val="3"/>
            <w:shd w:val="clear" w:color="auto" w:fill="9BBB59"/>
            <w:vAlign w:val="center"/>
          </w:tcPr>
          <w:p w:rsidR="004D0D1B" w:rsidRPr="00D22BF5" w:rsidRDefault="004D0D1B" w:rsidP="00835BF0">
            <w:pPr>
              <w:rPr>
                <w:rFonts w:ascii="Century Gothic" w:hAnsi="Century Gothic"/>
                <w:b/>
                <w:sz w:val="18"/>
                <w:szCs w:val="18"/>
              </w:rPr>
            </w:pPr>
            <w:r w:rsidRPr="00D22BF5">
              <w:rPr>
                <w:rFonts w:ascii="Century Gothic" w:hAnsi="Century Gothic"/>
                <w:b/>
                <w:sz w:val="18"/>
                <w:szCs w:val="18"/>
              </w:rPr>
              <w:t>LESSON OBJECTIVES</w:t>
            </w:r>
          </w:p>
        </w:tc>
        <w:tc>
          <w:tcPr>
            <w:tcW w:w="4213" w:type="pct"/>
            <w:gridSpan w:val="12"/>
          </w:tcPr>
          <w:p w:rsidR="004D0D1B" w:rsidRPr="00D22BF5" w:rsidRDefault="004D0D1B" w:rsidP="00835BF0">
            <w:pPr>
              <w:rPr>
                <w:rFonts w:ascii="Century Gothic" w:hAnsi="Century Gothic"/>
                <w:b/>
                <w:sz w:val="18"/>
                <w:szCs w:val="18"/>
              </w:rPr>
            </w:pPr>
            <w:r w:rsidRPr="00D22BF5">
              <w:rPr>
                <w:rFonts w:ascii="Century Gothic" w:hAnsi="Century Gothic"/>
                <w:b/>
                <w:sz w:val="18"/>
                <w:szCs w:val="18"/>
              </w:rPr>
              <w:t>The learners must be able to:</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Differentiate between colour blindness and haemophilia</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List the two sex- linked mutational disorders</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Draw a Punnett square or test cross to show possible genotype from parents who have sex- linked genetic disorders</w:t>
            </w:r>
          </w:p>
          <w:p w:rsidR="004D0D1B" w:rsidRPr="00D22BF5" w:rsidRDefault="004D0D1B" w:rsidP="004D0D1B">
            <w:pPr>
              <w:numPr>
                <w:ilvl w:val="0"/>
                <w:numId w:val="24"/>
              </w:numPr>
              <w:rPr>
                <w:rFonts w:ascii="Century Gothic" w:hAnsi="Century Gothic"/>
                <w:sz w:val="18"/>
                <w:szCs w:val="18"/>
              </w:rPr>
            </w:pPr>
            <w:r w:rsidRPr="00D22BF5">
              <w:rPr>
                <w:rFonts w:ascii="Century Gothic" w:hAnsi="Century Gothic"/>
                <w:sz w:val="18"/>
                <w:szCs w:val="18"/>
              </w:rPr>
              <w:t>Distinguish between autosomal and sex- linked  genetic disorders</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0"/>
        <w:gridCol w:w="2775"/>
        <w:gridCol w:w="1137"/>
        <w:gridCol w:w="1962"/>
      </w:tblGrid>
      <w:tr w:rsidR="004D0D1B" w:rsidRPr="00D22BF5" w:rsidTr="00835BF0">
        <w:trPr>
          <w:trHeight w:val="499"/>
        </w:trPr>
        <w:tc>
          <w:tcPr>
            <w:tcW w:w="2928"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TEACHER ACTIVITIES</w:t>
            </w:r>
          </w:p>
        </w:tc>
        <w:tc>
          <w:tcPr>
            <w:tcW w:w="979"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LEARNER ACTIVITIES</w:t>
            </w:r>
          </w:p>
        </w:tc>
        <w:tc>
          <w:tcPr>
            <w:tcW w:w="401"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TIMING</w:t>
            </w:r>
          </w:p>
        </w:tc>
        <w:tc>
          <w:tcPr>
            <w:tcW w:w="692" w:type="pct"/>
            <w:shd w:val="clear" w:color="auto" w:fill="F79646"/>
            <w:vAlign w:val="center"/>
          </w:tcPr>
          <w:p w:rsidR="004D0D1B" w:rsidRPr="00D22BF5" w:rsidRDefault="004D0D1B" w:rsidP="00835BF0">
            <w:pPr>
              <w:spacing w:line="360" w:lineRule="auto"/>
              <w:rPr>
                <w:rFonts w:ascii="Century Gothic" w:hAnsi="Century Gothic"/>
                <w:b/>
                <w:sz w:val="18"/>
                <w:szCs w:val="18"/>
              </w:rPr>
            </w:pPr>
            <w:r w:rsidRPr="00D22BF5">
              <w:rPr>
                <w:rFonts w:ascii="Century Gothic" w:hAnsi="Century Gothic"/>
                <w:b/>
                <w:sz w:val="18"/>
                <w:szCs w:val="18"/>
              </w:rPr>
              <w:t>RESOURCES NEEDED</w:t>
            </w:r>
          </w:p>
        </w:tc>
      </w:tr>
      <w:tr w:rsidR="004D0D1B" w:rsidRPr="00D22BF5" w:rsidTr="00835BF0">
        <w:trPr>
          <w:trHeight w:val="4537"/>
        </w:trPr>
        <w:tc>
          <w:tcPr>
            <w:tcW w:w="2928" w:type="pct"/>
            <w:vAlign w:val="center"/>
          </w:tcPr>
          <w:p w:rsidR="004D0D1B" w:rsidRPr="00913003" w:rsidRDefault="004D0D1B" w:rsidP="00835BF0">
            <w:pPr>
              <w:pStyle w:val="ListParagraph"/>
              <w:spacing w:line="360" w:lineRule="auto"/>
              <w:ind w:left="0"/>
              <w:rPr>
                <w:rFonts w:ascii="Century Gothic" w:hAnsi="Century Gothic"/>
                <w:b/>
                <w:color w:val="984806"/>
                <w:sz w:val="18"/>
                <w:szCs w:val="18"/>
                <w:u w:val="single"/>
              </w:rPr>
            </w:pPr>
            <w:r w:rsidRPr="00913003">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 xml:space="preserve">Revise concepts of albinism as a recessive autosomal disorder. </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Ask learners to expl</w:t>
            </w:r>
            <w:r>
              <w:rPr>
                <w:rFonts w:ascii="Century Gothic" w:hAnsi="Century Gothic"/>
                <w:sz w:val="18"/>
                <w:szCs w:val="18"/>
              </w:rPr>
              <w:t xml:space="preserve">ain what is meant by autosomal </w:t>
            </w:r>
            <w:r w:rsidRPr="00D22BF5">
              <w:rPr>
                <w:rFonts w:ascii="Century Gothic" w:hAnsi="Century Gothic"/>
                <w:sz w:val="18"/>
                <w:szCs w:val="18"/>
              </w:rPr>
              <w:t>recessive genetic trait.</w:t>
            </w:r>
          </w:p>
          <w:p w:rsidR="004D0D1B" w:rsidRPr="00D22BF5" w:rsidRDefault="004D0D1B" w:rsidP="00835BF0">
            <w:pPr>
              <w:pStyle w:val="ListParagraph"/>
              <w:ind w:left="0"/>
              <w:rPr>
                <w:rFonts w:ascii="Century Gothic" w:hAnsi="Century Gothic"/>
                <w:sz w:val="18"/>
                <w:szCs w:val="18"/>
              </w:rPr>
            </w:pPr>
          </w:p>
          <w:p w:rsidR="004D0D1B" w:rsidRPr="00913003" w:rsidRDefault="004D0D1B" w:rsidP="00835BF0">
            <w:pPr>
              <w:pStyle w:val="ListParagraph"/>
              <w:spacing w:line="360" w:lineRule="auto"/>
              <w:ind w:left="0"/>
              <w:rPr>
                <w:rFonts w:ascii="Century Gothic" w:hAnsi="Century Gothic"/>
                <w:color w:val="984806"/>
                <w:sz w:val="18"/>
                <w:szCs w:val="18"/>
              </w:rPr>
            </w:pPr>
            <w:r w:rsidRPr="00913003">
              <w:rPr>
                <w:rFonts w:ascii="Century Gothic" w:hAnsi="Century Gothic"/>
                <w:b/>
                <w:color w:val="984806"/>
                <w:sz w:val="18"/>
                <w:szCs w:val="18"/>
                <w:u w:val="single"/>
              </w:rPr>
              <w:t>Main Body (Lesson presentation</w:t>
            </w:r>
            <w:r w:rsidRPr="00913003">
              <w:rPr>
                <w:rFonts w:ascii="Century Gothic" w:hAnsi="Century Gothic"/>
                <w:color w:val="984806"/>
                <w:sz w:val="18"/>
                <w:szCs w:val="18"/>
              </w:rPr>
              <w:t>)</w:t>
            </w:r>
            <w:r>
              <w:rPr>
                <w:rFonts w:ascii="Century Gothic" w:hAnsi="Century Gothic"/>
                <w:color w:val="984806"/>
                <w:sz w:val="18"/>
                <w:szCs w:val="18"/>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b/>
                <w:sz w:val="18"/>
                <w:szCs w:val="18"/>
              </w:rPr>
              <w:t>Explain to learners that genetic mutations</w:t>
            </w:r>
            <w:r w:rsidRPr="00D22BF5">
              <w:rPr>
                <w:rFonts w:ascii="Century Gothic" w:hAnsi="Century Gothic"/>
                <w:sz w:val="18"/>
                <w:szCs w:val="18"/>
              </w:rPr>
              <w:t xml:space="preserve"> : also occur on the </w:t>
            </w:r>
            <w:r w:rsidRPr="00D22BF5">
              <w:rPr>
                <w:rFonts w:ascii="Century Gothic" w:hAnsi="Century Gothic"/>
                <w:b/>
                <w:sz w:val="18"/>
                <w:szCs w:val="18"/>
              </w:rPr>
              <w:t>X-</w:t>
            </w:r>
            <w:r w:rsidRPr="00D22BF5">
              <w:rPr>
                <w:rFonts w:ascii="Century Gothic" w:hAnsi="Century Gothic"/>
                <w:sz w:val="18"/>
                <w:szCs w:val="18"/>
              </w:rPr>
              <w:t xml:space="preserve"> chromosome of the 23</w:t>
            </w:r>
            <w:r w:rsidRPr="00D22BF5">
              <w:rPr>
                <w:rFonts w:ascii="Century Gothic" w:hAnsi="Century Gothic"/>
                <w:sz w:val="18"/>
                <w:szCs w:val="18"/>
                <w:vertAlign w:val="superscript"/>
              </w:rPr>
              <w:t>rd</w:t>
            </w:r>
            <w:r w:rsidRPr="00D22BF5">
              <w:rPr>
                <w:rFonts w:ascii="Century Gothic" w:hAnsi="Century Gothic"/>
                <w:sz w:val="18"/>
                <w:szCs w:val="18"/>
              </w:rPr>
              <w:t xml:space="preserve"> pair of chromosomes which is the sex  chromosomes/ gonosomes  , and therefore such genetic mutations are referred to as sex – linked mutations. Also indicate that the </w:t>
            </w:r>
            <w:r w:rsidRPr="00D22BF5">
              <w:rPr>
                <w:rFonts w:ascii="Century Gothic" w:hAnsi="Century Gothic"/>
                <w:b/>
                <w:sz w:val="18"/>
                <w:szCs w:val="18"/>
              </w:rPr>
              <w:t>X -</w:t>
            </w:r>
            <w:r w:rsidRPr="00D22BF5">
              <w:rPr>
                <w:rFonts w:ascii="Century Gothic" w:hAnsi="Century Gothic"/>
                <w:sz w:val="18"/>
                <w:szCs w:val="18"/>
              </w:rPr>
              <w:t xml:space="preserve"> chromosome is bigger and has more genes than the </w:t>
            </w:r>
            <w:r w:rsidRPr="00D22BF5">
              <w:rPr>
                <w:rFonts w:ascii="Century Gothic" w:hAnsi="Century Gothic"/>
                <w:b/>
                <w:sz w:val="18"/>
                <w:szCs w:val="18"/>
              </w:rPr>
              <w:t>Y chromosome</w:t>
            </w:r>
            <w:r w:rsidRPr="00D22BF5">
              <w:rPr>
                <w:rFonts w:ascii="Century Gothic" w:hAnsi="Century Gothic"/>
                <w:sz w:val="18"/>
                <w:szCs w:val="18"/>
              </w:rPr>
              <w:t>.</w:t>
            </w:r>
          </w:p>
          <w:p w:rsidR="004D0D1B" w:rsidRPr="0033166D" w:rsidRDefault="004D0D1B" w:rsidP="00835BF0">
            <w:pPr>
              <w:pStyle w:val="ListParagraph"/>
              <w:ind w:left="0"/>
              <w:rPr>
                <w:rFonts w:ascii="Century Gothic" w:hAnsi="Century Gothic"/>
                <w:color w:val="984806"/>
                <w:sz w:val="18"/>
                <w:szCs w:val="18"/>
              </w:rPr>
            </w:pPr>
          </w:p>
          <w:p w:rsidR="004D0D1B" w:rsidRPr="00C7083D" w:rsidRDefault="004D0D1B" w:rsidP="00835BF0">
            <w:pPr>
              <w:pStyle w:val="ListParagraph"/>
              <w:ind w:left="0"/>
              <w:rPr>
                <w:rFonts w:ascii="Century Gothic" w:hAnsi="Century Gothic"/>
                <w:b/>
                <w:color w:val="000000"/>
                <w:sz w:val="18"/>
                <w:szCs w:val="18"/>
                <w:u w:val="single"/>
              </w:rPr>
            </w:pPr>
            <w:r w:rsidRPr="00C7083D">
              <w:rPr>
                <w:rFonts w:ascii="Century Gothic" w:hAnsi="Century Gothic"/>
                <w:color w:val="000000"/>
                <w:sz w:val="18"/>
                <w:szCs w:val="18"/>
              </w:rPr>
              <w:t>Explain that :</w:t>
            </w:r>
          </w:p>
          <w:p w:rsidR="004D0D1B" w:rsidRPr="00D22BF5" w:rsidRDefault="004D0D1B" w:rsidP="00F53144">
            <w:pPr>
              <w:pStyle w:val="ListParagraph"/>
              <w:numPr>
                <w:ilvl w:val="0"/>
                <w:numId w:val="40"/>
              </w:numPr>
              <w:rPr>
                <w:rFonts w:ascii="Century Gothic" w:hAnsi="Century Gothic"/>
                <w:sz w:val="18"/>
                <w:szCs w:val="18"/>
              </w:rPr>
            </w:pPr>
            <w:r w:rsidRPr="00D22BF5">
              <w:rPr>
                <w:rFonts w:ascii="Century Gothic" w:hAnsi="Century Gothic"/>
                <w:b/>
                <w:bCs/>
                <w:sz w:val="18"/>
                <w:szCs w:val="18"/>
              </w:rPr>
              <w:t xml:space="preserve">Haemophilia </w:t>
            </w:r>
            <w:r w:rsidRPr="00D22BF5">
              <w:rPr>
                <w:rFonts w:ascii="Century Gothic" w:hAnsi="Century Gothic"/>
                <w:sz w:val="18"/>
                <w:szCs w:val="18"/>
              </w:rPr>
              <w:t xml:space="preserve">is a hereditary bleeding disorder which is caused by a </w:t>
            </w:r>
            <w:r w:rsidRPr="00D22BF5">
              <w:rPr>
                <w:rFonts w:ascii="Century Gothic" w:hAnsi="Century Gothic"/>
                <w:b/>
                <w:bCs/>
                <w:sz w:val="18"/>
                <w:szCs w:val="18"/>
              </w:rPr>
              <w:t>sex-linked recessive gene</w:t>
            </w:r>
            <w:r w:rsidRPr="00D22BF5">
              <w:rPr>
                <w:rFonts w:ascii="Century Gothic" w:hAnsi="Century Gothic"/>
                <w:sz w:val="18"/>
                <w:szCs w:val="18"/>
              </w:rPr>
              <w:t xml:space="preserve">. The </w:t>
            </w:r>
            <w:r w:rsidRPr="00D22BF5">
              <w:rPr>
                <w:rFonts w:ascii="Century Gothic" w:hAnsi="Century Gothic"/>
                <w:b/>
                <w:sz w:val="18"/>
                <w:szCs w:val="18"/>
              </w:rPr>
              <w:t xml:space="preserve">clotting factor gene is deficient or lacking, </w:t>
            </w:r>
            <w:r w:rsidRPr="00D22BF5">
              <w:rPr>
                <w:rFonts w:ascii="Century Gothic" w:hAnsi="Century Gothic"/>
                <w:sz w:val="18"/>
                <w:szCs w:val="18"/>
              </w:rPr>
              <w:t>and therefore prevents</w:t>
            </w:r>
            <w:r w:rsidRPr="00D22BF5">
              <w:rPr>
                <w:rFonts w:ascii="Century Gothic" w:hAnsi="Century Gothic"/>
                <w:b/>
                <w:sz w:val="18"/>
                <w:szCs w:val="18"/>
              </w:rPr>
              <w:t xml:space="preserve"> the blood from forming a stable protein</w:t>
            </w:r>
            <w:r w:rsidRPr="00D22BF5">
              <w:rPr>
                <w:rFonts w:ascii="Century Gothic" w:hAnsi="Century Gothic"/>
                <w:sz w:val="18"/>
                <w:szCs w:val="18"/>
              </w:rPr>
              <w:t xml:space="preserve"> </w:t>
            </w:r>
            <w:r w:rsidRPr="00D22BF5">
              <w:rPr>
                <w:rFonts w:ascii="Century Gothic" w:hAnsi="Century Gothic"/>
                <w:b/>
                <w:sz w:val="18"/>
                <w:szCs w:val="18"/>
              </w:rPr>
              <w:t>called fibrin , which is essential for  blood to clot.</w:t>
            </w:r>
          </w:p>
          <w:p w:rsidR="004D0D1B" w:rsidRPr="00D22BF5" w:rsidRDefault="004D0D1B" w:rsidP="00F53144">
            <w:pPr>
              <w:pStyle w:val="ListParagraph"/>
              <w:numPr>
                <w:ilvl w:val="0"/>
                <w:numId w:val="40"/>
              </w:numPr>
              <w:rPr>
                <w:rFonts w:ascii="Century Gothic" w:hAnsi="Century Gothic"/>
                <w:sz w:val="18"/>
                <w:szCs w:val="18"/>
              </w:rPr>
            </w:pPr>
            <w:r w:rsidRPr="00D22BF5">
              <w:rPr>
                <w:rFonts w:ascii="Century Gothic" w:hAnsi="Century Gothic"/>
                <w:sz w:val="18"/>
                <w:szCs w:val="18"/>
              </w:rPr>
              <w:t xml:space="preserve"> Blood seeps into the tissue and joints.</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Males carry one </w:t>
            </w:r>
            <w:r w:rsidRPr="00D22BF5">
              <w:rPr>
                <w:rFonts w:ascii="Century Gothic" w:hAnsi="Century Gothic"/>
                <w:b/>
                <w:bCs/>
                <w:sz w:val="18"/>
                <w:szCs w:val="18"/>
              </w:rPr>
              <w:t>X chromosome</w:t>
            </w:r>
            <w:r w:rsidRPr="00D22BF5">
              <w:rPr>
                <w:rFonts w:ascii="Century Gothic" w:hAnsi="Century Gothic"/>
                <w:sz w:val="18"/>
                <w:szCs w:val="18"/>
              </w:rPr>
              <w:t xml:space="preserve"> only. </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The </w:t>
            </w:r>
            <w:r w:rsidRPr="00D22BF5">
              <w:rPr>
                <w:rFonts w:ascii="Century Gothic" w:hAnsi="Century Gothic"/>
                <w:b/>
                <w:bCs/>
                <w:sz w:val="18"/>
                <w:szCs w:val="18"/>
              </w:rPr>
              <w:t>Y chromosome</w:t>
            </w:r>
            <w:r w:rsidRPr="00D22BF5">
              <w:rPr>
                <w:rFonts w:ascii="Century Gothic" w:hAnsi="Century Gothic"/>
                <w:sz w:val="18"/>
                <w:szCs w:val="18"/>
              </w:rPr>
              <w:t xml:space="preserve"> carries no gene for blood clotting. </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This means that the condition of haemophilia is seen </w:t>
            </w:r>
            <w:r w:rsidRPr="00D22BF5">
              <w:rPr>
                <w:rFonts w:ascii="Century Gothic" w:hAnsi="Century Gothic"/>
                <w:b/>
                <w:sz w:val="18"/>
                <w:szCs w:val="18"/>
              </w:rPr>
              <w:t>in males with only one defective gene present.</w:t>
            </w:r>
            <w:r w:rsidRPr="00D22BF5">
              <w:rPr>
                <w:rFonts w:ascii="Century Gothic" w:hAnsi="Century Gothic"/>
                <w:sz w:val="18"/>
                <w:szCs w:val="18"/>
              </w:rPr>
              <w:t xml:space="preserve"> </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A </w:t>
            </w:r>
            <w:r w:rsidRPr="00D22BF5">
              <w:rPr>
                <w:rFonts w:ascii="Century Gothic" w:hAnsi="Century Gothic"/>
                <w:b/>
                <w:sz w:val="18"/>
                <w:szCs w:val="18"/>
              </w:rPr>
              <w:t>female with one defective gene will be a carrier</w:t>
            </w:r>
            <w:r w:rsidRPr="00D22BF5">
              <w:rPr>
                <w:rFonts w:ascii="Century Gothic" w:hAnsi="Century Gothic"/>
                <w:sz w:val="18"/>
                <w:szCs w:val="18"/>
              </w:rPr>
              <w:t xml:space="preserve"> because the other </w:t>
            </w:r>
            <w:r w:rsidRPr="00D22BF5">
              <w:rPr>
                <w:rFonts w:ascii="Century Gothic" w:hAnsi="Century Gothic"/>
                <w:b/>
                <w:sz w:val="18"/>
                <w:szCs w:val="18"/>
              </w:rPr>
              <w:t>X chromosome will carry the normal dominant gene.</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 Haemophilia  affects approximately 1:10 000 live male births</w:t>
            </w:r>
          </w:p>
          <w:p w:rsidR="004D0D1B" w:rsidRPr="00D22BF5" w:rsidRDefault="004D0D1B" w:rsidP="00F53144">
            <w:pPr>
              <w:pStyle w:val="BodyText"/>
              <w:numPr>
                <w:ilvl w:val="0"/>
                <w:numId w:val="40"/>
              </w:numPr>
              <w:spacing w:after="0"/>
              <w:rPr>
                <w:rFonts w:ascii="Century Gothic" w:hAnsi="Century Gothic"/>
                <w:sz w:val="18"/>
                <w:szCs w:val="18"/>
              </w:rPr>
            </w:pPr>
            <w:r w:rsidRPr="00D22BF5">
              <w:rPr>
                <w:rFonts w:ascii="Century Gothic" w:hAnsi="Century Gothic"/>
                <w:sz w:val="18"/>
                <w:szCs w:val="18"/>
              </w:rPr>
              <w:t xml:space="preserve">There is </w:t>
            </w:r>
            <w:r w:rsidRPr="00D22BF5">
              <w:rPr>
                <w:rFonts w:ascii="Century Gothic" w:hAnsi="Century Gothic"/>
                <w:b/>
                <w:bCs/>
                <w:sz w:val="18"/>
                <w:szCs w:val="18"/>
              </w:rPr>
              <w:t>no cure</w:t>
            </w:r>
            <w:r w:rsidRPr="00D22BF5">
              <w:rPr>
                <w:rFonts w:ascii="Century Gothic" w:hAnsi="Century Gothic"/>
                <w:sz w:val="18"/>
                <w:szCs w:val="18"/>
              </w:rPr>
              <w:t xml:space="preserve"> for haemophilia, but treatment can prevent deformities resulting from </w:t>
            </w:r>
            <w:r w:rsidRPr="00D22BF5">
              <w:rPr>
                <w:rFonts w:ascii="Century Gothic" w:hAnsi="Century Gothic"/>
                <w:sz w:val="18"/>
                <w:szCs w:val="18"/>
              </w:rPr>
              <w:lastRenderedPageBreak/>
              <w:t xml:space="preserve">muscle atrophy and gangrene. </w:t>
            </w:r>
          </w:p>
          <w:p w:rsidR="004D0D1B" w:rsidRDefault="004D0D1B" w:rsidP="00835BF0">
            <w:pPr>
              <w:pStyle w:val="BodyText"/>
              <w:ind w:left="720"/>
              <w:rPr>
                <w:rFonts w:ascii="Century Gothic" w:hAnsi="Century Gothic"/>
                <w:sz w:val="18"/>
                <w:szCs w:val="18"/>
              </w:rPr>
            </w:pPr>
          </w:p>
          <w:p w:rsidR="004D0D1B" w:rsidRPr="00C7083D" w:rsidRDefault="004D0D1B" w:rsidP="00835BF0">
            <w:pPr>
              <w:rPr>
                <w:rFonts w:ascii="Century Gothic" w:hAnsi="Century Gothic"/>
                <w:b/>
                <w:bCs/>
                <w:color w:val="000000"/>
                <w:sz w:val="18"/>
                <w:szCs w:val="18"/>
              </w:rPr>
            </w:pPr>
            <w:r w:rsidRPr="00C7083D">
              <w:rPr>
                <w:rFonts w:ascii="Century Gothic" w:hAnsi="Century Gothic"/>
                <w:b/>
                <w:bCs/>
                <w:color w:val="000000"/>
                <w:sz w:val="18"/>
                <w:szCs w:val="18"/>
              </w:rPr>
              <w:t>Draw Punnett Square on chalkboard to illustrate cross between a female carrier and a haemophilic male and the possible genotype of resulting offspring.</w:t>
            </w:r>
          </w:p>
          <w:p w:rsidR="004D0D1B" w:rsidRPr="00D22BF5" w:rsidRDefault="004D0D1B" w:rsidP="00835BF0">
            <w:pPr>
              <w:rPr>
                <w:rFonts w:ascii="Century Gothic" w:hAnsi="Century Gothic"/>
                <w:b/>
                <w:bCs/>
                <w:sz w:val="18"/>
                <w:szCs w:val="18"/>
              </w:rPr>
            </w:pPr>
            <w:r>
              <w:rPr>
                <w:rFonts w:ascii="Century Gothic" w:hAnsi="Century Gothic"/>
                <w:b/>
                <w:bCs/>
                <w:sz w:val="18"/>
                <w:szCs w:val="18"/>
              </w:rPr>
              <w:br/>
            </w:r>
            <w:r>
              <w:rPr>
                <w:rFonts w:ascii="Century Gothic" w:hAnsi="Century Gothic"/>
                <w:b/>
                <w:bCs/>
                <w:sz w:val="18"/>
                <w:szCs w:val="18"/>
              </w:rPr>
              <w:br/>
            </w:r>
            <w:r w:rsidRPr="00D22BF5">
              <w:rPr>
                <w:rFonts w:ascii="Century Gothic" w:hAnsi="Century Gothic"/>
                <w:b/>
                <w:bCs/>
                <w:sz w:val="18"/>
                <w:szCs w:val="18"/>
              </w:rPr>
              <w:t>Haemophilia ( h)</w:t>
            </w:r>
            <w:r>
              <w:rPr>
                <w:rFonts w:ascii="Century Gothic" w:hAnsi="Century Gothic"/>
                <w:b/>
                <w:bCs/>
                <w:sz w:val="18"/>
                <w:szCs w:val="18"/>
              </w:rPr>
              <w:br/>
            </w:r>
            <w:r w:rsidRPr="00D22BF5">
              <w:rPr>
                <w:rFonts w:ascii="Century Gothic" w:hAnsi="Century Gothic"/>
                <w:b/>
                <w:bCs/>
                <w:sz w:val="18"/>
                <w:szCs w:val="18"/>
              </w:rPr>
              <w:t>Normal         ( H)</w:t>
            </w:r>
            <w:r>
              <w:rPr>
                <w:rFonts w:ascii="Century Gothic" w:hAnsi="Century Gothic"/>
                <w:b/>
                <w:bCs/>
                <w:sz w:val="18"/>
                <w:szCs w:val="18"/>
              </w:rPr>
              <w:br/>
            </w:r>
            <w:r w:rsidRPr="00D22BF5">
              <w:rPr>
                <w:rFonts w:ascii="Century Gothic" w:hAnsi="Century Gothic"/>
                <w:bCs/>
                <w:sz w:val="18"/>
                <w:szCs w:val="18"/>
              </w:rPr>
              <w:t xml:space="preserve">    P</w:t>
            </w:r>
            <w:r w:rsidRPr="00D22BF5">
              <w:rPr>
                <w:rFonts w:ascii="Century Gothic" w:hAnsi="Century Gothic"/>
                <w:bCs/>
                <w:sz w:val="18"/>
                <w:szCs w:val="18"/>
                <w:vertAlign w:val="subscript"/>
              </w:rPr>
              <w:t>1</w:t>
            </w:r>
            <w:r w:rsidRPr="00D22BF5">
              <w:rPr>
                <w:rFonts w:ascii="Century Gothic" w:hAnsi="Century Gothic"/>
                <w:bCs/>
                <w:sz w:val="18"/>
                <w:szCs w:val="18"/>
              </w:rPr>
              <w:t>……..</w:t>
            </w:r>
            <w:r>
              <w:rPr>
                <w:rFonts w:ascii="Century Gothic" w:hAnsi="Century Gothic"/>
                <w:bCs/>
                <w:sz w:val="18"/>
                <w:szCs w:val="18"/>
              </w:rPr>
              <w:t>Normal</w:t>
            </w:r>
            <w:r w:rsidRPr="00D22BF5">
              <w:rPr>
                <w:rFonts w:ascii="Century Gothic" w:hAnsi="Century Gothic"/>
                <w:bCs/>
                <w:sz w:val="18"/>
                <w:szCs w:val="18"/>
              </w:rPr>
              <w:t xml:space="preserve">      x       </w:t>
            </w:r>
            <w:r>
              <w:rPr>
                <w:rFonts w:ascii="Century Gothic" w:hAnsi="Century Gothic"/>
                <w:bCs/>
                <w:sz w:val="18"/>
                <w:szCs w:val="18"/>
              </w:rPr>
              <w:t>Normal</w:t>
            </w:r>
            <w:r w:rsidRPr="00D22BF5">
              <w:rPr>
                <w:rFonts w:ascii="Century Gothic" w:hAnsi="Century Gothic"/>
                <w:bCs/>
                <w:sz w:val="18"/>
                <w:szCs w:val="18"/>
              </w:rPr>
              <w:t xml:space="preserve"> ( phenotype)</w:t>
            </w:r>
            <w:r w:rsidRPr="00D22BF5">
              <w:rPr>
                <w:rFonts w:ascii="Century Gothic" w:hAnsi="Century Gothic"/>
                <w:b/>
                <w:bCs/>
                <w:sz w:val="18"/>
                <w:szCs w:val="18"/>
              </w:rPr>
              <w:t xml:space="preserve"> </w:t>
            </w:r>
          </w:p>
          <w:p w:rsidR="004D0D1B" w:rsidRPr="00D22BF5" w:rsidRDefault="004D0D1B" w:rsidP="00835BF0">
            <w:pPr>
              <w:rPr>
                <w:rFonts w:ascii="Century Gothic" w:hAnsi="Century Gothic"/>
                <w:bCs/>
                <w:sz w:val="18"/>
                <w:szCs w:val="18"/>
              </w:rPr>
            </w:pPr>
            <w:r w:rsidRPr="00D22BF5">
              <w:rPr>
                <w:rFonts w:ascii="Century Gothic" w:hAnsi="Century Gothic"/>
                <w:bCs/>
                <w:sz w:val="18"/>
                <w:szCs w:val="18"/>
              </w:rPr>
              <w:t xml:space="preserve">    P</w:t>
            </w:r>
            <w:r w:rsidRPr="00D22BF5">
              <w:rPr>
                <w:rFonts w:ascii="Century Gothic" w:hAnsi="Century Gothic"/>
                <w:bCs/>
                <w:sz w:val="18"/>
                <w:szCs w:val="18"/>
                <w:vertAlign w:val="subscript"/>
              </w:rPr>
              <w:t>1</w:t>
            </w:r>
            <w:r w:rsidRPr="00D22BF5">
              <w:rPr>
                <w:rFonts w:ascii="Century Gothic" w:hAnsi="Century Gothic"/>
                <w:bCs/>
                <w:sz w:val="18"/>
                <w:szCs w:val="18"/>
              </w:rPr>
              <w:t xml:space="preserve">……..Female carrier      x       haemophilic male ( </w:t>
            </w:r>
            <w:r>
              <w:rPr>
                <w:rFonts w:ascii="Century Gothic" w:hAnsi="Century Gothic"/>
                <w:bCs/>
                <w:sz w:val="18"/>
                <w:szCs w:val="18"/>
              </w:rPr>
              <w:t>genotype)</w:t>
            </w:r>
          </w:p>
          <w:p w:rsidR="004D0D1B" w:rsidRPr="00D22BF5" w:rsidRDefault="004D0D1B" w:rsidP="00835BF0">
            <w:pPr>
              <w:rPr>
                <w:rFonts w:ascii="Century Gothic" w:hAnsi="Century Gothic"/>
                <w:b/>
                <w:bCs/>
                <w:sz w:val="18"/>
                <w:szCs w:val="18"/>
              </w:rPr>
            </w:pPr>
            <w:r>
              <w:rPr>
                <w:rFonts w:ascii="Century Gothic" w:hAnsi="Century Gothic"/>
                <w:bCs/>
                <w:sz w:val="18"/>
                <w:szCs w:val="18"/>
              </w:rPr>
              <w:t xml:space="preserve">                           </w:t>
            </w:r>
            <w:r w:rsidRPr="00D22BF5">
              <w:rPr>
                <w:rFonts w:ascii="Century Gothic" w:hAnsi="Century Gothic"/>
                <w:b/>
                <w:bCs/>
                <w:sz w:val="18"/>
                <w:szCs w:val="18"/>
              </w:rPr>
              <w:t>X</w:t>
            </w:r>
            <w:r w:rsidRPr="00D22BF5">
              <w:rPr>
                <w:rFonts w:ascii="Century Gothic" w:hAnsi="Century Gothic"/>
                <w:bCs/>
                <w:sz w:val="18"/>
                <w:szCs w:val="18"/>
                <w:vertAlign w:val="superscript"/>
              </w:rPr>
              <w:t>H</w:t>
            </w:r>
            <w:r w:rsidRPr="00D22BF5">
              <w:rPr>
                <w:rFonts w:ascii="Century Gothic" w:hAnsi="Century Gothic"/>
                <w:bCs/>
                <w:sz w:val="18"/>
                <w:szCs w:val="18"/>
              </w:rPr>
              <w:t xml:space="preserve"> </w:t>
            </w: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r w:rsidRPr="00D22BF5">
              <w:rPr>
                <w:rFonts w:ascii="Century Gothic" w:hAnsi="Century Gothic"/>
                <w:bCs/>
                <w:sz w:val="18"/>
                <w:szCs w:val="18"/>
                <w:vertAlign w:val="superscript"/>
              </w:rPr>
              <w:t xml:space="preserve">                  x       </w:t>
            </w:r>
            <w:r w:rsidRPr="00D22BF5">
              <w:rPr>
                <w:rFonts w:ascii="Century Gothic" w:hAnsi="Century Gothic"/>
                <w:bCs/>
                <w:sz w:val="18"/>
                <w:szCs w:val="18"/>
              </w:rPr>
              <w:t xml:space="preserve">         </w:t>
            </w:r>
            <w:proofErr w:type="spellStart"/>
            <w:r w:rsidRPr="00D22BF5">
              <w:rPr>
                <w:rFonts w:ascii="Century Gothic" w:hAnsi="Century Gothic"/>
                <w:b/>
                <w:bCs/>
                <w:sz w:val="18"/>
                <w:szCs w:val="18"/>
              </w:rPr>
              <w:t>X</w:t>
            </w:r>
            <w:r w:rsidRPr="00D22BF5">
              <w:rPr>
                <w:rFonts w:ascii="Century Gothic" w:hAnsi="Century Gothic"/>
                <w:b/>
                <w:bCs/>
                <w:sz w:val="18"/>
                <w:szCs w:val="18"/>
                <w:vertAlign w:val="superscript"/>
              </w:rPr>
              <w:t>h</w:t>
            </w:r>
            <w:proofErr w:type="spellEnd"/>
            <w:r w:rsidRPr="00D22BF5">
              <w:rPr>
                <w:rFonts w:ascii="Century Gothic" w:hAnsi="Century Gothic"/>
                <w:b/>
                <w:bCs/>
                <w:sz w:val="18"/>
                <w:szCs w:val="18"/>
              </w:rPr>
              <w:t xml:space="preserve"> Y </w:t>
            </w:r>
            <w:r w:rsidRPr="00D22BF5">
              <w:rPr>
                <w:rFonts w:ascii="Century Gothic" w:hAnsi="Century Gothic"/>
                <w:bCs/>
                <w:sz w:val="18"/>
                <w:szCs w:val="18"/>
              </w:rPr>
              <w:t>…….</w:t>
            </w:r>
            <w:r w:rsidRPr="00D22BF5">
              <w:rPr>
                <w:rFonts w:ascii="Century Gothic" w:hAnsi="Century Gothic"/>
                <w:b/>
                <w:bCs/>
                <w:sz w:val="18"/>
                <w:szCs w:val="18"/>
              </w:rPr>
              <w:t xml:space="preserve"> </w:t>
            </w:r>
            <w:r w:rsidRPr="00D22BF5">
              <w:rPr>
                <w:rFonts w:ascii="Century Gothic" w:hAnsi="Century Gothic"/>
                <w:bCs/>
                <w:sz w:val="18"/>
                <w:szCs w:val="18"/>
              </w:rPr>
              <w:t>(genotype)</w:t>
            </w:r>
            <w:r w:rsidRPr="00D22BF5">
              <w:rPr>
                <w:rFonts w:ascii="Century Gothic" w:hAnsi="Century Gothic"/>
                <w:b/>
                <w:bCs/>
                <w:sz w:val="18"/>
                <w:szCs w:val="18"/>
              </w:rPr>
              <w:t xml:space="preserve">                                </w:t>
            </w:r>
          </w:p>
          <w:tbl>
            <w:tblPr>
              <w:tblW w:w="0" w:type="auto"/>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797"/>
              <w:gridCol w:w="1438"/>
            </w:tblGrid>
            <w:tr w:rsidR="004D0D1B" w:rsidRPr="00D22BF5" w:rsidTr="00835BF0">
              <w:trPr>
                <w:trHeight w:val="728"/>
              </w:trPr>
              <w:tc>
                <w:tcPr>
                  <w:tcW w:w="1253" w:type="dxa"/>
                </w:tcPr>
                <w:p w:rsidR="004D0D1B" w:rsidRPr="00D22BF5" w:rsidRDefault="004D0D1B" w:rsidP="00835BF0">
                  <w:pPr>
                    <w:rPr>
                      <w:rFonts w:ascii="Century Gothic" w:hAnsi="Century Gothic"/>
                      <w:bCs/>
                      <w:color w:val="FF0000"/>
                      <w:sz w:val="18"/>
                      <w:szCs w:val="18"/>
                    </w:rPr>
                  </w:pPr>
                  <w:r w:rsidRPr="00D22BF5">
                    <w:rPr>
                      <w:rFonts w:ascii="Century Gothic" w:hAnsi="Century Gothic"/>
                      <w:bCs/>
                      <w:color w:val="FF0000"/>
                      <w:sz w:val="18"/>
                      <w:szCs w:val="18"/>
                    </w:rPr>
                    <w:t>gametes</w:t>
                  </w:r>
                </w:p>
              </w:tc>
              <w:tc>
                <w:tcPr>
                  <w:tcW w:w="1797" w:type="dxa"/>
                </w:tcPr>
                <w:p w:rsidR="004D0D1B" w:rsidRPr="00D22BF5" w:rsidRDefault="004D0D1B" w:rsidP="00835BF0">
                  <w:pPr>
                    <w:rPr>
                      <w:rFonts w:ascii="Century Gothic" w:hAnsi="Century Gothic"/>
                      <w:b/>
                      <w:bCs/>
                      <w:color w:val="000000"/>
                      <w:sz w:val="18"/>
                      <w:szCs w:val="18"/>
                    </w:rPr>
                  </w:pPr>
                  <w:r w:rsidRPr="00D22BF5">
                    <w:rPr>
                      <w:rFonts w:ascii="Century Gothic" w:hAnsi="Century Gothic"/>
                      <w:b/>
                      <w:bCs/>
                      <w:sz w:val="18"/>
                      <w:szCs w:val="18"/>
                    </w:rPr>
                    <w:t>X</w:t>
                  </w:r>
                  <w:r w:rsidRPr="00D22BF5">
                    <w:rPr>
                      <w:rFonts w:ascii="Century Gothic" w:hAnsi="Century Gothic"/>
                      <w:bCs/>
                      <w:sz w:val="18"/>
                      <w:szCs w:val="18"/>
                      <w:vertAlign w:val="superscript"/>
                    </w:rPr>
                    <w:t>H</w:t>
                  </w:r>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p>
              </w:tc>
            </w:tr>
            <w:tr w:rsidR="004D0D1B" w:rsidRPr="00D22BF5" w:rsidTr="00835BF0">
              <w:trPr>
                <w:trHeight w:val="475"/>
              </w:trPr>
              <w:tc>
                <w:tcPr>
                  <w:tcW w:w="1253"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p>
              </w:tc>
              <w:tc>
                <w:tcPr>
                  <w:tcW w:w="1797" w:type="dxa"/>
                </w:tcPr>
                <w:p w:rsidR="004D0D1B" w:rsidRPr="00D22BF5" w:rsidRDefault="004D0D1B" w:rsidP="00835BF0">
                  <w:pPr>
                    <w:rPr>
                      <w:rFonts w:ascii="Century Gothic" w:hAnsi="Century Gothic"/>
                      <w:b/>
                      <w:bCs/>
                      <w:sz w:val="18"/>
                      <w:szCs w:val="18"/>
                    </w:rPr>
                  </w:pPr>
                  <w:r w:rsidRPr="00D22BF5">
                    <w:rPr>
                      <w:rFonts w:ascii="Century Gothic" w:hAnsi="Century Gothic"/>
                      <w:b/>
                      <w:bCs/>
                      <w:sz w:val="18"/>
                      <w:szCs w:val="18"/>
                    </w:rPr>
                    <w:t>X</w:t>
                  </w:r>
                  <w:r w:rsidRPr="00D22BF5">
                    <w:rPr>
                      <w:rFonts w:ascii="Century Gothic" w:hAnsi="Century Gothic"/>
                      <w:bCs/>
                      <w:sz w:val="18"/>
                      <w:szCs w:val="18"/>
                      <w:vertAlign w:val="superscript"/>
                    </w:rPr>
                    <w:t>H</w:t>
                  </w:r>
                  <w:r w:rsidRPr="00D22BF5">
                    <w:rPr>
                      <w:rFonts w:ascii="Century Gothic" w:hAnsi="Century Gothic"/>
                      <w:b/>
                      <w:bCs/>
                      <w:sz w:val="18"/>
                      <w:szCs w:val="18"/>
                    </w:rPr>
                    <w:t xml:space="preserve"> </w:t>
                  </w: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r w:rsidRPr="00D22BF5">
                    <w:rPr>
                      <w:rFonts w:ascii="Century Gothic" w:hAnsi="Century Gothic"/>
                      <w:b/>
                      <w:bCs/>
                      <w:sz w:val="18"/>
                      <w:szCs w:val="18"/>
                    </w:rPr>
                    <w:t xml:space="preserve"> </w:t>
                  </w: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p>
              </w:tc>
            </w:tr>
            <w:tr w:rsidR="004D0D1B" w:rsidRPr="00D22BF5" w:rsidTr="00835BF0">
              <w:trPr>
                <w:trHeight w:val="491"/>
              </w:trPr>
              <w:tc>
                <w:tcPr>
                  <w:tcW w:w="1253" w:type="dxa"/>
                </w:tcPr>
                <w:p w:rsidR="004D0D1B" w:rsidRPr="00D22BF5" w:rsidRDefault="004D0D1B" w:rsidP="00835BF0">
                  <w:pPr>
                    <w:rPr>
                      <w:rFonts w:ascii="Century Gothic" w:hAnsi="Century Gothic"/>
                      <w:b/>
                      <w:bCs/>
                      <w:sz w:val="18"/>
                      <w:szCs w:val="18"/>
                    </w:rPr>
                  </w:pPr>
                  <w:r w:rsidRPr="00D22BF5">
                    <w:rPr>
                      <w:rFonts w:ascii="Century Gothic" w:hAnsi="Century Gothic"/>
                      <w:b/>
                      <w:bCs/>
                      <w:sz w:val="18"/>
                      <w:szCs w:val="18"/>
                    </w:rPr>
                    <w:t>Y</w:t>
                  </w:r>
                </w:p>
              </w:tc>
              <w:tc>
                <w:tcPr>
                  <w:tcW w:w="1797" w:type="dxa"/>
                </w:tcPr>
                <w:p w:rsidR="004D0D1B" w:rsidRPr="00D22BF5" w:rsidRDefault="004D0D1B" w:rsidP="00835BF0">
                  <w:pPr>
                    <w:rPr>
                      <w:rFonts w:ascii="Century Gothic" w:hAnsi="Century Gothic"/>
                      <w:b/>
                      <w:bCs/>
                      <w:color w:val="000000"/>
                      <w:sz w:val="18"/>
                      <w:szCs w:val="18"/>
                    </w:rPr>
                  </w:pPr>
                  <w:r w:rsidRPr="00D22BF5">
                    <w:rPr>
                      <w:rFonts w:ascii="Century Gothic" w:hAnsi="Century Gothic"/>
                      <w:b/>
                      <w:bCs/>
                      <w:sz w:val="18"/>
                      <w:szCs w:val="18"/>
                    </w:rPr>
                    <w:t>X</w:t>
                  </w:r>
                  <w:r w:rsidRPr="00D22BF5">
                    <w:rPr>
                      <w:rFonts w:ascii="Century Gothic" w:hAnsi="Century Gothic"/>
                      <w:bCs/>
                      <w:sz w:val="18"/>
                      <w:szCs w:val="18"/>
                      <w:vertAlign w:val="superscript"/>
                    </w:rPr>
                    <w:t>H</w:t>
                  </w:r>
                  <w:r w:rsidRPr="00D22BF5">
                    <w:rPr>
                      <w:rFonts w:ascii="Century Gothic" w:hAnsi="Century Gothic"/>
                      <w:b/>
                      <w:bCs/>
                      <w:sz w:val="18"/>
                      <w:szCs w:val="18"/>
                    </w:rPr>
                    <w:t xml:space="preserve"> Y</w:t>
                  </w:r>
                </w:p>
              </w:tc>
              <w:tc>
                <w:tcPr>
                  <w:tcW w:w="1438" w:type="dxa"/>
                </w:tcPr>
                <w:p w:rsidR="004D0D1B" w:rsidRPr="00D22BF5" w:rsidRDefault="004D0D1B" w:rsidP="00835BF0">
                  <w:pPr>
                    <w:rPr>
                      <w:rFonts w:ascii="Century Gothic" w:hAnsi="Century Gothic"/>
                      <w:b/>
                      <w:bCs/>
                      <w:sz w:val="18"/>
                      <w:szCs w:val="18"/>
                    </w:rPr>
                  </w:pPr>
                  <w:proofErr w:type="spellStart"/>
                  <w:r w:rsidRPr="00D22BF5">
                    <w:rPr>
                      <w:rFonts w:ascii="Century Gothic" w:hAnsi="Century Gothic"/>
                      <w:b/>
                      <w:bCs/>
                      <w:sz w:val="18"/>
                      <w:szCs w:val="18"/>
                    </w:rPr>
                    <w:t>X</w:t>
                  </w:r>
                  <w:r w:rsidRPr="00D22BF5">
                    <w:rPr>
                      <w:rFonts w:ascii="Century Gothic" w:hAnsi="Century Gothic"/>
                      <w:bCs/>
                      <w:sz w:val="18"/>
                      <w:szCs w:val="18"/>
                      <w:vertAlign w:val="superscript"/>
                    </w:rPr>
                    <w:t>h</w:t>
                  </w:r>
                  <w:proofErr w:type="spellEnd"/>
                  <w:r w:rsidRPr="00D22BF5">
                    <w:rPr>
                      <w:rFonts w:ascii="Century Gothic" w:hAnsi="Century Gothic"/>
                      <w:b/>
                      <w:bCs/>
                      <w:sz w:val="18"/>
                      <w:szCs w:val="18"/>
                    </w:rPr>
                    <w:t xml:space="preserve"> Y</w:t>
                  </w:r>
                </w:p>
              </w:tc>
            </w:tr>
          </w:tbl>
          <w:p w:rsidR="004D0D1B" w:rsidRPr="00D22BF5" w:rsidRDefault="004D0D1B" w:rsidP="00835BF0">
            <w:pPr>
              <w:rPr>
                <w:rFonts w:ascii="Century Gothic" w:hAnsi="Century Gothic"/>
                <w:bCs/>
                <w:sz w:val="18"/>
                <w:szCs w:val="18"/>
              </w:rPr>
            </w:pPr>
            <w:r w:rsidRPr="00D22BF5">
              <w:rPr>
                <w:rFonts w:ascii="Century Gothic" w:hAnsi="Century Gothic"/>
                <w:bCs/>
                <w:sz w:val="18"/>
                <w:szCs w:val="18"/>
              </w:rPr>
              <w:t xml:space="preserve">  </w:t>
            </w:r>
          </w:p>
          <w:p w:rsidR="004D0D1B" w:rsidRDefault="004D0D1B" w:rsidP="00835BF0">
            <w:pPr>
              <w:rPr>
                <w:rFonts w:ascii="Century Gothic" w:hAnsi="Century Gothic"/>
                <w:bCs/>
                <w:sz w:val="18"/>
                <w:szCs w:val="18"/>
              </w:rPr>
            </w:pPr>
            <w:r w:rsidRPr="00D22BF5">
              <w:rPr>
                <w:rFonts w:ascii="Century Gothic" w:hAnsi="Century Gothic"/>
                <w:bCs/>
                <w:sz w:val="18"/>
                <w:szCs w:val="18"/>
              </w:rPr>
              <w:t xml:space="preserve">1 normal female carrier : 1 haemophilic female : 1 normal male : 1 haemophilic male </w:t>
            </w:r>
            <w:r>
              <w:rPr>
                <w:rFonts w:ascii="Century Gothic" w:hAnsi="Century Gothic"/>
                <w:bCs/>
                <w:sz w:val="18"/>
                <w:szCs w:val="18"/>
              </w:rPr>
              <w:t>: phenotype</w:t>
            </w:r>
          </w:p>
          <w:p w:rsidR="004D0D1B" w:rsidRPr="00047432" w:rsidRDefault="004D0D1B" w:rsidP="00835BF0">
            <w:pPr>
              <w:rPr>
                <w:rFonts w:ascii="Century Gothic" w:hAnsi="Century Gothic"/>
                <w:color w:val="984806"/>
                <w:sz w:val="18"/>
                <w:szCs w:val="18"/>
              </w:rPr>
            </w:pPr>
            <w:r w:rsidRPr="00047432">
              <w:rPr>
                <w:rFonts w:ascii="Century Gothic" w:hAnsi="Century Gothic"/>
                <w:b/>
                <w:color w:val="984806"/>
                <w:sz w:val="18"/>
                <w:szCs w:val="18"/>
              </w:rPr>
              <w:t>Conclusion</w:t>
            </w:r>
            <w:r w:rsidRPr="00047432">
              <w:rPr>
                <w:rFonts w:ascii="Century Gothic" w:hAnsi="Century Gothic"/>
                <w:color w:val="984806"/>
                <w:sz w:val="18"/>
                <w:szCs w:val="18"/>
              </w:rPr>
              <w:t xml:space="preserve"> :</w:t>
            </w:r>
          </w:p>
          <w:p w:rsidR="004D0D1B" w:rsidRPr="00D22BF5" w:rsidRDefault="004D0D1B" w:rsidP="00835BF0">
            <w:pPr>
              <w:contextualSpacing/>
              <w:rPr>
                <w:rFonts w:ascii="Century Gothic" w:hAnsi="Century Gothic"/>
                <w:b/>
                <w:sz w:val="18"/>
                <w:szCs w:val="18"/>
              </w:rPr>
            </w:pPr>
            <w:r w:rsidRPr="00D22BF5">
              <w:rPr>
                <w:rFonts w:ascii="Century Gothic" w:hAnsi="Century Gothic"/>
                <w:sz w:val="18"/>
                <w:szCs w:val="18"/>
              </w:rPr>
              <w:t>Explain to learners that colour</w:t>
            </w:r>
            <w:r>
              <w:rPr>
                <w:rFonts w:ascii="Century Gothic" w:hAnsi="Century Gothic"/>
                <w:sz w:val="18"/>
                <w:szCs w:val="18"/>
              </w:rPr>
              <w:t xml:space="preserve"> </w:t>
            </w:r>
            <w:r w:rsidRPr="00D22BF5">
              <w:rPr>
                <w:rFonts w:ascii="Century Gothic" w:hAnsi="Century Gothic"/>
                <w:sz w:val="18"/>
                <w:szCs w:val="18"/>
              </w:rPr>
              <w:t>blindness is also a sex- linked disorder which is recessive</w:t>
            </w:r>
            <w:r w:rsidRPr="00D22BF5">
              <w:rPr>
                <w:rFonts w:ascii="Century Gothic" w:hAnsi="Century Gothic"/>
                <w:b/>
                <w:sz w:val="18"/>
                <w:szCs w:val="18"/>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Explain that more males are affected with colour</w:t>
            </w:r>
            <w:r>
              <w:rPr>
                <w:rFonts w:ascii="Century Gothic" w:hAnsi="Century Gothic"/>
                <w:sz w:val="18"/>
                <w:szCs w:val="18"/>
              </w:rPr>
              <w:t xml:space="preserve"> </w:t>
            </w:r>
            <w:r w:rsidRPr="00D22BF5">
              <w:rPr>
                <w:rFonts w:ascii="Century Gothic" w:hAnsi="Century Gothic"/>
                <w:sz w:val="18"/>
                <w:szCs w:val="18"/>
              </w:rPr>
              <w:t>blindness and haemophilia compared to females due to the gene mutation occurring on X- chromosomes, and males have only one X- chromosome.</w:t>
            </w:r>
          </w:p>
          <w:p w:rsidR="004D0D1B" w:rsidRPr="00D22BF5" w:rsidRDefault="004D0D1B" w:rsidP="00835BF0">
            <w:pPr>
              <w:pStyle w:val="ListParagraph"/>
              <w:ind w:left="0"/>
              <w:rPr>
                <w:rFonts w:ascii="Century Gothic" w:hAnsi="Century Gothic"/>
                <w:sz w:val="18"/>
                <w:szCs w:val="18"/>
              </w:rPr>
            </w:pPr>
          </w:p>
        </w:tc>
        <w:tc>
          <w:tcPr>
            <w:tcW w:w="979" w:type="pct"/>
          </w:tcPr>
          <w:p w:rsidR="004D0D1B" w:rsidRPr="00D22BF5" w:rsidRDefault="004D0D1B" w:rsidP="00835BF0">
            <w:pPr>
              <w:pStyle w:val="ListParagraph"/>
              <w:spacing w:line="360" w:lineRule="auto"/>
              <w:ind w:left="0"/>
              <w:rPr>
                <w:rFonts w:ascii="Century Gothic" w:hAnsi="Century Gothic"/>
                <w:b/>
                <w:sz w:val="18"/>
                <w:szCs w:val="18"/>
              </w:rPr>
            </w:pPr>
            <w:r w:rsidRPr="00D22BF5">
              <w:rPr>
                <w:rFonts w:ascii="Century Gothic" w:hAnsi="Century Gothic"/>
                <w:b/>
                <w:sz w:val="18"/>
                <w:szCs w:val="18"/>
              </w:rPr>
              <w:lastRenderedPageBreak/>
              <w:t>Learners must respond by stating that :</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 xml:space="preserve">Albinism is an </w:t>
            </w:r>
            <w:r w:rsidRPr="00D22BF5">
              <w:rPr>
                <w:rFonts w:ascii="Century Gothic" w:hAnsi="Century Gothic"/>
                <w:b/>
                <w:sz w:val="18"/>
                <w:szCs w:val="18"/>
              </w:rPr>
              <w:t>autosomal disorder</w:t>
            </w:r>
            <w:r w:rsidRPr="00D22BF5">
              <w:rPr>
                <w:rFonts w:ascii="Century Gothic" w:hAnsi="Century Gothic"/>
                <w:sz w:val="18"/>
                <w:szCs w:val="18"/>
              </w:rPr>
              <w:t xml:space="preserve"> because it is a </w:t>
            </w:r>
            <w:r w:rsidRPr="00D22BF5">
              <w:rPr>
                <w:rFonts w:ascii="Century Gothic" w:hAnsi="Century Gothic"/>
                <w:b/>
                <w:sz w:val="18"/>
                <w:szCs w:val="18"/>
              </w:rPr>
              <w:t>genetic mutation</w:t>
            </w:r>
            <w:r w:rsidRPr="00D22BF5">
              <w:rPr>
                <w:rFonts w:ascii="Century Gothic" w:hAnsi="Century Gothic"/>
                <w:sz w:val="18"/>
                <w:szCs w:val="18"/>
              </w:rPr>
              <w:t xml:space="preserve"> that occurs on the </w:t>
            </w:r>
            <w:r w:rsidRPr="00D22BF5">
              <w:rPr>
                <w:rFonts w:ascii="Century Gothic" w:hAnsi="Century Gothic"/>
                <w:b/>
                <w:sz w:val="18"/>
                <w:szCs w:val="18"/>
              </w:rPr>
              <w:t>15</w:t>
            </w:r>
            <w:r w:rsidRPr="00D22BF5">
              <w:rPr>
                <w:rFonts w:ascii="Century Gothic" w:hAnsi="Century Gothic"/>
                <w:b/>
                <w:sz w:val="18"/>
                <w:szCs w:val="18"/>
                <w:vertAlign w:val="superscript"/>
              </w:rPr>
              <w:t>th</w:t>
            </w:r>
            <w:r w:rsidRPr="00D22BF5">
              <w:rPr>
                <w:rFonts w:ascii="Century Gothic" w:hAnsi="Century Gothic"/>
                <w:b/>
                <w:sz w:val="18"/>
                <w:szCs w:val="18"/>
              </w:rPr>
              <w:t xml:space="preserve"> pair of chromosomes. </w:t>
            </w:r>
            <w:r w:rsidRPr="00D22BF5">
              <w:rPr>
                <w:rFonts w:ascii="Century Gothic" w:hAnsi="Century Gothic"/>
                <w:sz w:val="18"/>
                <w:szCs w:val="18"/>
              </w:rPr>
              <w:t>A person has two have two RECESSIVE homozygous alleles for albinism in order for it to show in the phenotype.</w:t>
            </w:r>
          </w:p>
          <w:p w:rsidR="004D0D1B" w:rsidRPr="00D22BF5" w:rsidRDefault="004D0D1B" w:rsidP="00835BF0">
            <w:pPr>
              <w:pStyle w:val="ListParagraph"/>
              <w:ind w:left="0"/>
              <w:rPr>
                <w:rFonts w:ascii="Century Gothic" w:hAnsi="Century Gothic"/>
                <w:sz w:val="18"/>
                <w:szCs w:val="18"/>
              </w:rPr>
            </w:pP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Learners write notes and engage in discussions as facilitated by the educator.</w:t>
            </w:r>
          </w:p>
          <w:p w:rsidR="004D0D1B" w:rsidRPr="00D22BF5" w:rsidRDefault="004D0D1B" w:rsidP="00835BF0">
            <w:pPr>
              <w:pStyle w:val="ListParagraph"/>
              <w:ind w:left="0"/>
              <w:rPr>
                <w:rFonts w:ascii="Century Gothic" w:hAnsi="Century Gothic"/>
                <w:sz w:val="18"/>
                <w:szCs w:val="18"/>
              </w:rPr>
            </w:pP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Learners take down example of test cross between a normal female carrier and a haemophilia male to show possible genotypes of the offspring.</w:t>
            </w:r>
          </w:p>
          <w:p w:rsidR="004D0D1B" w:rsidRPr="00D22BF5" w:rsidRDefault="004D0D1B" w:rsidP="00835BF0">
            <w:pPr>
              <w:pStyle w:val="ListParagraph"/>
              <w:ind w:left="0"/>
              <w:rPr>
                <w:rFonts w:ascii="Century Gothic" w:hAnsi="Century Gothic"/>
                <w:sz w:val="18"/>
                <w:szCs w:val="18"/>
              </w:rPr>
            </w:pP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b/>
                <w:sz w:val="18"/>
                <w:szCs w:val="18"/>
              </w:rPr>
              <w:lastRenderedPageBreak/>
              <w:t>Homework</w:t>
            </w:r>
            <w:r w:rsidRPr="00D22BF5">
              <w:rPr>
                <w:rFonts w:ascii="Century Gothic" w:hAnsi="Century Gothic"/>
                <w:sz w:val="18"/>
                <w:szCs w:val="18"/>
              </w:rPr>
              <w:t>:</w:t>
            </w:r>
          </w:p>
          <w:p w:rsidR="004D0D1B" w:rsidRPr="00D22BF5" w:rsidRDefault="004D0D1B" w:rsidP="00835BF0">
            <w:pPr>
              <w:pStyle w:val="ListParagraph"/>
              <w:ind w:left="0"/>
              <w:rPr>
                <w:rFonts w:ascii="Century Gothic" w:hAnsi="Century Gothic"/>
                <w:sz w:val="18"/>
                <w:szCs w:val="18"/>
              </w:rPr>
            </w:pPr>
            <w:r w:rsidRPr="00D22BF5">
              <w:rPr>
                <w:rFonts w:ascii="Century Gothic" w:hAnsi="Century Gothic"/>
                <w:sz w:val="18"/>
                <w:szCs w:val="18"/>
              </w:rPr>
              <w:t xml:space="preserve"> Learners do a Punnett Square showing a cross between a Haemophilic female and a normal male, indicating the possible genotype of the offspring.</w:t>
            </w: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pStyle w:val="ListParagraph"/>
              <w:spacing w:line="360" w:lineRule="auto"/>
              <w:ind w:left="360"/>
              <w:rPr>
                <w:rFonts w:ascii="Century Gothic" w:hAnsi="Century Gothic"/>
                <w:sz w:val="18"/>
                <w:szCs w:val="18"/>
              </w:rPr>
            </w:pPr>
          </w:p>
          <w:p w:rsidR="004D0D1B" w:rsidRPr="00D22BF5" w:rsidRDefault="004D0D1B" w:rsidP="00835BF0">
            <w:pPr>
              <w:rPr>
                <w:rFonts w:ascii="Century Gothic" w:hAnsi="Century Gothic"/>
                <w:sz w:val="18"/>
                <w:szCs w:val="18"/>
              </w:rPr>
            </w:pPr>
          </w:p>
        </w:tc>
        <w:tc>
          <w:tcPr>
            <w:tcW w:w="401" w:type="pct"/>
          </w:tcPr>
          <w:p w:rsidR="004D0D1B" w:rsidRPr="00D22BF5" w:rsidRDefault="004D0D1B" w:rsidP="00835BF0">
            <w:pPr>
              <w:spacing w:line="360" w:lineRule="auto"/>
              <w:rPr>
                <w:rFonts w:ascii="Century Gothic" w:hAnsi="Century Gothic"/>
                <w:sz w:val="18"/>
                <w:szCs w:val="18"/>
              </w:rPr>
            </w:pPr>
            <w:r w:rsidRPr="00D22BF5">
              <w:rPr>
                <w:rFonts w:ascii="Century Gothic" w:hAnsi="Century Gothic"/>
                <w:sz w:val="18"/>
                <w:szCs w:val="18"/>
              </w:rPr>
              <w:lastRenderedPageBreak/>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D22BF5" w:rsidRDefault="004D0D1B" w:rsidP="00835BF0">
            <w:pPr>
              <w:spacing w:line="360" w:lineRule="auto"/>
              <w:rPr>
                <w:rFonts w:ascii="Century Gothic" w:hAnsi="Century Gothic"/>
                <w:sz w:val="18"/>
                <w:szCs w:val="18"/>
              </w:rPr>
            </w:pPr>
            <w:r>
              <w:rPr>
                <w:rFonts w:ascii="Century Gothic" w:hAnsi="Century Gothic"/>
                <w:sz w:val="18"/>
                <w:szCs w:val="18"/>
              </w:rPr>
              <w:t>25</w:t>
            </w:r>
            <w:r w:rsidRPr="00D22BF5">
              <w:rPr>
                <w:rFonts w:ascii="Century Gothic" w:hAnsi="Century Gothic"/>
                <w:sz w:val="18"/>
                <w:szCs w:val="18"/>
              </w:rPr>
              <w:t xml:space="preserve"> min </w:t>
            </w:r>
          </w:p>
          <w:p w:rsidR="004D0D1B" w:rsidRPr="00D22BF5"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D22BF5" w:rsidRDefault="004D0D1B" w:rsidP="00835BF0">
            <w:pPr>
              <w:spacing w:line="360" w:lineRule="auto"/>
              <w:rPr>
                <w:rFonts w:ascii="Century Gothic" w:hAnsi="Century Gothic"/>
                <w:sz w:val="18"/>
                <w:szCs w:val="18"/>
              </w:rPr>
            </w:pPr>
            <w:r>
              <w:rPr>
                <w:rFonts w:ascii="Century Gothic" w:hAnsi="Century Gothic"/>
                <w:sz w:val="18"/>
                <w:szCs w:val="18"/>
              </w:rPr>
              <w:t>5min</w:t>
            </w:r>
          </w:p>
        </w:tc>
        <w:tc>
          <w:tcPr>
            <w:tcW w:w="692" w:type="pct"/>
          </w:tcPr>
          <w:p w:rsidR="004D0D1B" w:rsidRDefault="004D0D1B" w:rsidP="00835BF0">
            <w:pPr>
              <w:spacing w:line="360" w:lineRule="auto"/>
              <w:rPr>
                <w:rFonts w:ascii="Century Gothic" w:hAnsi="Century Gothic"/>
                <w:sz w:val="18"/>
                <w:szCs w:val="18"/>
              </w:rPr>
            </w:pPr>
            <w:r>
              <w:rPr>
                <w:rFonts w:ascii="Century Gothic" w:hAnsi="Century Gothic"/>
                <w:sz w:val="18"/>
                <w:szCs w:val="18"/>
              </w:rPr>
              <w:lastRenderedPageBreak/>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SSIP Booklets for 2014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D22BF5" w:rsidRDefault="004D0D1B" w:rsidP="00835BF0">
            <w:pPr>
              <w:rPr>
                <w:rFonts w:ascii="Century Gothic" w:hAnsi="Century Gothic"/>
                <w:sz w:val="18"/>
                <w:szCs w:val="18"/>
              </w:rPr>
            </w:pPr>
            <w:r>
              <w:rPr>
                <w:rFonts w:ascii="Century Gothic" w:hAnsi="Century Gothic"/>
                <w:sz w:val="18"/>
                <w:szCs w:val="18"/>
              </w:rPr>
              <w:t>Via Afrika Life Science GR 12 (CAP</w:t>
            </w:r>
          </w:p>
        </w:tc>
      </w:tr>
    </w:tbl>
    <w:p w:rsidR="004D0D1B" w:rsidRPr="00DA2DFB" w:rsidRDefault="004D0D1B" w:rsidP="004D0D1B">
      <w:pPr>
        <w:rPr>
          <w:rFonts w:ascii="Century Gothic" w:hAnsi="Century Gothic"/>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4D0D1B" w:rsidRPr="00D22BF5" w:rsidTr="00835BF0">
        <w:tc>
          <w:tcPr>
            <w:tcW w:w="5000" w:type="pct"/>
            <w:shd w:val="clear" w:color="auto" w:fill="auto"/>
          </w:tcPr>
          <w:p w:rsidR="004D0D1B" w:rsidRDefault="004D0D1B" w:rsidP="00835BF0">
            <w:pPr>
              <w:tabs>
                <w:tab w:val="center" w:pos="6979"/>
              </w:tabs>
              <w:rPr>
                <w:rFonts w:ascii="Century Gothic" w:hAnsi="Century Gothic"/>
                <w:b/>
                <w:color w:val="984806"/>
                <w:sz w:val="18"/>
                <w:szCs w:val="18"/>
              </w:rPr>
            </w:pPr>
            <w:r w:rsidRPr="00D22BF5">
              <w:rPr>
                <w:rFonts w:ascii="Century Gothic" w:hAnsi="Century Gothic"/>
                <w:b/>
                <w:color w:val="984806"/>
                <w:sz w:val="18"/>
                <w:szCs w:val="18"/>
              </w:rPr>
              <w:t>Reflection/Notes:</w:t>
            </w:r>
          </w:p>
          <w:p w:rsidR="004D0D1B" w:rsidRDefault="004D0D1B" w:rsidP="00835BF0">
            <w:pPr>
              <w:tabs>
                <w:tab w:val="center" w:pos="6979"/>
              </w:tabs>
              <w:rPr>
                <w:rFonts w:ascii="Century Gothic" w:hAnsi="Century Gothic"/>
                <w:b/>
                <w:color w:val="984806"/>
                <w:sz w:val="18"/>
                <w:szCs w:val="18"/>
              </w:rPr>
            </w:pPr>
          </w:p>
          <w:p w:rsidR="004D0D1B" w:rsidRPr="00D22BF5" w:rsidRDefault="004D0D1B" w:rsidP="00835BF0">
            <w:pPr>
              <w:tabs>
                <w:tab w:val="center" w:pos="6979"/>
              </w:tabs>
              <w:rPr>
                <w:rFonts w:ascii="Century Gothic" w:hAnsi="Century Gothic"/>
                <w:b/>
                <w:color w:val="984806"/>
                <w:sz w:val="18"/>
                <w:szCs w:val="18"/>
              </w:rPr>
            </w:pPr>
          </w:p>
        </w:tc>
      </w:tr>
    </w:tbl>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1"/>
        <w:gridCol w:w="544"/>
        <w:gridCol w:w="544"/>
        <w:gridCol w:w="893"/>
        <w:gridCol w:w="1956"/>
        <w:gridCol w:w="227"/>
        <w:gridCol w:w="230"/>
        <w:gridCol w:w="856"/>
        <w:gridCol w:w="167"/>
        <w:gridCol w:w="1769"/>
        <w:gridCol w:w="139"/>
        <w:gridCol w:w="1378"/>
        <w:gridCol w:w="2208"/>
        <w:gridCol w:w="1106"/>
        <w:gridCol w:w="1106"/>
      </w:tblGrid>
      <w:tr w:rsidR="004D0D1B" w:rsidRPr="00A0260C" w:rsidTr="00835BF0">
        <w:trPr>
          <w:trHeight w:val="871"/>
        </w:trPr>
        <w:tc>
          <w:tcPr>
            <w:tcW w:w="371" w:type="pct"/>
            <w:tcBorders>
              <w:bottom w:val="single" w:sz="4" w:space="0" w:color="auto"/>
            </w:tcBorders>
            <w:shd w:val="clear" w:color="auto" w:fill="548DD4"/>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lastRenderedPageBreak/>
              <w:t>GRADE</w:t>
            </w:r>
          </w:p>
        </w:tc>
        <w:tc>
          <w:tcPr>
            <w:tcW w:w="192" w:type="pct"/>
            <w:tcBorders>
              <w:bottom w:val="single" w:sz="4" w:space="0" w:color="auto"/>
            </w:tcBorders>
            <w:shd w:val="clear" w:color="auto" w:fill="FFFFFF"/>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12</w:t>
            </w:r>
          </w:p>
        </w:tc>
        <w:tc>
          <w:tcPr>
            <w:tcW w:w="507" w:type="pct"/>
            <w:gridSpan w:val="2"/>
            <w:tcBorders>
              <w:bottom w:val="single" w:sz="4" w:space="0" w:color="auto"/>
            </w:tcBorders>
            <w:shd w:val="clear" w:color="auto" w:fill="548DD4"/>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SUBJECT</w:t>
            </w:r>
          </w:p>
        </w:tc>
        <w:tc>
          <w:tcPr>
            <w:tcW w:w="770" w:type="pct"/>
            <w:gridSpan w:val="2"/>
            <w:tcBorders>
              <w:bottom w:val="single" w:sz="4" w:space="0" w:color="auto"/>
            </w:tcBorders>
            <w:shd w:val="clear" w:color="auto" w:fill="FFFFFF"/>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LIFE SCIENCE</w:t>
            </w:r>
          </w:p>
        </w:tc>
        <w:tc>
          <w:tcPr>
            <w:tcW w:w="383" w:type="pct"/>
            <w:gridSpan w:val="2"/>
            <w:tcBorders>
              <w:bottom w:val="single" w:sz="4" w:space="0" w:color="auto"/>
            </w:tcBorders>
            <w:shd w:val="clear" w:color="auto" w:fill="548DD4"/>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WEEK</w:t>
            </w:r>
          </w:p>
        </w:tc>
        <w:tc>
          <w:tcPr>
            <w:tcW w:w="732" w:type="pct"/>
            <w:gridSpan w:val="3"/>
            <w:tcBorders>
              <w:bottom w:val="single" w:sz="4" w:space="0" w:color="auto"/>
            </w:tcBorders>
            <w:shd w:val="clear" w:color="auto" w:fill="FFFFFF"/>
            <w:vAlign w:val="center"/>
          </w:tcPr>
          <w:p w:rsidR="004D0D1B" w:rsidRPr="00A0260C" w:rsidRDefault="004D0D1B" w:rsidP="00835BF0">
            <w:pPr>
              <w:spacing w:line="360" w:lineRule="auto"/>
              <w:rPr>
                <w:rFonts w:ascii="Century Gothic" w:hAnsi="Century Gothic"/>
                <w:b/>
                <w:sz w:val="18"/>
                <w:szCs w:val="18"/>
              </w:rPr>
            </w:pPr>
            <w:r>
              <w:rPr>
                <w:rFonts w:ascii="Century Gothic" w:hAnsi="Century Gothic"/>
                <w:b/>
                <w:sz w:val="18"/>
                <w:szCs w:val="18"/>
              </w:rPr>
              <w:t>13- GENETICS AND INHERITANCE</w:t>
            </w:r>
          </w:p>
        </w:tc>
        <w:tc>
          <w:tcPr>
            <w:tcW w:w="486" w:type="pct"/>
            <w:tcBorders>
              <w:bottom w:val="single" w:sz="4" w:space="0" w:color="auto"/>
            </w:tcBorders>
            <w:shd w:val="clear" w:color="auto" w:fill="548DD4"/>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TOPIC</w:t>
            </w:r>
          </w:p>
        </w:tc>
        <w:tc>
          <w:tcPr>
            <w:tcW w:w="779" w:type="pct"/>
            <w:tcBorders>
              <w:bottom w:val="single" w:sz="4" w:space="0" w:color="auto"/>
            </w:tcBorders>
            <w:shd w:val="clear" w:color="auto" w:fill="FFFFFF"/>
            <w:vAlign w:val="center"/>
          </w:tcPr>
          <w:p w:rsidR="004D0D1B" w:rsidRPr="00A0260C" w:rsidRDefault="004D0D1B" w:rsidP="00835BF0">
            <w:pPr>
              <w:spacing w:line="360" w:lineRule="auto"/>
              <w:rPr>
                <w:rFonts w:ascii="Century Gothic" w:hAnsi="Century Gothic"/>
                <w:b/>
                <w:sz w:val="18"/>
                <w:szCs w:val="18"/>
              </w:rPr>
            </w:pPr>
            <w:r>
              <w:rPr>
                <w:rFonts w:ascii="Century Gothic" w:hAnsi="Century Gothic"/>
                <w:b/>
                <w:sz w:val="18"/>
                <w:szCs w:val="18"/>
              </w:rPr>
              <w:t>CHROMOSOMES IN SOMATIC AND SEX CELLS</w:t>
            </w:r>
            <w:r>
              <w:rPr>
                <w:rFonts w:ascii="Century Gothic" w:hAnsi="Century Gothic"/>
                <w:b/>
                <w:sz w:val="18"/>
                <w:szCs w:val="18"/>
              </w:rPr>
              <w:br/>
              <w:t>Time: 40 min</w:t>
            </w:r>
          </w:p>
        </w:tc>
        <w:tc>
          <w:tcPr>
            <w:tcW w:w="390" w:type="pct"/>
            <w:tcBorders>
              <w:bottom w:val="single" w:sz="4" w:space="0" w:color="auto"/>
            </w:tcBorders>
            <w:shd w:val="clear" w:color="auto" w:fill="0F243E"/>
            <w:vAlign w:val="center"/>
          </w:tcPr>
          <w:p w:rsidR="004D0D1B" w:rsidRPr="00A0260C" w:rsidRDefault="004D0D1B" w:rsidP="00835BF0">
            <w:pPr>
              <w:spacing w:line="360" w:lineRule="auto"/>
              <w:rPr>
                <w:rFonts w:ascii="Century Gothic" w:hAnsi="Century Gothic"/>
                <w:b/>
                <w:sz w:val="18"/>
                <w:szCs w:val="18"/>
              </w:rPr>
            </w:pPr>
            <w:r>
              <w:rPr>
                <w:rFonts w:ascii="Century Gothic" w:hAnsi="Century Gothic"/>
                <w:b/>
                <w:sz w:val="18"/>
                <w:szCs w:val="18"/>
              </w:rPr>
              <w:t>Lesson</w:t>
            </w:r>
          </w:p>
        </w:tc>
        <w:tc>
          <w:tcPr>
            <w:tcW w:w="390" w:type="pct"/>
            <w:tcBorders>
              <w:bottom w:val="single" w:sz="4" w:space="0" w:color="auto"/>
            </w:tcBorders>
            <w:shd w:val="clear" w:color="auto" w:fill="9BBB59"/>
            <w:vAlign w:val="center"/>
          </w:tcPr>
          <w:p w:rsidR="004D0D1B" w:rsidRPr="00A0260C" w:rsidRDefault="004D0D1B" w:rsidP="00835BF0">
            <w:pPr>
              <w:spacing w:line="360" w:lineRule="auto"/>
              <w:rPr>
                <w:rFonts w:ascii="Century Gothic" w:hAnsi="Century Gothic"/>
                <w:b/>
                <w:sz w:val="18"/>
                <w:szCs w:val="18"/>
              </w:rPr>
            </w:pPr>
            <w:r>
              <w:rPr>
                <w:rFonts w:ascii="Century Gothic" w:hAnsi="Century Gothic"/>
                <w:b/>
                <w:sz w:val="18"/>
                <w:szCs w:val="18"/>
              </w:rPr>
              <w:t>5</w:t>
            </w:r>
          </w:p>
        </w:tc>
      </w:tr>
      <w:tr w:rsidR="004D0D1B" w:rsidRPr="00A0260C" w:rsidTr="00835BF0">
        <w:trPr>
          <w:trHeight w:val="210"/>
        </w:trPr>
        <w:tc>
          <w:tcPr>
            <w:tcW w:w="563" w:type="pct"/>
            <w:gridSpan w:val="2"/>
            <w:tcBorders>
              <w:top w:val="single" w:sz="4" w:space="0" w:color="auto"/>
              <w:left w:val="nil"/>
              <w:right w:val="nil"/>
            </w:tcBorders>
            <w:vAlign w:val="center"/>
          </w:tcPr>
          <w:p w:rsidR="004D0D1B" w:rsidRPr="00A0260C" w:rsidRDefault="004D0D1B" w:rsidP="00835BF0">
            <w:pPr>
              <w:spacing w:line="360" w:lineRule="auto"/>
              <w:rPr>
                <w:rFonts w:ascii="Century Gothic" w:hAnsi="Century Gothic"/>
                <w:sz w:val="18"/>
                <w:szCs w:val="18"/>
              </w:rPr>
            </w:pPr>
          </w:p>
        </w:tc>
        <w:tc>
          <w:tcPr>
            <w:tcW w:w="1197" w:type="pct"/>
            <w:gridSpan w:val="3"/>
            <w:tcBorders>
              <w:top w:val="single" w:sz="4" w:space="0" w:color="auto"/>
              <w:left w:val="nil"/>
              <w:right w:val="nil"/>
            </w:tcBorders>
            <w:vAlign w:val="center"/>
          </w:tcPr>
          <w:p w:rsidR="004D0D1B" w:rsidRPr="00A0260C" w:rsidRDefault="004D0D1B" w:rsidP="00835BF0">
            <w:pPr>
              <w:spacing w:line="360" w:lineRule="auto"/>
              <w:rPr>
                <w:rFonts w:ascii="Century Gothic" w:hAnsi="Century Gothic"/>
                <w:b/>
                <w:sz w:val="18"/>
                <w:szCs w:val="18"/>
              </w:rPr>
            </w:pPr>
          </w:p>
        </w:tc>
        <w:tc>
          <w:tcPr>
            <w:tcW w:w="1195" w:type="pct"/>
            <w:gridSpan w:val="6"/>
            <w:tcBorders>
              <w:top w:val="single" w:sz="4" w:space="0" w:color="auto"/>
              <w:left w:val="nil"/>
              <w:right w:val="nil"/>
            </w:tcBorders>
            <w:vAlign w:val="center"/>
          </w:tcPr>
          <w:p w:rsidR="004D0D1B" w:rsidRPr="00A0260C" w:rsidRDefault="004D0D1B" w:rsidP="00835BF0">
            <w:pPr>
              <w:spacing w:line="360" w:lineRule="auto"/>
              <w:rPr>
                <w:rFonts w:ascii="Century Gothic" w:hAnsi="Century Gothic"/>
                <w:b/>
                <w:sz w:val="18"/>
                <w:szCs w:val="18"/>
              </w:rPr>
            </w:pPr>
          </w:p>
        </w:tc>
        <w:tc>
          <w:tcPr>
            <w:tcW w:w="2045" w:type="pct"/>
            <w:gridSpan w:val="4"/>
            <w:tcBorders>
              <w:top w:val="single" w:sz="4" w:space="0" w:color="auto"/>
              <w:left w:val="nil"/>
              <w:right w:val="nil"/>
            </w:tcBorders>
          </w:tcPr>
          <w:p w:rsidR="004D0D1B" w:rsidRPr="00A0260C" w:rsidRDefault="004D0D1B" w:rsidP="00835BF0">
            <w:pPr>
              <w:spacing w:line="360" w:lineRule="auto"/>
              <w:rPr>
                <w:rFonts w:ascii="Century Gothic" w:hAnsi="Century Gothic"/>
                <w:b/>
                <w:sz w:val="18"/>
                <w:szCs w:val="18"/>
              </w:rPr>
            </w:pPr>
          </w:p>
        </w:tc>
      </w:tr>
      <w:tr w:rsidR="004D0D1B" w:rsidRPr="00A0260C" w:rsidTr="00835BF0">
        <w:trPr>
          <w:trHeight w:val="271"/>
        </w:trPr>
        <w:tc>
          <w:tcPr>
            <w:tcW w:w="1921" w:type="pct"/>
            <w:gridSpan w:val="7"/>
            <w:shd w:val="clear" w:color="auto" w:fill="9BBB59"/>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LESSON SUMMARY FOR:  DATE STARTED:</w:t>
            </w:r>
          </w:p>
        </w:tc>
        <w:tc>
          <w:tcPr>
            <w:tcW w:w="361" w:type="pct"/>
            <w:gridSpan w:val="2"/>
            <w:vAlign w:val="center"/>
          </w:tcPr>
          <w:p w:rsidR="004D0D1B" w:rsidRPr="00A0260C" w:rsidRDefault="004D0D1B" w:rsidP="00835BF0">
            <w:pPr>
              <w:spacing w:line="360" w:lineRule="auto"/>
              <w:rPr>
                <w:rFonts w:ascii="Century Gothic" w:hAnsi="Century Gothic"/>
                <w:b/>
                <w:sz w:val="18"/>
                <w:szCs w:val="18"/>
              </w:rPr>
            </w:pPr>
          </w:p>
        </w:tc>
        <w:tc>
          <w:tcPr>
            <w:tcW w:w="624" w:type="pct"/>
            <w:shd w:val="clear" w:color="auto" w:fill="9BBB59"/>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DATE COMPLETED:</w:t>
            </w:r>
          </w:p>
        </w:tc>
        <w:tc>
          <w:tcPr>
            <w:tcW w:w="2094" w:type="pct"/>
            <w:gridSpan w:val="5"/>
          </w:tcPr>
          <w:p w:rsidR="004D0D1B" w:rsidRPr="00A0260C" w:rsidRDefault="004D0D1B" w:rsidP="00835BF0">
            <w:pPr>
              <w:spacing w:line="360" w:lineRule="auto"/>
              <w:rPr>
                <w:rFonts w:ascii="Century Gothic" w:hAnsi="Century Gothic"/>
                <w:b/>
                <w:sz w:val="18"/>
                <w:szCs w:val="18"/>
              </w:rPr>
            </w:pPr>
          </w:p>
        </w:tc>
      </w:tr>
      <w:tr w:rsidR="004D0D1B" w:rsidRPr="00A0260C" w:rsidTr="00835BF0">
        <w:trPr>
          <w:trHeight w:val="794"/>
        </w:trPr>
        <w:tc>
          <w:tcPr>
            <w:tcW w:w="755" w:type="pct"/>
            <w:gridSpan w:val="3"/>
            <w:shd w:val="clear" w:color="auto" w:fill="9BBB59"/>
            <w:vAlign w:val="center"/>
          </w:tcPr>
          <w:p w:rsidR="004D0D1B" w:rsidRPr="00A0260C" w:rsidRDefault="004D0D1B" w:rsidP="00835BF0">
            <w:pPr>
              <w:rPr>
                <w:rFonts w:ascii="Century Gothic" w:hAnsi="Century Gothic"/>
                <w:b/>
                <w:sz w:val="18"/>
                <w:szCs w:val="18"/>
              </w:rPr>
            </w:pPr>
            <w:r w:rsidRPr="00A0260C">
              <w:rPr>
                <w:rFonts w:ascii="Century Gothic" w:hAnsi="Century Gothic"/>
                <w:b/>
                <w:sz w:val="18"/>
                <w:szCs w:val="18"/>
              </w:rPr>
              <w:t>LESSON OBJECTIVES</w:t>
            </w:r>
          </w:p>
        </w:tc>
        <w:tc>
          <w:tcPr>
            <w:tcW w:w="4245" w:type="pct"/>
            <w:gridSpan w:val="12"/>
          </w:tcPr>
          <w:p w:rsidR="004D0D1B" w:rsidRPr="00A0260C" w:rsidRDefault="004D0D1B" w:rsidP="00835BF0">
            <w:pPr>
              <w:rPr>
                <w:rFonts w:ascii="Century Gothic" w:hAnsi="Century Gothic"/>
                <w:sz w:val="18"/>
                <w:szCs w:val="18"/>
              </w:rPr>
            </w:pPr>
            <w:r w:rsidRPr="00A0260C">
              <w:rPr>
                <w:rFonts w:ascii="Century Gothic" w:hAnsi="Century Gothic"/>
                <w:sz w:val="18"/>
                <w:szCs w:val="18"/>
              </w:rPr>
              <w:t>The learners must be able to:</w:t>
            </w:r>
          </w:p>
          <w:p w:rsidR="004D0D1B" w:rsidRPr="002D5A83" w:rsidRDefault="004D0D1B" w:rsidP="00F53144">
            <w:pPr>
              <w:numPr>
                <w:ilvl w:val="0"/>
                <w:numId w:val="41"/>
              </w:numPr>
              <w:rPr>
                <w:rFonts w:ascii="Century Gothic" w:hAnsi="Century Gothic"/>
                <w:sz w:val="18"/>
                <w:szCs w:val="18"/>
              </w:rPr>
            </w:pPr>
            <w:r>
              <w:rPr>
                <w:rFonts w:ascii="Century Gothic" w:hAnsi="Century Gothic"/>
                <w:sz w:val="18"/>
                <w:szCs w:val="18"/>
              </w:rPr>
              <w:t>Differentiate between autosomes and sex chromosomes from a karyotype chart</w:t>
            </w:r>
          </w:p>
          <w:p w:rsidR="004D0D1B" w:rsidRDefault="004D0D1B" w:rsidP="00F53144">
            <w:pPr>
              <w:numPr>
                <w:ilvl w:val="0"/>
                <w:numId w:val="41"/>
              </w:numPr>
              <w:rPr>
                <w:rFonts w:ascii="Century Gothic" w:hAnsi="Century Gothic"/>
                <w:sz w:val="18"/>
                <w:szCs w:val="18"/>
              </w:rPr>
            </w:pPr>
            <w:r>
              <w:rPr>
                <w:rFonts w:ascii="Century Gothic" w:hAnsi="Century Gothic"/>
                <w:sz w:val="18"/>
                <w:szCs w:val="18"/>
              </w:rPr>
              <w:t>Explain and identify the difference between homologous chromosomes, and chromatids and chromosomes</w:t>
            </w:r>
          </w:p>
          <w:p w:rsidR="004D0D1B" w:rsidRDefault="004D0D1B" w:rsidP="00F53144">
            <w:pPr>
              <w:numPr>
                <w:ilvl w:val="0"/>
                <w:numId w:val="41"/>
              </w:numPr>
              <w:rPr>
                <w:rFonts w:ascii="Century Gothic" w:hAnsi="Century Gothic"/>
                <w:sz w:val="18"/>
                <w:szCs w:val="18"/>
              </w:rPr>
            </w:pPr>
            <w:r>
              <w:rPr>
                <w:rFonts w:ascii="Century Gothic" w:hAnsi="Century Gothic"/>
                <w:sz w:val="18"/>
                <w:szCs w:val="18"/>
              </w:rPr>
              <w:t>State the number of autosomes and sex chromosomes in a human cell from a karyotype chart</w:t>
            </w:r>
          </w:p>
          <w:p w:rsidR="004D0D1B" w:rsidRPr="00A0260C" w:rsidRDefault="004D0D1B" w:rsidP="00F53144">
            <w:pPr>
              <w:numPr>
                <w:ilvl w:val="0"/>
                <w:numId w:val="41"/>
              </w:numPr>
              <w:rPr>
                <w:rFonts w:ascii="Century Gothic" w:hAnsi="Century Gothic"/>
                <w:sz w:val="18"/>
                <w:szCs w:val="18"/>
              </w:rPr>
            </w:pPr>
            <w:r>
              <w:rPr>
                <w:rFonts w:ascii="Century Gothic" w:hAnsi="Century Gothic"/>
                <w:sz w:val="18"/>
                <w:szCs w:val="18"/>
              </w:rPr>
              <w:t>State the difference between gametogenesis and fertilization</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4"/>
        <w:gridCol w:w="4836"/>
        <w:gridCol w:w="1316"/>
        <w:gridCol w:w="2638"/>
      </w:tblGrid>
      <w:tr w:rsidR="004D0D1B" w:rsidRPr="00A0260C" w:rsidTr="00835BF0">
        <w:trPr>
          <w:trHeight w:val="410"/>
        </w:trPr>
        <w:tc>
          <w:tcPr>
            <w:tcW w:w="1921" w:type="pct"/>
            <w:shd w:val="clear" w:color="auto" w:fill="F79646"/>
            <w:vAlign w:val="center"/>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TEACHER ACTIVITIES</w:t>
            </w:r>
          </w:p>
        </w:tc>
        <w:tc>
          <w:tcPr>
            <w:tcW w:w="1641" w:type="pct"/>
            <w:shd w:val="clear" w:color="auto" w:fill="F79646"/>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LEARNER ACTIVITIES</w:t>
            </w:r>
          </w:p>
        </w:tc>
        <w:tc>
          <w:tcPr>
            <w:tcW w:w="486" w:type="pct"/>
            <w:shd w:val="clear" w:color="auto" w:fill="F79646"/>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TIMING</w:t>
            </w:r>
          </w:p>
        </w:tc>
        <w:tc>
          <w:tcPr>
            <w:tcW w:w="952" w:type="pct"/>
            <w:shd w:val="clear" w:color="auto" w:fill="F79646"/>
          </w:tcPr>
          <w:p w:rsidR="004D0D1B" w:rsidRPr="00A0260C" w:rsidRDefault="004D0D1B" w:rsidP="00835BF0">
            <w:pPr>
              <w:spacing w:line="360" w:lineRule="auto"/>
              <w:rPr>
                <w:rFonts w:ascii="Century Gothic" w:hAnsi="Century Gothic"/>
                <w:b/>
                <w:sz w:val="18"/>
                <w:szCs w:val="18"/>
              </w:rPr>
            </w:pPr>
            <w:r w:rsidRPr="00A0260C">
              <w:rPr>
                <w:rFonts w:ascii="Century Gothic" w:hAnsi="Century Gothic"/>
                <w:b/>
                <w:sz w:val="18"/>
                <w:szCs w:val="18"/>
              </w:rPr>
              <w:t>RESOURCES NEEDED</w:t>
            </w:r>
          </w:p>
        </w:tc>
      </w:tr>
      <w:tr w:rsidR="004D0D1B" w:rsidRPr="000228B5" w:rsidTr="00835BF0">
        <w:trPr>
          <w:trHeight w:val="1580"/>
        </w:trPr>
        <w:tc>
          <w:tcPr>
            <w:tcW w:w="1921" w:type="pct"/>
          </w:tcPr>
          <w:p w:rsidR="004D0D1B" w:rsidRPr="00D120CF" w:rsidRDefault="004D0D1B" w:rsidP="00835BF0">
            <w:pPr>
              <w:pStyle w:val="ListParagraph"/>
              <w:spacing w:line="360" w:lineRule="auto"/>
              <w:ind w:left="0"/>
              <w:rPr>
                <w:rFonts w:ascii="Century Gothic" w:hAnsi="Century Gothic"/>
                <w:i/>
                <w:color w:val="984806"/>
                <w:sz w:val="18"/>
                <w:szCs w:val="18"/>
              </w:rPr>
            </w:pPr>
            <w:r w:rsidRPr="00D120CF">
              <w:rPr>
                <w:rFonts w:ascii="Century Gothic" w:hAnsi="Century Gothic"/>
                <w:b/>
                <w:i/>
                <w:color w:val="984806"/>
                <w:sz w:val="18"/>
                <w:szCs w:val="18"/>
                <w:u w:val="single"/>
              </w:rPr>
              <w:t xml:space="preserve"> Introduction:</w:t>
            </w:r>
          </w:p>
          <w:p w:rsidR="004D0D1B" w:rsidRPr="000228B5" w:rsidRDefault="004D0D1B" w:rsidP="00835BF0">
            <w:pPr>
              <w:pStyle w:val="ListParagraph"/>
              <w:ind w:left="0"/>
              <w:rPr>
                <w:rFonts w:ascii="Century Gothic" w:hAnsi="Century Gothic"/>
                <w:i/>
                <w:sz w:val="18"/>
                <w:szCs w:val="18"/>
              </w:rPr>
            </w:pPr>
            <w:r>
              <w:rPr>
                <w:rFonts w:ascii="Century Gothic" w:hAnsi="Century Gothic"/>
                <w:i/>
                <w:sz w:val="18"/>
                <w:szCs w:val="18"/>
              </w:rPr>
              <w:t>Revise work on genetic coding and structure of DNA</w:t>
            </w:r>
          </w:p>
          <w:p w:rsidR="004D0D1B" w:rsidRPr="000228B5" w:rsidRDefault="004D0D1B" w:rsidP="00835BF0">
            <w:pPr>
              <w:pStyle w:val="ListParagraph"/>
              <w:ind w:left="0"/>
              <w:rPr>
                <w:rFonts w:ascii="Century Gothic" w:hAnsi="Century Gothic"/>
                <w:i/>
                <w:sz w:val="18"/>
                <w:szCs w:val="18"/>
              </w:rPr>
            </w:pPr>
          </w:p>
          <w:p w:rsidR="004D0D1B" w:rsidRPr="00D120CF" w:rsidRDefault="004D0D1B" w:rsidP="00835BF0">
            <w:pPr>
              <w:pStyle w:val="ListParagraph"/>
              <w:spacing w:line="360" w:lineRule="auto"/>
              <w:ind w:left="0"/>
              <w:rPr>
                <w:rFonts w:ascii="Century Gothic" w:hAnsi="Century Gothic"/>
                <w:b/>
                <w:i/>
                <w:color w:val="984806"/>
                <w:sz w:val="18"/>
                <w:szCs w:val="18"/>
                <w:u w:val="single"/>
              </w:rPr>
            </w:pPr>
            <w:r w:rsidRPr="00D120CF">
              <w:rPr>
                <w:rFonts w:ascii="Century Gothic" w:hAnsi="Century Gothic"/>
                <w:b/>
                <w:i/>
                <w:color w:val="984806"/>
                <w:sz w:val="18"/>
                <w:szCs w:val="18"/>
                <w:u w:val="single"/>
              </w:rPr>
              <w:t>Main Body (Lesson presentation):</w:t>
            </w:r>
          </w:p>
          <w:p w:rsidR="004D0D1B" w:rsidRPr="000228B5" w:rsidRDefault="004D0D1B" w:rsidP="00835BF0">
            <w:pPr>
              <w:pStyle w:val="ListParagraph"/>
              <w:ind w:left="0"/>
              <w:rPr>
                <w:rFonts w:ascii="Century Gothic" w:hAnsi="Century Gothic"/>
                <w:i/>
                <w:sz w:val="18"/>
                <w:szCs w:val="18"/>
              </w:rPr>
            </w:pPr>
            <w:r w:rsidRPr="000228B5">
              <w:rPr>
                <w:rFonts w:ascii="Century Gothic" w:hAnsi="Century Gothic"/>
                <w:b/>
                <w:i/>
                <w:sz w:val="18"/>
                <w:szCs w:val="18"/>
              </w:rPr>
              <w:t>Issue learners with a worksheet on karyotype</w:t>
            </w:r>
            <w:r w:rsidRPr="000228B5">
              <w:rPr>
                <w:rFonts w:ascii="Century Gothic" w:hAnsi="Century Gothic"/>
                <w:i/>
                <w:sz w:val="18"/>
                <w:szCs w:val="18"/>
              </w:rPr>
              <w:t xml:space="preserve"> using various LTSM resources.</w:t>
            </w:r>
          </w:p>
          <w:p w:rsidR="004D0D1B" w:rsidRPr="000228B5" w:rsidRDefault="004D0D1B" w:rsidP="00835BF0">
            <w:pPr>
              <w:pStyle w:val="ListParagraph"/>
              <w:spacing w:line="360" w:lineRule="auto"/>
              <w:ind w:left="0"/>
              <w:rPr>
                <w:rFonts w:ascii="Century Gothic" w:hAnsi="Century Gothic"/>
                <w:b/>
                <w:i/>
                <w:sz w:val="18"/>
                <w:szCs w:val="18"/>
              </w:rPr>
            </w:pPr>
          </w:p>
          <w:p w:rsidR="004D0D1B" w:rsidRPr="00D120CF" w:rsidRDefault="004D0D1B" w:rsidP="00835BF0">
            <w:pPr>
              <w:pStyle w:val="ListParagraph"/>
              <w:spacing w:line="360" w:lineRule="auto"/>
              <w:ind w:left="0"/>
              <w:rPr>
                <w:rFonts w:ascii="Century Gothic" w:hAnsi="Century Gothic"/>
                <w:b/>
                <w:i/>
                <w:color w:val="984806"/>
                <w:sz w:val="18"/>
                <w:szCs w:val="18"/>
              </w:rPr>
            </w:pPr>
            <w:r w:rsidRPr="00D120CF">
              <w:rPr>
                <w:rFonts w:ascii="Century Gothic" w:hAnsi="Century Gothic"/>
                <w:b/>
                <w:i/>
                <w:color w:val="984806"/>
                <w:sz w:val="18"/>
                <w:szCs w:val="18"/>
              </w:rPr>
              <w:t>Explain to learners that:</w:t>
            </w:r>
          </w:p>
          <w:p w:rsidR="004D0D1B" w:rsidRPr="000228B5" w:rsidRDefault="004D0D1B" w:rsidP="00835BF0">
            <w:pPr>
              <w:pStyle w:val="ListParagraph"/>
              <w:ind w:left="0"/>
              <w:rPr>
                <w:rFonts w:ascii="Century Gothic" w:hAnsi="Century Gothic"/>
                <w:i/>
                <w:sz w:val="18"/>
                <w:szCs w:val="18"/>
              </w:rPr>
            </w:pPr>
            <w:r w:rsidRPr="000228B5">
              <w:rPr>
                <w:rFonts w:ascii="Century Gothic" w:hAnsi="Century Gothic"/>
                <w:b/>
                <w:i/>
                <w:sz w:val="18"/>
                <w:szCs w:val="18"/>
              </w:rPr>
              <w:t>Karyotype</w:t>
            </w:r>
            <w:r w:rsidRPr="000228B5">
              <w:rPr>
                <w:rFonts w:ascii="Century Gothic" w:hAnsi="Century Gothic"/>
                <w:i/>
                <w:sz w:val="18"/>
                <w:szCs w:val="18"/>
              </w:rPr>
              <w:t xml:space="preserve"> is a representation of chromosomes obtained from a cell of a living organism, arranged </w:t>
            </w:r>
          </w:p>
          <w:p w:rsidR="004D0D1B" w:rsidRDefault="004D0D1B" w:rsidP="00835BF0">
            <w:pPr>
              <w:pStyle w:val="ListParagraph"/>
              <w:ind w:left="0"/>
              <w:rPr>
                <w:rFonts w:ascii="Century Gothic" w:hAnsi="Century Gothic"/>
                <w:i/>
                <w:sz w:val="18"/>
                <w:szCs w:val="18"/>
              </w:rPr>
            </w:pPr>
            <w:r w:rsidRPr="000228B5">
              <w:rPr>
                <w:rFonts w:ascii="Century Gothic" w:hAnsi="Century Gothic"/>
                <w:i/>
                <w:sz w:val="18"/>
                <w:szCs w:val="18"/>
              </w:rPr>
              <w:t xml:space="preserve">According to size and presented in </w:t>
            </w:r>
            <w:r w:rsidRPr="00904F08">
              <w:rPr>
                <w:rFonts w:ascii="Century Gothic" w:hAnsi="Century Gothic"/>
                <w:b/>
                <w:i/>
                <w:sz w:val="18"/>
                <w:szCs w:val="18"/>
              </w:rPr>
              <w:t xml:space="preserve">homologous pairs. </w:t>
            </w:r>
          </w:p>
          <w:p w:rsidR="004D0D1B" w:rsidRDefault="004D0D1B" w:rsidP="00835BF0">
            <w:pPr>
              <w:pStyle w:val="ListParagraph"/>
              <w:ind w:left="0"/>
              <w:rPr>
                <w:rFonts w:ascii="Century Gothic" w:hAnsi="Century Gothic"/>
                <w:i/>
                <w:sz w:val="18"/>
                <w:szCs w:val="18"/>
              </w:rPr>
            </w:pPr>
          </w:p>
          <w:p w:rsidR="004D0D1B" w:rsidRDefault="004D0D1B" w:rsidP="00835BF0">
            <w:pPr>
              <w:pStyle w:val="ListParagraph"/>
              <w:tabs>
                <w:tab w:val="left" w:pos="2910"/>
              </w:tabs>
              <w:ind w:left="0"/>
              <w:rPr>
                <w:rFonts w:ascii="Century Gothic" w:hAnsi="Century Gothic"/>
                <w:b/>
                <w:i/>
                <w:sz w:val="18"/>
                <w:szCs w:val="18"/>
              </w:rPr>
            </w:pPr>
            <w:r w:rsidRPr="0001563B">
              <w:rPr>
                <w:rFonts w:ascii="Century Gothic" w:hAnsi="Century Gothic"/>
                <w:b/>
                <w:i/>
                <w:sz w:val="18"/>
                <w:szCs w:val="18"/>
              </w:rPr>
              <w:t>HOMOLOGOUS PAIRS</w:t>
            </w:r>
            <w:r>
              <w:rPr>
                <w:rFonts w:ascii="Century Gothic" w:hAnsi="Century Gothic"/>
                <w:i/>
                <w:sz w:val="18"/>
                <w:szCs w:val="18"/>
              </w:rPr>
              <w:t xml:space="preserve"> are chromosomes which are DOUBLE STRNDED </w:t>
            </w:r>
            <w:r w:rsidRPr="0001563B">
              <w:rPr>
                <w:rFonts w:ascii="Century Gothic" w:hAnsi="Century Gothic"/>
                <w:sz w:val="18"/>
                <w:szCs w:val="18"/>
              </w:rPr>
              <w:t>and</w:t>
            </w:r>
            <w:r>
              <w:rPr>
                <w:rFonts w:ascii="Century Gothic" w:hAnsi="Century Gothic"/>
                <w:i/>
                <w:sz w:val="18"/>
                <w:szCs w:val="18"/>
              </w:rPr>
              <w:t xml:space="preserve"> ARRANGED IN A PAIR ACCORDING TO SIZE AND SHAPE, BUT, ARE GENETICALLY DIFFERENT </w:t>
            </w:r>
            <w:r w:rsidRPr="0001563B">
              <w:rPr>
                <w:rFonts w:ascii="Century Gothic" w:hAnsi="Century Gothic"/>
                <w:b/>
                <w:i/>
                <w:sz w:val="18"/>
                <w:szCs w:val="18"/>
              </w:rPr>
              <w:t>AS ONE IS MATERNAL AND THE OTHER IS PATERNAL.</w:t>
            </w:r>
          </w:p>
          <w:p w:rsidR="004D0D1B" w:rsidRDefault="004D0D1B" w:rsidP="00835BF0">
            <w:pPr>
              <w:pStyle w:val="ListParagraph"/>
              <w:tabs>
                <w:tab w:val="left" w:pos="2910"/>
              </w:tabs>
              <w:ind w:left="0"/>
              <w:rPr>
                <w:rFonts w:ascii="Century Gothic" w:hAnsi="Century Gothic"/>
                <w:i/>
                <w:sz w:val="18"/>
                <w:szCs w:val="18"/>
              </w:rPr>
            </w:pPr>
          </w:p>
          <w:p w:rsidR="004D0D1B" w:rsidRDefault="004D0D1B" w:rsidP="00835BF0">
            <w:pPr>
              <w:pStyle w:val="ListParagraph"/>
              <w:ind w:left="0"/>
              <w:rPr>
                <w:rFonts w:ascii="Century Gothic" w:hAnsi="Century Gothic"/>
                <w:i/>
                <w:sz w:val="18"/>
                <w:szCs w:val="18"/>
              </w:rPr>
            </w:pPr>
            <w:r w:rsidRPr="00904F08">
              <w:rPr>
                <w:rFonts w:ascii="Century Gothic" w:hAnsi="Century Gothic"/>
                <w:b/>
                <w:i/>
                <w:sz w:val="18"/>
                <w:szCs w:val="18"/>
              </w:rPr>
              <w:t>CHROMATID</w:t>
            </w:r>
            <w:r>
              <w:rPr>
                <w:rFonts w:ascii="Century Gothic" w:hAnsi="Century Gothic"/>
                <w:i/>
                <w:sz w:val="18"/>
                <w:szCs w:val="18"/>
              </w:rPr>
              <w:t xml:space="preserve">: is ONE of two identical copies of DNA (chromosomes) held together by a centromere after DNA replication. </w:t>
            </w:r>
          </w:p>
          <w:p w:rsidR="004D0D1B" w:rsidRDefault="004D0D1B" w:rsidP="00835BF0">
            <w:pPr>
              <w:pStyle w:val="ListParagraph"/>
              <w:ind w:left="0"/>
              <w:rPr>
                <w:rFonts w:ascii="Century Gothic" w:hAnsi="Century Gothic"/>
                <w:i/>
                <w:sz w:val="18"/>
                <w:szCs w:val="18"/>
              </w:rPr>
            </w:pPr>
            <w:r w:rsidRPr="0001563B">
              <w:rPr>
                <w:rFonts w:ascii="Century Gothic" w:hAnsi="Century Gothic"/>
                <w:b/>
                <w:sz w:val="18"/>
                <w:szCs w:val="18"/>
              </w:rPr>
              <w:t>AUTOSOME</w:t>
            </w:r>
            <w:r>
              <w:rPr>
                <w:rFonts w:ascii="Century Gothic" w:hAnsi="Century Gothic"/>
                <w:i/>
                <w:sz w:val="18"/>
                <w:szCs w:val="18"/>
              </w:rPr>
              <w:t xml:space="preserve">S: From pair 1 to pair 22 give general </w:t>
            </w:r>
            <w:r>
              <w:rPr>
                <w:rFonts w:ascii="Century Gothic" w:hAnsi="Century Gothic"/>
                <w:i/>
                <w:sz w:val="18"/>
                <w:szCs w:val="18"/>
              </w:rPr>
              <w:lastRenderedPageBreak/>
              <w:t xml:space="preserve">characteristics of body. </w:t>
            </w:r>
          </w:p>
          <w:p w:rsidR="004D0D1B" w:rsidRDefault="004D0D1B" w:rsidP="00835BF0">
            <w:pPr>
              <w:pStyle w:val="ListParagraph"/>
              <w:ind w:left="0"/>
              <w:rPr>
                <w:rFonts w:ascii="Century Gothic" w:hAnsi="Century Gothic"/>
                <w:i/>
                <w:sz w:val="18"/>
                <w:szCs w:val="18"/>
              </w:rPr>
            </w:pPr>
          </w:p>
          <w:p w:rsidR="004D0D1B" w:rsidRPr="000228B5" w:rsidRDefault="004D0D1B" w:rsidP="00835BF0">
            <w:pPr>
              <w:pStyle w:val="ListParagraph"/>
              <w:ind w:left="0"/>
              <w:rPr>
                <w:rFonts w:ascii="Century Gothic" w:hAnsi="Century Gothic"/>
                <w:i/>
                <w:sz w:val="18"/>
                <w:szCs w:val="18"/>
              </w:rPr>
            </w:pPr>
            <w:r w:rsidRPr="0001563B">
              <w:rPr>
                <w:rFonts w:ascii="Century Gothic" w:hAnsi="Century Gothic"/>
                <w:b/>
                <w:i/>
                <w:sz w:val="18"/>
                <w:szCs w:val="18"/>
              </w:rPr>
              <w:t>SEX CHROMOSOMES / GONOSOMES</w:t>
            </w:r>
            <w:r>
              <w:rPr>
                <w:rFonts w:ascii="Century Gothic" w:hAnsi="Century Gothic"/>
                <w:i/>
                <w:sz w:val="18"/>
                <w:szCs w:val="18"/>
              </w:rPr>
              <w:t>: is pair 23 – give information of gender of person –XX is female; XY is male.</w:t>
            </w:r>
          </w:p>
          <w:p w:rsidR="004D0D1B" w:rsidRPr="000228B5" w:rsidRDefault="004D0D1B" w:rsidP="00835BF0">
            <w:pPr>
              <w:pStyle w:val="ListParagraph"/>
              <w:ind w:left="0"/>
              <w:rPr>
                <w:rFonts w:ascii="Century Gothic" w:hAnsi="Century Gothic"/>
                <w:i/>
                <w:sz w:val="18"/>
                <w:szCs w:val="18"/>
              </w:rPr>
            </w:pPr>
          </w:p>
          <w:p w:rsidR="004D0D1B" w:rsidRDefault="004D0D1B" w:rsidP="00835BF0">
            <w:pPr>
              <w:pStyle w:val="ListParagraph"/>
              <w:ind w:left="0"/>
              <w:rPr>
                <w:rFonts w:ascii="Century Gothic" w:hAnsi="Century Gothic"/>
                <w:i/>
                <w:sz w:val="18"/>
                <w:szCs w:val="18"/>
              </w:rPr>
            </w:pPr>
            <w:r w:rsidRPr="000228B5">
              <w:rPr>
                <w:rFonts w:ascii="Century Gothic" w:hAnsi="Century Gothic"/>
                <w:i/>
                <w:sz w:val="18"/>
                <w:szCs w:val="18"/>
              </w:rPr>
              <w:t xml:space="preserve">Educator must explain how to identify gender using karyotype chart. </w:t>
            </w:r>
          </w:p>
          <w:p w:rsidR="004D0D1B" w:rsidRPr="000228B5" w:rsidRDefault="004D0D1B" w:rsidP="00835BF0">
            <w:pPr>
              <w:pStyle w:val="ListParagraph"/>
              <w:ind w:left="0"/>
              <w:rPr>
                <w:rFonts w:ascii="Century Gothic" w:hAnsi="Century Gothic"/>
                <w:i/>
                <w:sz w:val="18"/>
                <w:szCs w:val="18"/>
              </w:rPr>
            </w:pPr>
          </w:p>
          <w:p w:rsidR="004D0D1B" w:rsidRDefault="004D0D1B" w:rsidP="00835BF0">
            <w:pPr>
              <w:pStyle w:val="ListParagraph"/>
              <w:ind w:left="0"/>
              <w:rPr>
                <w:rFonts w:ascii="Century Gothic" w:hAnsi="Century Gothic"/>
                <w:i/>
                <w:sz w:val="18"/>
                <w:szCs w:val="18"/>
              </w:rPr>
            </w:pPr>
            <w:r>
              <w:rPr>
                <w:rFonts w:ascii="Century Gothic" w:hAnsi="Century Gothic"/>
                <w:i/>
                <w:sz w:val="18"/>
                <w:szCs w:val="18"/>
              </w:rPr>
              <w:t xml:space="preserve">Explain to learners that it is the sex chromosomes which determine the sex of a child. </w:t>
            </w:r>
          </w:p>
          <w:p w:rsidR="004D0D1B" w:rsidRDefault="004D0D1B" w:rsidP="00835BF0">
            <w:pPr>
              <w:pStyle w:val="ListParagraph"/>
              <w:ind w:left="0"/>
              <w:rPr>
                <w:rFonts w:ascii="Century Gothic" w:hAnsi="Century Gothic"/>
                <w:i/>
                <w:sz w:val="18"/>
                <w:szCs w:val="18"/>
              </w:rPr>
            </w:pPr>
            <w:r>
              <w:rPr>
                <w:rFonts w:ascii="Century Gothic" w:hAnsi="Century Gothic"/>
                <w:i/>
                <w:sz w:val="18"/>
                <w:szCs w:val="18"/>
              </w:rPr>
              <w:t>SPERM CELLS- 22 AUTOSOMES + X or Y CHROMOSOME AFTER MEIOSIS.’</w:t>
            </w:r>
          </w:p>
          <w:p w:rsidR="004D0D1B" w:rsidRPr="000228B5" w:rsidRDefault="004D0D1B" w:rsidP="00835BF0">
            <w:pPr>
              <w:pStyle w:val="ListParagraph"/>
              <w:ind w:left="0"/>
              <w:rPr>
                <w:rFonts w:ascii="Century Gothic" w:hAnsi="Century Gothic"/>
                <w:i/>
                <w:sz w:val="18"/>
                <w:szCs w:val="18"/>
              </w:rPr>
            </w:pPr>
            <w:r>
              <w:rPr>
                <w:rFonts w:ascii="Century Gothic" w:hAnsi="Century Gothic"/>
                <w:i/>
                <w:sz w:val="18"/>
                <w:szCs w:val="18"/>
              </w:rPr>
              <w:t>EGG CELL – 22 AUTOSOMES = X or X CHROMOSOME AFTER MEIOSIS.</w:t>
            </w:r>
          </w:p>
          <w:p w:rsidR="004D0D1B" w:rsidRPr="000228B5" w:rsidRDefault="004D0D1B" w:rsidP="00835BF0">
            <w:pPr>
              <w:pStyle w:val="ListParagraph"/>
              <w:ind w:left="0"/>
              <w:rPr>
                <w:rFonts w:ascii="Century Gothic" w:hAnsi="Century Gothic"/>
                <w:i/>
                <w:sz w:val="18"/>
                <w:szCs w:val="18"/>
              </w:rPr>
            </w:pPr>
          </w:p>
          <w:p w:rsidR="004D0D1B" w:rsidRPr="00D120CF" w:rsidRDefault="004D0D1B" w:rsidP="00835BF0">
            <w:pPr>
              <w:pStyle w:val="ListParagraph"/>
              <w:ind w:left="0"/>
              <w:rPr>
                <w:rFonts w:ascii="Century Gothic" w:hAnsi="Century Gothic"/>
                <w:i/>
                <w:color w:val="000000"/>
                <w:sz w:val="18"/>
                <w:szCs w:val="18"/>
              </w:rPr>
            </w:pPr>
            <w:r w:rsidRPr="00D120CF">
              <w:rPr>
                <w:rFonts w:ascii="Century Gothic" w:hAnsi="Century Gothic"/>
                <w:i/>
                <w:color w:val="000000"/>
                <w:sz w:val="18"/>
                <w:szCs w:val="18"/>
              </w:rPr>
              <w:t xml:space="preserve">Explain that gametes are haploid and somatic cells have diploid </w:t>
            </w:r>
            <w:r w:rsidRPr="00D120CF">
              <w:rPr>
                <w:rFonts w:ascii="Century Gothic" w:hAnsi="Century Gothic"/>
                <w:color w:val="000000"/>
                <w:sz w:val="18"/>
                <w:szCs w:val="18"/>
              </w:rPr>
              <w:t>chromosome</w:t>
            </w:r>
            <w:r w:rsidRPr="00D120CF">
              <w:rPr>
                <w:rFonts w:ascii="Century Gothic" w:hAnsi="Century Gothic"/>
                <w:i/>
                <w:color w:val="000000"/>
                <w:sz w:val="18"/>
                <w:szCs w:val="18"/>
              </w:rPr>
              <w:t xml:space="preserve"> numbers.</w:t>
            </w:r>
          </w:p>
          <w:p w:rsidR="004D0D1B" w:rsidRPr="000228B5" w:rsidRDefault="004D0D1B" w:rsidP="00835BF0">
            <w:pPr>
              <w:pStyle w:val="ListParagraph"/>
              <w:ind w:left="0"/>
              <w:rPr>
                <w:rFonts w:ascii="Century Gothic" w:hAnsi="Century Gothic"/>
                <w:i/>
                <w:sz w:val="18"/>
                <w:szCs w:val="18"/>
              </w:rPr>
            </w:pPr>
            <w:r w:rsidRPr="00D120CF">
              <w:rPr>
                <w:rFonts w:ascii="Century Gothic" w:hAnsi="Century Gothic"/>
                <w:b/>
                <w:i/>
                <w:color w:val="984806"/>
                <w:sz w:val="18"/>
                <w:szCs w:val="18"/>
              </w:rPr>
              <w:t>Conclusion:</w:t>
            </w:r>
          </w:p>
          <w:p w:rsidR="004D0D1B" w:rsidRPr="00904F08" w:rsidRDefault="004D0D1B" w:rsidP="00835BF0">
            <w:pPr>
              <w:pStyle w:val="ListParagraph"/>
              <w:ind w:left="0"/>
              <w:rPr>
                <w:rFonts w:ascii="Century Gothic" w:hAnsi="Century Gothic"/>
                <w:i/>
                <w:sz w:val="18"/>
                <w:szCs w:val="18"/>
              </w:rPr>
            </w:pPr>
          </w:p>
          <w:p w:rsidR="004D0D1B" w:rsidRPr="000228B5" w:rsidRDefault="004D0D1B" w:rsidP="00835BF0">
            <w:pPr>
              <w:contextualSpacing/>
              <w:rPr>
                <w:rFonts w:ascii="Century Gothic" w:hAnsi="Century Gothic"/>
                <w:i/>
                <w:sz w:val="18"/>
                <w:szCs w:val="18"/>
              </w:rPr>
            </w:pPr>
          </w:p>
          <w:p w:rsidR="004D0D1B" w:rsidRPr="000228B5" w:rsidRDefault="004D0D1B" w:rsidP="00835BF0">
            <w:pPr>
              <w:rPr>
                <w:rFonts w:ascii="Century Gothic" w:hAnsi="Century Gothic"/>
                <w:i/>
                <w:sz w:val="18"/>
                <w:szCs w:val="18"/>
              </w:rPr>
            </w:pPr>
            <w:r>
              <w:rPr>
                <w:rFonts w:ascii="Century Gothic" w:hAnsi="Century Gothic"/>
                <w:b/>
                <w:i/>
                <w:noProof/>
                <w:sz w:val="18"/>
                <w:szCs w:val="18"/>
                <w:lang w:val="en-ZA" w:eastAsia="en-ZA"/>
              </w:rPr>
              <w:drawing>
                <wp:inline distT="0" distB="0" distL="0" distR="0">
                  <wp:extent cx="2714625" cy="16573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4625" cy="1657350"/>
                          </a:xfrm>
                          <a:prstGeom prst="rect">
                            <a:avLst/>
                          </a:prstGeom>
                          <a:noFill/>
                          <a:ln>
                            <a:noFill/>
                          </a:ln>
                        </pic:spPr>
                      </pic:pic>
                    </a:graphicData>
                  </a:graphic>
                </wp:inline>
              </w:drawing>
            </w:r>
          </w:p>
        </w:tc>
        <w:tc>
          <w:tcPr>
            <w:tcW w:w="1641" w:type="pct"/>
          </w:tcPr>
          <w:p w:rsidR="004D0D1B" w:rsidRPr="000228B5" w:rsidRDefault="004D0D1B" w:rsidP="00835BF0">
            <w:pPr>
              <w:pStyle w:val="ListParagraph"/>
              <w:ind w:left="0"/>
              <w:rPr>
                <w:rFonts w:ascii="Century Gothic" w:hAnsi="Century Gothic"/>
                <w:i/>
                <w:sz w:val="18"/>
                <w:szCs w:val="18"/>
              </w:rPr>
            </w:pPr>
          </w:p>
          <w:p w:rsidR="004D0D1B" w:rsidRPr="000228B5" w:rsidRDefault="004D0D1B" w:rsidP="00835BF0">
            <w:pPr>
              <w:pStyle w:val="ListParagraph"/>
              <w:spacing w:line="360" w:lineRule="auto"/>
              <w:ind w:left="0"/>
              <w:rPr>
                <w:rFonts w:ascii="Century Gothic" w:hAnsi="Century Gothic"/>
                <w:i/>
                <w:sz w:val="18"/>
                <w:szCs w:val="18"/>
              </w:rPr>
            </w:pPr>
            <w:r>
              <w:rPr>
                <w:rFonts w:ascii="Century Gothic" w:hAnsi="Century Gothic"/>
                <w:i/>
                <w:sz w:val="18"/>
                <w:szCs w:val="18"/>
              </w:rPr>
              <w:t>WRITE DOWN IMPORTANT LIST OF VOCABULARY ON DNA AND</w:t>
            </w:r>
            <w:r w:rsidRPr="007810A1">
              <w:rPr>
                <w:rFonts w:ascii="Century Gothic" w:hAnsi="Century Gothic"/>
                <w:b/>
                <w:i/>
                <w:sz w:val="18"/>
                <w:szCs w:val="18"/>
              </w:rPr>
              <w:t xml:space="preserve"> GENE CODING</w:t>
            </w:r>
          </w:p>
          <w:p w:rsidR="004D0D1B" w:rsidRPr="000228B5" w:rsidRDefault="004D0D1B" w:rsidP="00835BF0">
            <w:pPr>
              <w:pStyle w:val="ListParagraph"/>
              <w:ind w:left="0"/>
              <w:rPr>
                <w:rFonts w:ascii="Century Gothic" w:hAnsi="Century Gothic"/>
                <w:i/>
                <w:sz w:val="18"/>
                <w:szCs w:val="18"/>
              </w:rPr>
            </w:pPr>
          </w:p>
          <w:p w:rsidR="004D0D1B" w:rsidRDefault="004D0D1B" w:rsidP="00835BF0">
            <w:pPr>
              <w:pStyle w:val="ListParagraph"/>
              <w:spacing w:line="360" w:lineRule="auto"/>
              <w:rPr>
                <w:rFonts w:ascii="Century Gothic" w:hAnsi="Century Gothic"/>
                <w:i/>
                <w:sz w:val="18"/>
                <w:szCs w:val="18"/>
              </w:rPr>
            </w:pPr>
          </w:p>
          <w:p w:rsidR="004D0D1B" w:rsidRDefault="004D0D1B" w:rsidP="00835BF0">
            <w:pPr>
              <w:pStyle w:val="ListParagraph"/>
              <w:spacing w:line="360" w:lineRule="auto"/>
              <w:rPr>
                <w:rFonts w:ascii="Century Gothic" w:hAnsi="Century Gothic"/>
                <w:i/>
                <w:sz w:val="18"/>
                <w:szCs w:val="18"/>
              </w:rPr>
            </w:pPr>
            <w:r>
              <w:rPr>
                <w:rFonts w:ascii="Century Gothic" w:hAnsi="Century Gothic"/>
                <w:i/>
                <w:sz w:val="18"/>
                <w:szCs w:val="18"/>
                <w:lang w:val="en-ZA" w:eastAsia="en-ZA"/>
              </w:rPr>
              <w:drawing>
                <wp:inline distT="0" distB="0" distL="0" distR="0">
                  <wp:extent cx="2466975" cy="17145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6975" cy="1714500"/>
                          </a:xfrm>
                          <a:prstGeom prst="rect">
                            <a:avLst/>
                          </a:prstGeom>
                          <a:noFill/>
                          <a:ln>
                            <a:noFill/>
                          </a:ln>
                        </pic:spPr>
                      </pic:pic>
                    </a:graphicData>
                  </a:graphic>
                </wp:inline>
              </w:drawing>
            </w:r>
          </w:p>
          <w:p w:rsidR="004D0D1B" w:rsidRDefault="004D0D1B" w:rsidP="00835BF0">
            <w:pPr>
              <w:rPr>
                <w:rFonts w:ascii="Century Gothic" w:hAnsi="Century Gothic"/>
                <w:i/>
                <w:sz w:val="18"/>
                <w:szCs w:val="18"/>
              </w:rPr>
            </w:pPr>
            <w:r>
              <w:rPr>
                <w:rFonts w:ascii="Century Gothic" w:hAnsi="Century Gothic"/>
                <w:i/>
                <w:sz w:val="18"/>
                <w:szCs w:val="18"/>
              </w:rPr>
              <w:t>Learners must write down in their workbooks and identify from the above example of a karyotype chart that :</w:t>
            </w:r>
          </w:p>
          <w:p w:rsidR="004D0D1B" w:rsidRDefault="004D0D1B" w:rsidP="00835BF0">
            <w:pPr>
              <w:rPr>
                <w:rFonts w:ascii="Century Gothic" w:hAnsi="Century Gothic"/>
                <w:i/>
                <w:sz w:val="18"/>
                <w:szCs w:val="18"/>
              </w:rPr>
            </w:pPr>
          </w:p>
          <w:p w:rsidR="004D0D1B" w:rsidRDefault="004D0D1B" w:rsidP="00835BF0">
            <w:pPr>
              <w:rPr>
                <w:rFonts w:ascii="Century Gothic" w:hAnsi="Century Gothic"/>
                <w:i/>
                <w:sz w:val="18"/>
                <w:szCs w:val="18"/>
              </w:rPr>
            </w:pPr>
            <w:r w:rsidRPr="007810A1">
              <w:rPr>
                <w:rFonts w:ascii="Century Gothic" w:hAnsi="Century Gothic"/>
                <w:b/>
                <w:i/>
                <w:sz w:val="18"/>
                <w:szCs w:val="18"/>
              </w:rPr>
              <w:lastRenderedPageBreak/>
              <w:t>Somatic cells</w:t>
            </w:r>
            <w:r>
              <w:rPr>
                <w:rFonts w:ascii="Century Gothic" w:hAnsi="Century Gothic"/>
                <w:i/>
                <w:sz w:val="18"/>
                <w:szCs w:val="18"/>
              </w:rPr>
              <w:t xml:space="preserve"> are body cells excluding male and female gametes. They have double the chromosome number which is known as </w:t>
            </w:r>
            <w:r w:rsidRPr="007810A1">
              <w:rPr>
                <w:rFonts w:ascii="Century Gothic" w:hAnsi="Century Gothic"/>
                <w:b/>
                <w:i/>
                <w:sz w:val="18"/>
                <w:szCs w:val="18"/>
              </w:rPr>
              <w:t>diploid.</w:t>
            </w:r>
            <w:r>
              <w:rPr>
                <w:rFonts w:ascii="Century Gothic" w:hAnsi="Century Gothic"/>
                <w:b/>
                <w:i/>
                <w:sz w:val="18"/>
                <w:szCs w:val="18"/>
              </w:rPr>
              <w:t xml:space="preserve"> </w:t>
            </w:r>
          </w:p>
          <w:p w:rsidR="004D0D1B" w:rsidRDefault="004D0D1B" w:rsidP="00835BF0">
            <w:pPr>
              <w:rPr>
                <w:rFonts w:ascii="Century Gothic" w:hAnsi="Century Gothic"/>
                <w:i/>
                <w:sz w:val="18"/>
                <w:szCs w:val="18"/>
              </w:rPr>
            </w:pPr>
            <w:r>
              <w:rPr>
                <w:rFonts w:ascii="Century Gothic" w:hAnsi="Century Gothic"/>
                <w:i/>
                <w:sz w:val="18"/>
                <w:szCs w:val="18"/>
              </w:rPr>
              <w:t xml:space="preserve">Gametes have half the chromosome number which is </w:t>
            </w:r>
            <w:r w:rsidRPr="007810A1">
              <w:rPr>
                <w:rFonts w:ascii="Century Gothic" w:hAnsi="Century Gothic"/>
                <w:b/>
                <w:i/>
                <w:sz w:val="18"/>
                <w:szCs w:val="18"/>
              </w:rPr>
              <w:t>haploid</w:t>
            </w:r>
          </w:p>
          <w:p w:rsidR="004D0D1B" w:rsidRDefault="004D0D1B" w:rsidP="00835BF0">
            <w:pPr>
              <w:rPr>
                <w:rFonts w:ascii="Century Gothic" w:hAnsi="Century Gothic"/>
                <w:i/>
                <w:sz w:val="18"/>
                <w:szCs w:val="18"/>
              </w:rPr>
            </w:pPr>
            <w:r>
              <w:rPr>
                <w:rFonts w:ascii="Century Gothic" w:hAnsi="Century Gothic"/>
                <w:i/>
                <w:sz w:val="18"/>
                <w:szCs w:val="18"/>
              </w:rPr>
              <w:t xml:space="preserve">Formation of gametes in ovary and testis is </w:t>
            </w:r>
            <w:r w:rsidRPr="007810A1">
              <w:rPr>
                <w:rFonts w:ascii="Century Gothic" w:hAnsi="Century Gothic"/>
                <w:b/>
                <w:i/>
                <w:sz w:val="18"/>
                <w:szCs w:val="18"/>
              </w:rPr>
              <w:t>GAMETOGENESIS</w:t>
            </w:r>
          </w:p>
          <w:p w:rsidR="004D0D1B" w:rsidRDefault="004D0D1B" w:rsidP="00835BF0">
            <w:pPr>
              <w:rPr>
                <w:rFonts w:ascii="Century Gothic" w:hAnsi="Century Gothic"/>
                <w:i/>
                <w:sz w:val="18"/>
                <w:szCs w:val="18"/>
              </w:rPr>
            </w:pPr>
          </w:p>
          <w:p w:rsidR="004D0D1B" w:rsidRPr="000228B5" w:rsidRDefault="004D0D1B" w:rsidP="00835BF0">
            <w:pPr>
              <w:pStyle w:val="ListParagraph"/>
              <w:ind w:left="0"/>
              <w:rPr>
                <w:rFonts w:ascii="Century Gothic" w:hAnsi="Century Gothic"/>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Default="004D0D1B" w:rsidP="00835BF0">
            <w:pPr>
              <w:pStyle w:val="ListParagraph"/>
              <w:spacing w:line="360" w:lineRule="auto"/>
              <w:ind w:left="0"/>
              <w:rPr>
                <w:rFonts w:ascii="Century Gothic" w:hAnsi="Century Gothic"/>
                <w:b/>
                <w:i/>
                <w:sz w:val="18"/>
                <w:szCs w:val="18"/>
              </w:rPr>
            </w:pPr>
          </w:p>
          <w:p w:rsidR="004D0D1B" w:rsidRPr="000228B5" w:rsidRDefault="004D0D1B" w:rsidP="00835BF0">
            <w:pPr>
              <w:pStyle w:val="ListParagraph"/>
              <w:spacing w:line="360" w:lineRule="auto"/>
              <w:ind w:left="0"/>
              <w:rPr>
                <w:rFonts w:ascii="Century Gothic" w:hAnsi="Century Gothic"/>
                <w:b/>
                <w:i/>
                <w:sz w:val="18"/>
                <w:szCs w:val="18"/>
              </w:rPr>
            </w:pPr>
          </w:p>
          <w:p w:rsidR="004D0D1B" w:rsidRPr="000228B5" w:rsidRDefault="004D0D1B" w:rsidP="00835BF0">
            <w:pPr>
              <w:pStyle w:val="ListParagraph"/>
              <w:spacing w:line="360" w:lineRule="auto"/>
              <w:ind w:left="0"/>
              <w:rPr>
                <w:rFonts w:ascii="Century Gothic" w:hAnsi="Century Gothic"/>
                <w:b/>
                <w:i/>
                <w:sz w:val="18"/>
                <w:szCs w:val="18"/>
              </w:rPr>
            </w:pPr>
            <w:r>
              <w:rPr>
                <w:rFonts w:ascii="Century Gothic" w:hAnsi="Century Gothic"/>
                <w:b/>
                <w:i/>
                <w:sz w:val="18"/>
                <w:szCs w:val="18"/>
              </w:rPr>
              <w:t>Learners must be able to use the autosomes and sex chromosomes to determine the sex of an offspring from educator explanation.</w:t>
            </w:r>
          </w:p>
          <w:p w:rsidR="004D0D1B" w:rsidRPr="00333A1C" w:rsidRDefault="004D0D1B" w:rsidP="00835BF0">
            <w:pPr>
              <w:pStyle w:val="ListParagraph"/>
              <w:spacing w:line="360" w:lineRule="auto"/>
              <w:ind w:left="0"/>
              <w:rPr>
                <w:rFonts w:ascii="Century Gothic" w:hAnsi="Century Gothic"/>
                <w:i/>
                <w:sz w:val="18"/>
                <w:szCs w:val="18"/>
              </w:rPr>
            </w:pPr>
          </w:p>
        </w:tc>
        <w:tc>
          <w:tcPr>
            <w:tcW w:w="486" w:type="pct"/>
          </w:tcPr>
          <w:p w:rsidR="004D0D1B"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r w:rsidRPr="000228B5">
              <w:rPr>
                <w:rFonts w:ascii="Century Gothic" w:hAnsi="Century Gothic"/>
                <w:i/>
                <w:sz w:val="18"/>
                <w:szCs w:val="18"/>
              </w:rPr>
              <w:t>10 min</w:t>
            </w:r>
          </w:p>
          <w:p w:rsidR="004D0D1B" w:rsidRPr="000228B5"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r>
              <w:rPr>
                <w:rFonts w:ascii="Century Gothic" w:hAnsi="Century Gothic"/>
                <w:i/>
                <w:sz w:val="18"/>
                <w:szCs w:val="18"/>
              </w:rPr>
              <w:t>20min</w:t>
            </w: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r>
              <w:rPr>
                <w:rFonts w:ascii="Century Gothic" w:hAnsi="Century Gothic"/>
                <w:i/>
                <w:sz w:val="18"/>
                <w:szCs w:val="18"/>
              </w:rPr>
              <w:t>10 min</w:t>
            </w:r>
          </w:p>
        </w:tc>
        <w:tc>
          <w:tcPr>
            <w:tcW w:w="952" w:type="pct"/>
          </w:tcPr>
          <w:p w:rsidR="004D0D1B" w:rsidRDefault="004D0D1B" w:rsidP="00835BF0">
            <w:pPr>
              <w:pStyle w:val="ListParagraph"/>
              <w:ind w:left="0"/>
              <w:rPr>
                <w:rFonts w:ascii="Century Gothic" w:hAnsi="Century Gothic"/>
                <w:i/>
                <w:sz w:val="18"/>
                <w:szCs w:val="18"/>
              </w:rPr>
            </w:pPr>
          </w:p>
          <w:p w:rsidR="004D0D1B" w:rsidRPr="000228B5" w:rsidRDefault="004D0D1B" w:rsidP="00835BF0">
            <w:pPr>
              <w:pStyle w:val="ListParagraph"/>
              <w:ind w:left="0"/>
              <w:rPr>
                <w:rFonts w:ascii="Century Gothic" w:hAnsi="Century Gothic"/>
                <w:i/>
                <w:sz w:val="18"/>
                <w:szCs w:val="18"/>
              </w:rPr>
            </w:pPr>
            <w:r w:rsidRPr="000228B5">
              <w:rPr>
                <w:rFonts w:ascii="Century Gothic" w:hAnsi="Century Gothic"/>
                <w:i/>
                <w:sz w:val="18"/>
                <w:szCs w:val="18"/>
              </w:rPr>
              <w:t xml:space="preserve">STUDY GUIDE FOR </w:t>
            </w:r>
          </w:p>
          <w:p w:rsidR="004D0D1B" w:rsidRDefault="004D0D1B" w:rsidP="00835BF0">
            <w:pPr>
              <w:pStyle w:val="ListParagraph"/>
              <w:ind w:left="0"/>
              <w:rPr>
                <w:rFonts w:ascii="Century Gothic" w:hAnsi="Century Gothic"/>
                <w:i/>
                <w:sz w:val="18"/>
                <w:szCs w:val="18"/>
              </w:rPr>
            </w:pPr>
            <w:r w:rsidRPr="000228B5">
              <w:rPr>
                <w:rFonts w:ascii="Century Gothic" w:hAnsi="Century Gothic"/>
                <w:i/>
                <w:sz w:val="18"/>
                <w:szCs w:val="18"/>
              </w:rPr>
              <w:t>UNDERST</w:t>
            </w:r>
            <w:r>
              <w:rPr>
                <w:rFonts w:ascii="Century Gothic" w:hAnsi="Century Gothic"/>
                <w:i/>
                <w:sz w:val="18"/>
                <w:szCs w:val="18"/>
              </w:rPr>
              <w:t>ANDING LIFE SCIENCE – 3</w:t>
            </w:r>
            <w:r w:rsidRPr="002D5A83">
              <w:rPr>
                <w:rFonts w:ascii="Century Gothic" w:hAnsi="Century Gothic"/>
                <w:i/>
                <w:sz w:val="18"/>
                <w:szCs w:val="18"/>
                <w:vertAlign w:val="superscript"/>
              </w:rPr>
              <w:t>rd</w:t>
            </w:r>
            <w:r>
              <w:rPr>
                <w:rFonts w:ascii="Century Gothic" w:hAnsi="Century Gothic"/>
                <w:i/>
                <w:sz w:val="18"/>
                <w:szCs w:val="18"/>
              </w:rPr>
              <w:t xml:space="preserve"> Edition</w:t>
            </w:r>
          </w:p>
          <w:p w:rsidR="004D0D1B" w:rsidRPr="000228B5" w:rsidRDefault="004D0D1B" w:rsidP="00835BF0">
            <w:pPr>
              <w:pStyle w:val="ListParagraph"/>
              <w:ind w:left="0"/>
              <w:rPr>
                <w:rFonts w:ascii="Century Gothic" w:hAnsi="Century Gothic"/>
                <w:i/>
                <w:sz w:val="18"/>
                <w:szCs w:val="18"/>
              </w:rPr>
            </w:pPr>
          </w:p>
          <w:p w:rsidR="004D0D1B" w:rsidRPr="000228B5" w:rsidRDefault="004D0D1B" w:rsidP="00835BF0">
            <w:pPr>
              <w:pStyle w:val="ListParagraph"/>
              <w:ind w:left="0"/>
              <w:rPr>
                <w:rFonts w:ascii="Century Gothic" w:hAnsi="Century Gothic"/>
                <w:i/>
                <w:sz w:val="18"/>
                <w:szCs w:val="18"/>
              </w:rPr>
            </w:pPr>
            <w:r w:rsidRPr="000228B5">
              <w:rPr>
                <w:rFonts w:ascii="Century Gothic" w:hAnsi="Century Gothic"/>
                <w:i/>
                <w:sz w:val="18"/>
                <w:szCs w:val="18"/>
              </w:rPr>
              <w:t>GR 12 LIFE SCIENCE EXAM FEVER PG 39</w:t>
            </w:r>
          </w:p>
          <w:p w:rsidR="004D0D1B" w:rsidRPr="000228B5" w:rsidRDefault="004D0D1B" w:rsidP="00835BF0">
            <w:pPr>
              <w:pStyle w:val="ListParagraph"/>
              <w:spacing w:line="360" w:lineRule="auto"/>
              <w:ind w:left="0"/>
              <w:rPr>
                <w:rFonts w:ascii="Century Gothic" w:hAnsi="Century Gothic"/>
                <w:i/>
                <w:sz w:val="18"/>
                <w:szCs w:val="18"/>
              </w:rPr>
            </w:pPr>
          </w:p>
          <w:p w:rsidR="004D0D1B" w:rsidRPr="000228B5" w:rsidRDefault="004D0D1B" w:rsidP="00835BF0">
            <w:pPr>
              <w:contextualSpacing/>
              <w:rPr>
                <w:rFonts w:ascii="Century Gothic" w:hAnsi="Century Gothic"/>
                <w:i/>
                <w:sz w:val="18"/>
                <w:szCs w:val="18"/>
              </w:rPr>
            </w:pPr>
            <w:r w:rsidRPr="000228B5">
              <w:rPr>
                <w:rFonts w:ascii="Century Gothic" w:hAnsi="Century Gothic"/>
                <w:i/>
                <w:sz w:val="18"/>
                <w:szCs w:val="18"/>
              </w:rPr>
              <w:t xml:space="preserve">GR 12 LIFE SC.  P1 – PAST </w:t>
            </w:r>
          </w:p>
          <w:p w:rsidR="004D0D1B" w:rsidRPr="000228B5" w:rsidRDefault="004D0D1B" w:rsidP="00835BF0">
            <w:pPr>
              <w:spacing w:line="360" w:lineRule="auto"/>
              <w:rPr>
                <w:rFonts w:ascii="Century Gothic" w:hAnsi="Century Gothic"/>
                <w:i/>
                <w:sz w:val="18"/>
                <w:szCs w:val="18"/>
              </w:rPr>
            </w:pPr>
            <w:r w:rsidRPr="000228B5">
              <w:rPr>
                <w:rFonts w:ascii="Century Gothic" w:hAnsi="Century Gothic"/>
                <w:i/>
                <w:sz w:val="18"/>
                <w:szCs w:val="18"/>
              </w:rPr>
              <w:t>EXAM PAPERS</w:t>
            </w: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p w:rsidR="004D0D1B" w:rsidRPr="000228B5" w:rsidRDefault="004D0D1B" w:rsidP="00835BF0">
            <w:pPr>
              <w:spacing w:line="360" w:lineRule="auto"/>
              <w:rPr>
                <w:rFonts w:ascii="Century Gothic" w:hAnsi="Century Gothic"/>
                <w:i/>
                <w:sz w:val="18"/>
                <w:szCs w:val="18"/>
              </w:rPr>
            </w:pPr>
          </w:p>
        </w:tc>
      </w:tr>
    </w:tbl>
    <w:p w:rsidR="004D0D1B" w:rsidRPr="00A0260C" w:rsidRDefault="004D0D1B" w:rsidP="004D0D1B">
      <w:pPr>
        <w:tabs>
          <w:tab w:val="center" w:pos="6979"/>
        </w:tabs>
        <w:rPr>
          <w:rFonts w:ascii="Century Gothic" w:hAnsi="Century 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4D0D1B" w:rsidTr="00835BF0">
        <w:tc>
          <w:tcPr>
            <w:tcW w:w="5000" w:type="pct"/>
            <w:shd w:val="clear" w:color="auto" w:fill="auto"/>
          </w:tcPr>
          <w:p w:rsidR="004D0D1B" w:rsidRDefault="004D0D1B" w:rsidP="00835BF0">
            <w:pPr>
              <w:tabs>
                <w:tab w:val="center" w:pos="6979"/>
              </w:tabs>
              <w:rPr>
                <w:rFonts w:ascii="Century Gothic" w:hAnsi="Century Gothic"/>
                <w:b/>
                <w:color w:val="984806"/>
                <w:sz w:val="18"/>
                <w:szCs w:val="18"/>
              </w:rPr>
            </w:pPr>
            <w:r w:rsidRPr="002E2B05">
              <w:rPr>
                <w:rFonts w:ascii="Century Gothic" w:hAnsi="Century Gothic"/>
                <w:b/>
                <w:color w:val="984806"/>
                <w:sz w:val="18"/>
                <w:szCs w:val="18"/>
              </w:rPr>
              <w:t>Reflection/Notes:</w:t>
            </w:r>
          </w:p>
          <w:p w:rsidR="004D0D1B" w:rsidRDefault="004D0D1B" w:rsidP="00835BF0">
            <w:pPr>
              <w:tabs>
                <w:tab w:val="center" w:pos="6979"/>
              </w:tabs>
              <w:rPr>
                <w:rFonts w:ascii="Century Gothic" w:hAnsi="Century Gothic"/>
                <w:b/>
                <w:color w:val="984806"/>
                <w:sz w:val="18"/>
                <w:szCs w:val="18"/>
              </w:rPr>
            </w:pPr>
          </w:p>
          <w:p w:rsidR="004D0D1B" w:rsidRPr="002E2B05" w:rsidRDefault="004D0D1B" w:rsidP="00835BF0">
            <w:pPr>
              <w:tabs>
                <w:tab w:val="center" w:pos="6979"/>
              </w:tabs>
              <w:rPr>
                <w:rFonts w:ascii="Century Gothic" w:hAnsi="Century Gothic"/>
                <w:b/>
                <w:color w:val="984806"/>
                <w:sz w:val="18"/>
                <w:szCs w:val="18"/>
              </w:rPr>
            </w:pPr>
          </w:p>
        </w:tc>
      </w:tr>
    </w:tbl>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4"/>
        <w:gridCol w:w="547"/>
        <w:gridCol w:w="541"/>
        <w:gridCol w:w="899"/>
        <w:gridCol w:w="1959"/>
        <w:gridCol w:w="91"/>
        <w:gridCol w:w="227"/>
        <w:gridCol w:w="1148"/>
        <w:gridCol w:w="167"/>
        <w:gridCol w:w="1758"/>
        <w:gridCol w:w="278"/>
        <w:gridCol w:w="1077"/>
        <w:gridCol w:w="2214"/>
        <w:gridCol w:w="1106"/>
        <w:gridCol w:w="1108"/>
      </w:tblGrid>
      <w:tr w:rsidR="004D0D1B" w:rsidRPr="00B04B0D" w:rsidTr="00835BF0">
        <w:trPr>
          <w:trHeight w:val="587"/>
        </w:trPr>
        <w:tc>
          <w:tcPr>
            <w:tcW w:w="372" w:type="pct"/>
            <w:tcBorders>
              <w:bottom w:val="single" w:sz="4" w:space="0" w:color="auto"/>
            </w:tcBorders>
            <w:shd w:val="clear" w:color="auto" w:fill="548DD4"/>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lastRenderedPageBreak/>
              <w:t>GRADE</w:t>
            </w:r>
          </w:p>
        </w:tc>
        <w:tc>
          <w:tcPr>
            <w:tcW w:w="193" w:type="pct"/>
            <w:shd w:val="clear" w:color="auto" w:fill="FFFFFF"/>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12</w:t>
            </w:r>
          </w:p>
        </w:tc>
        <w:tc>
          <w:tcPr>
            <w:tcW w:w="508" w:type="pct"/>
            <w:gridSpan w:val="2"/>
            <w:shd w:val="clear" w:color="auto" w:fill="548DD4"/>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SUBJECT</w:t>
            </w:r>
          </w:p>
        </w:tc>
        <w:tc>
          <w:tcPr>
            <w:tcW w:w="723" w:type="pct"/>
            <w:gridSpan w:val="2"/>
            <w:shd w:val="clear" w:color="auto" w:fill="FFFFFF"/>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LIFE SCIENCE</w:t>
            </w:r>
          </w:p>
        </w:tc>
        <w:tc>
          <w:tcPr>
            <w:tcW w:w="485" w:type="pct"/>
            <w:gridSpan w:val="2"/>
            <w:shd w:val="clear" w:color="auto" w:fill="548DD4"/>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WEEK</w:t>
            </w:r>
          </w:p>
        </w:tc>
        <w:tc>
          <w:tcPr>
            <w:tcW w:w="777" w:type="pct"/>
            <w:gridSpan w:val="3"/>
            <w:shd w:val="clear" w:color="auto" w:fill="FFFFFF"/>
            <w:vAlign w:val="center"/>
          </w:tcPr>
          <w:p w:rsidR="004D0D1B" w:rsidRPr="00B04B0D" w:rsidRDefault="004D0D1B" w:rsidP="00835BF0">
            <w:pPr>
              <w:spacing w:line="360" w:lineRule="auto"/>
              <w:rPr>
                <w:rFonts w:ascii="Century Gothic" w:hAnsi="Century Gothic"/>
                <w:b/>
                <w:sz w:val="18"/>
                <w:szCs w:val="18"/>
              </w:rPr>
            </w:pPr>
            <w:r>
              <w:rPr>
                <w:rFonts w:ascii="Century Gothic" w:hAnsi="Century Gothic"/>
                <w:b/>
                <w:sz w:val="18"/>
                <w:szCs w:val="18"/>
              </w:rPr>
              <w:t>14</w:t>
            </w:r>
          </w:p>
        </w:tc>
        <w:tc>
          <w:tcPr>
            <w:tcW w:w="380" w:type="pct"/>
            <w:shd w:val="clear" w:color="auto" w:fill="548DD4"/>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TOPIC</w:t>
            </w:r>
          </w:p>
        </w:tc>
        <w:tc>
          <w:tcPr>
            <w:tcW w:w="781" w:type="pct"/>
            <w:shd w:val="clear" w:color="auto" w:fill="FFFFFF"/>
            <w:vAlign w:val="center"/>
          </w:tcPr>
          <w:p w:rsidR="004D0D1B" w:rsidRPr="00B04B0D" w:rsidRDefault="004D0D1B" w:rsidP="00835BF0">
            <w:pPr>
              <w:spacing w:line="360" w:lineRule="auto"/>
              <w:rPr>
                <w:rFonts w:ascii="Century Gothic" w:hAnsi="Century Gothic"/>
                <w:b/>
                <w:sz w:val="18"/>
                <w:szCs w:val="18"/>
              </w:rPr>
            </w:pPr>
            <w:r>
              <w:rPr>
                <w:rFonts w:ascii="Century Gothic" w:hAnsi="Century Gothic"/>
                <w:b/>
                <w:sz w:val="18"/>
                <w:szCs w:val="18"/>
              </w:rPr>
              <w:t>MUTATIONS</w:t>
            </w:r>
            <w:r>
              <w:rPr>
                <w:rFonts w:ascii="Century Gothic" w:hAnsi="Century Gothic"/>
                <w:b/>
                <w:sz w:val="18"/>
                <w:szCs w:val="18"/>
              </w:rPr>
              <w:br/>
              <w:t>Time: 80 min</w:t>
            </w:r>
          </w:p>
        </w:tc>
        <w:tc>
          <w:tcPr>
            <w:tcW w:w="390" w:type="pct"/>
            <w:shd w:val="clear" w:color="auto" w:fill="0F243E"/>
            <w:vAlign w:val="center"/>
          </w:tcPr>
          <w:p w:rsidR="004D0D1B" w:rsidRPr="00B04B0D" w:rsidRDefault="004D0D1B" w:rsidP="00835BF0">
            <w:pPr>
              <w:spacing w:line="360" w:lineRule="auto"/>
              <w:rPr>
                <w:rFonts w:ascii="Century Gothic" w:hAnsi="Century Gothic"/>
                <w:b/>
                <w:sz w:val="18"/>
                <w:szCs w:val="18"/>
              </w:rPr>
            </w:pPr>
            <w:r>
              <w:rPr>
                <w:rFonts w:ascii="Century Gothic" w:hAnsi="Century Gothic"/>
                <w:b/>
                <w:sz w:val="18"/>
                <w:szCs w:val="18"/>
              </w:rPr>
              <w:t>Lesson</w:t>
            </w:r>
          </w:p>
        </w:tc>
        <w:tc>
          <w:tcPr>
            <w:tcW w:w="391" w:type="pct"/>
            <w:shd w:val="clear" w:color="auto" w:fill="9BBB59"/>
            <w:vAlign w:val="center"/>
          </w:tcPr>
          <w:p w:rsidR="004D0D1B" w:rsidRPr="00B04B0D" w:rsidRDefault="004D0D1B" w:rsidP="00835BF0">
            <w:pPr>
              <w:spacing w:line="360" w:lineRule="auto"/>
              <w:rPr>
                <w:rFonts w:ascii="Century Gothic" w:hAnsi="Century Gothic"/>
                <w:b/>
                <w:sz w:val="18"/>
                <w:szCs w:val="18"/>
              </w:rPr>
            </w:pPr>
            <w:r>
              <w:rPr>
                <w:rFonts w:ascii="Century Gothic" w:hAnsi="Century Gothic"/>
                <w:b/>
                <w:sz w:val="18"/>
                <w:szCs w:val="18"/>
              </w:rPr>
              <w:t>1</w:t>
            </w:r>
          </w:p>
        </w:tc>
      </w:tr>
      <w:tr w:rsidR="004D0D1B" w:rsidRPr="00B04B0D" w:rsidTr="00835BF0">
        <w:trPr>
          <w:trHeight w:val="210"/>
        </w:trPr>
        <w:tc>
          <w:tcPr>
            <w:tcW w:w="565" w:type="pct"/>
            <w:gridSpan w:val="2"/>
            <w:tcBorders>
              <w:top w:val="nil"/>
              <w:left w:val="nil"/>
              <w:right w:val="nil"/>
            </w:tcBorders>
            <w:vAlign w:val="center"/>
          </w:tcPr>
          <w:p w:rsidR="004D0D1B" w:rsidRPr="00B04B0D" w:rsidRDefault="004D0D1B" w:rsidP="00835BF0">
            <w:pPr>
              <w:spacing w:line="360" w:lineRule="auto"/>
              <w:rPr>
                <w:rFonts w:ascii="Century Gothic" w:hAnsi="Century Gothic"/>
                <w:sz w:val="18"/>
                <w:szCs w:val="18"/>
              </w:rPr>
            </w:pPr>
          </w:p>
        </w:tc>
        <w:tc>
          <w:tcPr>
            <w:tcW w:w="1199" w:type="pct"/>
            <w:gridSpan w:val="3"/>
            <w:tcBorders>
              <w:top w:val="nil"/>
              <w:left w:val="nil"/>
              <w:right w:val="nil"/>
            </w:tcBorders>
            <w:vAlign w:val="center"/>
          </w:tcPr>
          <w:p w:rsidR="004D0D1B" w:rsidRPr="00B04B0D" w:rsidRDefault="004D0D1B" w:rsidP="00835BF0">
            <w:pPr>
              <w:spacing w:line="360" w:lineRule="auto"/>
              <w:rPr>
                <w:rFonts w:ascii="Century Gothic" w:hAnsi="Century Gothic"/>
                <w:b/>
                <w:sz w:val="18"/>
                <w:szCs w:val="18"/>
              </w:rPr>
            </w:pPr>
          </w:p>
        </w:tc>
        <w:tc>
          <w:tcPr>
            <w:tcW w:w="1294" w:type="pct"/>
            <w:gridSpan w:val="6"/>
            <w:tcBorders>
              <w:top w:val="nil"/>
              <w:left w:val="nil"/>
              <w:right w:val="nil"/>
            </w:tcBorders>
            <w:vAlign w:val="center"/>
          </w:tcPr>
          <w:p w:rsidR="004D0D1B" w:rsidRPr="00B04B0D" w:rsidRDefault="004D0D1B" w:rsidP="00835BF0">
            <w:pPr>
              <w:spacing w:line="360" w:lineRule="auto"/>
              <w:rPr>
                <w:rFonts w:ascii="Century Gothic" w:hAnsi="Century Gothic" w:cs="Arial"/>
                <w:b/>
                <w:sz w:val="18"/>
                <w:szCs w:val="18"/>
              </w:rPr>
            </w:pPr>
          </w:p>
        </w:tc>
        <w:tc>
          <w:tcPr>
            <w:tcW w:w="1942" w:type="pct"/>
            <w:gridSpan w:val="4"/>
            <w:tcBorders>
              <w:top w:val="nil"/>
              <w:left w:val="nil"/>
              <w:right w:val="nil"/>
            </w:tcBorders>
          </w:tcPr>
          <w:p w:rsidR="004D0D1B" w:rsidRPr="00B04B0D" w:rsidRDefault="004D0D1B" w:rsidP="00835BF0">
            <w:pPr>
              <w:spacing w:line="360" w:lineRule="auto"/>
              <w:rPr>
                <w:rFonts w:ascii="Century Gothic" w:hAnsi="Century Gothic" w:cs="Arial"/>
                <w:b/>
                <w:sz w:val="18"/>
                <w:szCs w:val="18"/>
              </w:rPr>
            </w:pPr>
          </w:p>
        </w:tc>
      </w:tr>
      <w:tr w:rsidR="004D0D1B" w:rsidRPr="00B04B0D" w:rsidTr="00835BF0">
        <w:trPr>
          <w:trHeight w:val="271"/>
        </w:trPr>
        <w:tc>
          <w:tcPr>
            <w:tcW w:w="1876" w:type="pct"/>
            <w:gridSpan w:val="7"/>
            <w:shd w:val="clear" w:color="auto" w:fill="9BBB59"/>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LESSON SUMMARY FOR:  DATE STARTED:</w:t>
            </w:r>
          </w:p>
        </w:tc>
        <w:tc>
          <w:tcPr>
            <w:tcW w:w="464" w:type="pct"/>
            <w:gridSpan w:val="2"/>
            <w:vAlign w:val="center"/>
          </w:tcPr>
          <w:p w:rsidR="004D0D1B" w:rsidRPr="00B04B0D" w:rsidRDefault="004D0D1B" w:rsidP="00835BF0">
            <w:pPr>
              <w:spacing w:line="360" w:lineRule="auto"/>
              <w:rPr>
                <w:rFonts w:ascii="Century Gothic" w:hAnsi="Century Gothic"/>
                <w:b/>
                <w:sz w:val="18"/>
                <w:szCs w:val="18"/>
              </w:rPr>
            </w:pPr>
          </w:p>
        </w:tc>
        <w:tc>
          <w:tcPr>
            <w:tcW w:w="620" w:type="pct"/>
            <w:shd w:val="clear" w:color="auto" w:fill="9BBB59"/>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DATE COMPLETED:</w:t>
            </w:r>
          </w:p>
        </w:tc>
        <w:tc>
          <w:tcPr>
            <w:tcW w:w="2040" w:type="pct"/>
            <w:gridSpan w:val="5"/>
          </w:tcPr>
          <w:p w:rsidR="004D0D1B" w:rsidRPr="00B04B0D" w:rsidRDefault="004D0D1B" w:rsidP="00835BF0">
            <w:pPr>
              <w:spacing w:line="360" w:lineRule="auto"/>
              <w:rPr>
                <w:rFonts w:ascii="Century Gothic" w:hAnsi="Century Gothic"/>
                <w:b/>
                <w:color w:val="FFFFFF"/>
                <w:sz w:val="18"/>
                <w:szCs w:val="18"/>
              </w:rPr>
            </w:pPr>
          </w:p>
        </w:tc>
      </w:tr>
      <w:tr w:rsidR="004D0D1B" w:rsidRPr="00B04B0D" w:rsidTr="00835BF0">
        <w:trPr>
          <w:trHeight w:val="1161"/>
        </w:trPr>
        <w:tc>
          <w:tcPr>
            <w:tcW w:w="756" w:type="pct"/>
            <w:gridSpan w:val="3"/>
            <w:shd w:val="clear" w:color="auto" w:fill="9BBB59"/>
            <w:vAlign w:val="center"/>
          </w:tcPr>
          <w:p w:rsidR="004D0D1B" w:rsidRPr="00B04B0D" w:rsidRDefault="004D0D1B" w:rsidP="00835BF0">
            <w:pPr>
              <w:rPr>
                <w:rFonts w:ascii="Century Gothic" w:hAnsi="Century Gothic"/>
                <w:b/>
                <w:sz w:val="18"/>
                <w:szCs w:val="18"/>
              </w:rPr>
            </w:pPr>
            <w:r w:rsidRPr="00B04B0D">
              <w:rPr>
                <w:rFonts w:ascii="Century Gothic" w:hAnsi="Century Gothic"/>
                <w:b/>
                <w:sz w:val="18"/>
                <w:szCs w:val="18"/>
              </w:rPr>
              <w:t>LESSON OBJECTIVES</w:t>
            </w:r>
          </w:p>
        </w:tc>
        <w:tc>
          <w:tcPr>
            <w:tcW w:w="4244" w:type="pct"/>
            <w:gridSpan w:val="12"/>
          </w:tcPr>
          <w:p w:rsidR="004D0D1B" w:rsidRPr="00B04B0D" w:rsidRDefault="004D0D1B" w:rsidP="00835BF0">
            <w:pPr>
              <w:rPr>
                <w:rFonts w:ascii="Century Gothic" w:hAnsi="Century Gothic"/>
                <w:sz w:val="18"/>
                <w:szCs w:val="18"/>
              </w:rPr>
            </w:pPr>
            <w:r w:rsidRPr="00B04B0D">
              <w:rPr>
                <w:rFonts w:ascii="Century Gothic" w:hAnsi="Century Gothic"/>
                <w:sz w:val="18"/>
                <w:szCs w:val="18"/>
              </w:rPr>
              <w:t>The learners must be able to:</w:t>
            </w:r>
          </w:p>
          <w:p w:rsidR="004D0D1B" w:rsidRPr="00B04B0D" w:rsidRDefault="004D0D1B" w:rsidP="00F53144">
            <w:pPr>
              <w:numPr>
                <w:ilvl w:val="0"/>
                <w:numId w:val="41"/>
              </w:numPr>
              <w:rPr>
                <w:rFonts w:ascii="Century Gothic" w:hAnsi="Century Gothic"/>
                <w:sz w:val="18"/>
                <w:szCs w:val="18"/>
              </w:rPr>
            </w:pPr>
            <w:r w:rsidRPr="00B04B0D">
              <w:rPr>
                <w:rFonts w:ascii="Century Gothic" w:hAnsi="Century Gothic"/>
                <w:sz w:val="18"/>
                <w:szCs w:val="18"/>
              </w:rPr>
              <w:t xml:space="preserve">Define a mutation </w:t>
            </w:r>
          </w:p>
          <w:p w:rsidR="004D0D1B" w:rsidRPr="00B04B0D" w:rsidRDefault="004D0D1B" w:rsidP="004D0D1B">
            <w:pPr>
              <w:numPr>
                <w:ilvl w:val="0"/>
                <w:numId w:val="24"/>
              </w:numPr>
              <w:rPr>
                <w:rFonts w:ascii="Century Gothic" w:hAnsi="Century Gothic"/>
                <w:sz w:val="18"/>
                <w:szCs w:val="18"/>
              </w:rPr>
            </w:pPr>
            <w:r w:rsidRPr="00B04B0D">
              <w:rPr>
                <w:rFonts w:ascii="Century Gothic" w:hAnsi="Century Gothic"/>
                <w:sz w:val="18"/>
                <w:szCs w:val="18"/>
              </w:rPr>
              <w:t>Differentiate between point mutations, chromosomal aberrations and frame</w:t>
            </w:r>
            <w:r>
              <w:rPr>
                <w:rFonts w:ascii="Century Gothic" w:hAnsi="Century Gothic"/>
                <w:sz w:val="18"/>
                <w:szCs w:val="18"/>
              </w:rPr>
              <w:t xml:space="preserve"> </w:t>
            </w:r>
            <w:r w:rsidRPr="00B04B0D">
              <w:rPr>
                <w:rFonts w:ascii="Century Gothic" w:hAnsi="Century Gothic"/>
                <w:sz w:val="18"/>
                <w:szCs w:val="18"/>
              </w:rPr>
              <w:t>shift mutations</w:t>
            </w:r>
          </w:p>
          <w:p w:rsidR="004D0D1B" w:rsidRPr="00B04B0D" w:rsidRDefault="004D0D1B" w:rsidP="004D0D1B">
            <w:pPr>
              <w:numPr>
                <w:ilvl w:val="0"/>
                <w:numId w:val="24"/>
              </w:numPr>
              <w:rPr>
                <w:rFonts w:ascii="Century Gothic" w:hAnsi="Century Gothic"/>
                <w:sz w:val="18"/>
                <w:szCs w:val="18"/>
              </w:rPr>
            </w:pPr>
            <w:r w:rsidRPr="00B04B0D">
              <w:rPr>
                <w:rFonts w:ascii="Century Gothic" w:hAnsi="Century Gothic"/>
                <w:sz w:val="18"/>
                <w:szCs w:val="18"/>
              </w:rPr>
              <w:t xml:space="preserve">Give examples of useful and harmful  mutations </w:t>
            </w:r>
          </w:p>
          <w:p w:rsidR="004D0D1B" w:rsidRPr="00A53DF1" w:rsidRDefault="004D0D1B" w:rsidP="004D0D1B">
            <w:pPr>
              <w:numPr>
                <w:ilvl w:val="0"/>
                <w:numId w:val="24"/>
              </w:numPr>
              <w:rPr>
                <w:rFonts w:ascii="Century Gothic" w:hAnsi="Century Gothic"/>
                <w:sz w:val="18"/>
                <w:szCs w:val="18"/>
              </w:rPr>
            </w:pPr>
            <w:r w:rsidRPr="00B04B0D">
              <w:rPr>
                <w:rFonts w:ascii="Century Gothic" w:hAnsi="Century Gothic"/>
                <w:sz w:val="18"/>
                <w:szCs w:val="18"/>
              </w:rPr>
              <w:t>Explain the possible causes of mutations</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0"/>
        <w:gridCol w:w="570"/>
        <w:gridCol w:w="564"/>
        <w:gridCol w:w="935"/>
        <w:gridCol w:w="2018"/>
        <w:gridCol w:w="26"/>
        <w:gridCol w:w="471"/>
        <w:gridCol w:w="96"/>
        <w:gridCol w:w="1134"/>
        <w:gridCol w:w="170"/>
        <w:gridCol w:w="1038"/>
        <w:gridCol w:w="768"/>
        <w:gridCol w:w="672"/>
        <w:gridCol w:w="646"/>
        <w:gridCol w:w="1264"/>
        <w:gridCol w:w="397"/>
        <w:gridCol w:w="1154"/>
        <w:gridCol w:w="1151"/>
      </w:tblGrid>
      <w:tr w:rsidR="004D0D1B" w:rsidRPr="00B04B0D" w:rsidTr="00835BF0">
        <w:trPr>
          <w:trHeight w:val="410"/>
        </w:trPr>
        <w:tc>
          <w:tcPr>
            <w:tcW w:w="1830" w:type="pct"/>
            <w:gridSpan w:val="5"/>
            <w:shd w:val="clear" w:color="auto" w:fill="F79646"/>
            <w:vAlign w:val="center"/>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TEACHER ACTIVITIES</w:t>
            </w:r>
          </w:p>
        </w:tc>
        <w:tc>
          <w:tcPr>
            <w:tcW w:w="1771" w:type="pct"/>
            <w:gridSpan w:val="9"/>
            <w:shd w:val="clear" w:color="auto" w:fill="F79646"/>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LEARNER ACTIVITIES</w:t>
            </w:r>
          </w:p>
        </w:tc>
        <w:tc>
          <w:tcPr>
            <w:tcW w:w="446" w:type="pct"/>
            <w:shd w:val="clear" w:color="auto" w:fill="F79646"/>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TIMING</w:t>
            </w:r>
          </w:p>
        </w:tc>
        <w:tc>
          <w:tcPr>
            <w:tcW w:w="953" w:type="pct"/>
            <w:gridSpan w:val="3"/>
            <w:shd w:val="clear" w:color="auto" w:fill="F79646"/>
          </w:tcPr>
          <w:p w:rsidR="004D0D1B" w:rsidRPr="00B04B0D" w:rsidRDefault="004D0D1B" w:rsidP="00835BF0">
            <w:pPr>
              <w:spacing w:line="360" w:lineRule="auto"/>
              <w:rPr>
                <w:rFonts w:ascii="Century Gothic" w:hAnsi="Century Gothic"/>
                <w:b/>
                <w:sz w:val="18"/>
                <w:szCs w:val="18"/>
              </w:rPr>
            </w:pPr>
            <w:r w:rsidRPr="00B04B0D">
              <w:rPr>
                <w:rFonts w:ascii="Century Gothic" w:hAnsi="Century Gothic"/>
                <w:b/>
                <w:sz w:val="18"/>
                <w:szCs w:val="18"/>
              </w:rPr>
              <w:t>RESOURCES NEEDED</w:t>
            </w:r>
          </w:p>
        </w:tc>
      </w:tr>
      <w:tr w:rsidR="004D0D1B" w:rsidRPr="00B04B0D" w:rsidTr="00835BF0">
        <w:trPr>
          <w:trHeight w:val="4131"/>
        </w:trPr>
        <w:tc>
          <w:tcPr>
            <w:tcW w:w="1830" w:type="pct"/>
            <w:gridSpan w:val="5"/>
            <w:vAlign w:val="center"/>
          </w:tcPr>
          <w:p w:rsidR="004D0D1B" w:rsidRPr="008479C4" w:rsidRDefault="004D0D1B" w:rsidP="00835BF0">
            <w:pPr>
              <w:pStyle w:val="ListParagraph"/>
              <w:spacing w:line="360" w:lineRule="auto"/>
              <w:ind w:left="0"/>
              <w:rPr>
                <w:rFonts w:ascii="Century Gothic" w:hAnsi="Century Gothic"/>
                <w:color w:val="984806"/>
                <w:sz w:val="18"/>
                <w:szCs w:val="18"/>
              </w:rPr>
            </w:pPr>
            <w:r w:rsidRPr="008479C4">
              <w:rPr>
                <w:rFonts w:ascii="Century Gothic" w:hAnsi="Century Gothic"/>
                <w:b/>
                <w:color w:val="984806"/>
                <w:sz w:val="18"/>
                <w:szCs w:val="18"/>
                <w:u w:val="single"/>
              </w:rPr>
              <w:t xml:space="preserve"> Introduction</w:t>
            </w:r>
            <w:r>
              <w:rPr>
                <w:rFonts w:ascii="Century Gothic" w:hAnsi="Century Gothic"/>
                <w:b/>
                <w:color w:val="984806"/>
                <w:sz w:val="18"/>
                <w:szCs w:val="18"/>
                <w:u w:val="single"/>
              </w:rPr>
              <w:t>:</w:t>
            </w: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 xml:space="preserve">Briefly </w:t>
            </w:r>
            <w:r>
              <w:rPr>
                <w:rFonts w:ascii="Century Gothic" w:hAnsi="Century Gothic"/>
                <w:sz w:val="18"/>
                <w:szCs w:val="18"/>
              </w:rPr>
              <w:t xml:space="preserve">revise DNA replication process </w:t>
            </w:r>
            <w:r w:rsidRPr="00B04B0D">
              <w:rPr>
                <w:rFonts w:ascii="Century Gothic" w:hAnsi="Century Gothic"/>
                <w:sz w:val="18"/>
                <w:szCs w:val="18"/>
              </w:rPr>
              <w:t>using verbal question and answer method.</w:t>
            </w:r>
          </w:p>
          <w:p w:rsidR="004D0D1B" w:rsidRPr="008479C4" w:rsidRDefault="004D0D1B" w:rsidP="00835BF0">
            <w:pPr>
              <w:pStyle w:val="ListParagraph"/>
              <w:spacing w:line="360" w:lineRule="auto"/>
              <w:ind w:left="0"/>
              <w:rPr>
                <w:rFonts w:ascii="Century Gothic" w:hAnsi="Century Gothic"/>
                <w:b/>
                <w:color w:val="984806"/>
                <w:sz w:val="18"/>
                <w:szCs w:val="18"/>
                <w:u w:val="single"/>
              </w:rPr>
            </w:pPr>
            <w:r w:rsidRPr="008479C4">
              <w:rPr>
                <w:rFonts w:ascii="Century Gothic" w:hAnsi="Century Gothic"/>
                <w:b/>
                <w:color w:val="984806"/>
                <w:sz w:val="18"/>
                <w:szCs w:val="18"/>
                <w:u w:val="single"/>
              </w:rPr>
              <w:t>Main Body (Lesson presentation):</w:t>
            </w: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Explain to learners using chalkboard or transparency how sudden changes in</w:t>
            </w:r>
          </w:p>
          <w:p w:rsidR="004D0D1B" w:rsidRPr="00B04B0D" w:rsidRDefault="004D0D1B" w:rsidP="00835BF0">
            <w:pPr>
              <w:contextualSpacing/>
              <w:rPr>
                <w:rFonts w:ascii="Century Gothic" w:hAnsi="Century Gothic"/>
                <w:sz w:val="18"/>
                <w:szCs w:val="18"/>
              </w:rPr>
            </w:pPr>
            <w:r w:rsidRPr="00B04B0D">
              <w:rPr>
                <w:rFonts w:ascii="Century Gothic" w:hAnsi="Century Gothic"/>
                <w:sz w:val="18"/>
                <w:szCs w:val="18"/>
              </w:rPr>
              <w:t xml:space="preserve"> N- </w:t>
            </w:r>
            <w:proofErr w:type="gramStart"/>
            <w:r w:rsidRPr="00B04B0D">
              <w:rPr>
                <w:rFonts w:ascii="Century Gothic" w:hAnsi="Century Gothic"/>
                <w:sz w:val="18"/>
                <w:szCs w:val="18"/>
              </w:rPr>
              <w:t>base</w:t>
            </w:r>
            <w:proofErr w:type="gramEnd"/>
            <w:r w:rsidRPr="00B04B0D">
              <w:rPr>
                <w:rFonts w:ascii="Century Gothic" w:hAnsi="Century Gothic"/>
                <w:sz w:val="18"/>
                <w:szCs w:val="18"/>
              </w:rPr>
              <w:t xml:space="preserve"> pairing of a  DNA,  during DNA replication , leads to </w:t>
            </w:r>
            <w:r w:rsidRPr="00B04B0D">
              <w:rPr>
                <w:rFonts w:ascii="Century Gothic" w:hAnsi="Century Gothic"/>
                <w:b/>
                <w:sz w:val="18"/>
                <w:szCs w:val="18"/>
              </w:rPr>
              <w:t>mutations.</w:t>
            </w:r>
            <w:r w:rsidRPr="00B04B0D">
              <w:rPr>
                <w:rFonts w:ascii="Century Gothic" w:hAnsi="Century Gothic"/>
                <w:sz w:val="18"/>
                <w:szCs w:val="18"/>
              </w:rPr>
              <w:t xml:space="preserve"> </w:t>
            </w:r>
          </w:p>
          <w:p w:rsidR="004D0D1B" w:rsidRPr="00B04B0D" w:rsidRDefault="004D0D1B" w:rsidP="00835BF0">
            <w:pPr>
              <w:contextualSpacing/>
              <w:rPr>
                <w:rFonts w:ascii="Century Gothic" w:hAnsi="Century Gothic"/>
                <w:sz w:val="18"/>
                <w:szCs w:val="18"/>
              </w:rPr>
            </w:pPr>
            <w:r w:rsidRPr="00B04B0D">
              <w:rPr>
                <w:rFonts w:ascii="Century Gothic" w:hAnsi="Century Gothic"/>
                <w:sz w:val="18"/>
                <w:szCs w:val="18"/>
              </w:rPr>
              <w:t>Teacher  discusses the following causes of mutations:</w:t>
            </w:r>
          </w:p>
          <w:p w:rsidR="004D0D1B" w:rsidRPr="00E87B41" w:rsidRDefault="004D0D1B" w:rsidP="00835BF0">
            <w:pPr>
              <w:spacing w:before="120"/>
              <w:rPr>
                <w:rFonts w:ascii="Century Gothic" w:hAnsi="Century Gothic"/>
                <w:color w:val="000000"/>
                <w:sz w:val="18"/>
                <w:szCs w:val="18"/>
              </w:rPr>
            </w:pPr>
            <w:r w:rsidRPr="00E87B41">
              <w:rPr>
                <w:rFonts w:ascii="Century Gothic" w:hAnsi="Century Gothic"/>
                <w:b/>
                <w:color w:val="000000"/>
                <w:sz w:val="18"/>
                <w:szCs w:val="18"/>
                <w:u w:val="single"/>
              </w:rPr>
              <w:t>External factors that may cause gene mutations are</w:t>
            </w:r>
            <w:r w:rsidRPr="00E87B41">
              <w:rPr>
                <w:rFonts w:ascii="Century Gothic" w:hAnsi="Century Gothic"/>
                <w:color w:val="000000"/>
                <w:sz w:val="18"/>
                <w:szCs w:val="18"/>
              </w:rPr>
              <w:t>:</w:t>
            </w:r>
          </w:p>
          <w:p w:rsidR="004D0D1B" w:rsidRPr="00B04B0D" w:rsidRDefault="004D0D1B" w:rsidP="00F53144">
            <w:pPr>
              <w:numPr>
                <w:ilvl w:val="0"/>
                <w:numId w:val="42"/>
              </w:numPr>
              <w:rPr>
                <w:rFonts w:ascii="Century Gothic" w:hAnsi="Century Gothic"/>
                <w:sz w:val="18"/>
                <w:szCs w:val="18"/>
              </w:rPr>
            </w:pPr>
            <w:r w:rsidRPr="00B04B0D">
              <w:rPr>
                <w:rFonts w:ascii="Century Gothic" w:hAnsi="Century Gothic"/>
                <w:b/>
                <w:bCs/>
                <w:sz w:val="18"/>
                <w:szCs w:val="18"/>
              </w:rPr>
              <w:t>Viruses:</w:t>
            </w:r>
            <w:r w:rsidRPr="00B04B0D">
              <w:rPr>
                <w:rFonts w:ascii="Century Gothic" w:hAnsi="Century Gothic"/>
                <w:sz w:val="18"/>
                <w:szCs w:val="18"/>
              </w:rPr>
              <w:t xml:space="preserve">  in some cases viruses are able to integrate and become part of the human DNA, alters it and causing cancer.</w:t>
            </w:r>
          </w:p>
          <w:p w:rsidR="004D0D1B" w:rsidRPr="00B04B0D" w:rsidRDefault="004D0D1B" w:rsidP="00F53144">
            <w:pPr>
              <w:numPr>
                <w:ilvl w:val="0"/>
                <w:numId w:val="42"/>
              </w:numPr>
              <w:rPr>
                <w:rFonts w:ascii="Century Gothic" w:hAnsi="Century Gothic"/>
                <w:sz w:val="18"/>
                <w:szCs w:val="18"/>
              </w:rPr>
            </w:pPr>
            <w:r w:rsidRPr="00B04B0D">
              <w:rPr>
                <w:rFonts w:ascii="Century Gothic" w:hAnsi="Century Gothic"/>
                <w:b/>
                <w:bCs/>
                <w:sz w:val="18"/>
                <w:szCs w:val="18"/>
              </w:rPr>
              <w:t>Nuclear radiation, ultraviolet radiation and X-rays:</w:t>
            </w:r>
            <w:r w:rsidRPr="00B04B0D">
              <w:rPr>
                <w:rFonts w:ascii="Century Gothic" w:hAnsi="Century Gothic"/>
                <w:sz w:val="18"/>
                <w:szCs w:val="18"/>
              </w:rPr>
              <w:t xml:space="preserve">  radiation alters the genetic structures of the DNA, which results in many types of cancer e.g.: skin cancer, lung cancer, thyroid cancer, leukaemia etc.</w:t>
            </w:r>
          </w:p>
          <w:p w:rsidR="004D0D1B" w:rsidRPr="00B04B0D" w:rsidRDefault="004D0D1B" w:rsidP="00F53144">
            <w:pPr>
              <w:numPr>
                <w:ilvl w:val="0"/>
                <w:numId w:val="42"/>
              </w:numPr>
              <w:rPr>
                <w:rFonts w:ascii="Century Gothic" w:hAnsi="Century Gothic"/>
                <w:sz w:val="18"/>
                <w:szCs w:val="18"/>
              </w:rPr>
            </w:pPr>
            <w:r w:rsidRPr="00B04B0D">
              <w:rPr>
                <w:rFonts w:ascii="Century Gothic" w:hAnsi="Century Gothic"/>
                <w:b/>
                <w:bCs/>
                <w:sz w:val="18"/>
                <w:szCs w:val="18"/>
              </w:rPr>
              <w:t>Environmental toxins:</w:t>
            </w:r>
            <w:r w:rsidRPr="00B04B0D">
              <w:rPr>
                <w:rFonts w:ascii="Century Gothic" w:hAnsi="Century Gothic"/>
                <w:sz w:val="18"/>
                <w:szCs w:val="18"/>
              </w:rPr>
              <w:t xml:space="preserve">  substances like cigarettes/tobacco, tars, specific types of paint, some dyes and colourants, tar and benzene cause gene mutations.</w:t>
            </w:r>
          </w:p>
          <w:p w:rsidR="004D0D1B" w:rsidRDefault="004D0D1B" w:rsidP="00F53144">
            <w:pPr>
              <w:numPr>
                <w:ilvl w:val="0"/>
                <w:numId w:val="42"/>
              </w:numPr>
              <w:rPr>
                <w:rFonts w:ascii="Century Gothic" w:hAnsi="Century Gothic"/>
                <w:sz w:val="18"/>
                <w:szCs w:val="18"/>
              </w:rPr>
            </w:pPr>
            <w:r w:rsidRPr="00B04B0D">
              <w:rPr>
                <w:rFonts w:ascii="Century Gothic" w:hAnsi="Century Gothic"/>
                <w:b/>
                <w:bCs/>
                <w:sz w:val="18"/>
                <w:szCs w:val="18"/>
              </w:rPr>
              <w:t>Poor diet and excess intake of alcohol:</w:t>
            </w:r>
            <w:r w:rsidRPr="00B04B0D">
              <w:rPr>
                <w:rFonts w:ascii="Century Gothic" w:hAnsi="Century Gothic"/>
                <w:sz w:val="18"/>
                <w:szCs w:val="18"/>
              </w:rPr>
              <w:t xml:space="preserve">  eating large quantities of fat causes cancer of the colon and </w:t>
            </w:r>
            <w:r w:rsidRPr="00B04B0D">
              <w:rPr>
                <w:rFonts w:ascii="Century Gothic" w:hAnsi="Century Gothic"/>
                <w:sz w:val="18"/>
                <w:szCs w:val="18"/>
              </w:rPr>
              <w:lastRenderedPageBreak/>
              <w:t xml:space="preserve">clogs up the arteries.  Excess alcohol causes cancer of the liver and pancreas.  </w:t>
            </w:r>
          </w:p>
          <w:p w:rsidR="004D0D1B" w:rsidRPr="00A53DF1" w:rsidRDefault="004D0D1B" w:rsidP="00835BF0">
            <w:pPr>
              <w:rPr>
                <w:rFonts w:ascii="Century Gothic" w:hAnsi="Century Gothic"/>
                <w:sz w:val="18"/>
                <w:szCs w:val="18"/>
              </w:rPr>
            </w:pPr>
          </w:p>
          <w:p w:rsidR="004D0D1B" w:rsidRDefault="00621ABA" w:rsidP="00835BF0">
            <w:pPr>
              <w:rPr>
                <w:rFonts w:ascii="Century Gothic" w:hAnsi="Century Gothic"/>
                <w:sz w:val="18"/>
                <w:szCs w:val="18"/>
              </w:rPr>
            </w:pPr>
            <w:r>
              <w:rPr>
                <w:rFonts w:ascii="Century Gothic" w:hAnsi="Century Gothic"/>
                <w:noProof/>
                <w:sz w:val="18"/>
                <w:szCs w:val="18"/>
                <w:lang w:val="en-ZA" w:eastAsia="en-ZA"/>
              </w:rPr>
              <mc:AlternateContent>
                <mc:Choice Requires="wps">
                  <w:drawing>
                    <wp:anchor distT="0" distB="0" distL="114300" distR="114300" simplePos="0" relativeHeight="251748352" behindDoc="0" locked="0" layoutInCell="1" allowOverlap="1">
                      <wp:simplePos x="0" y="0"/>
                      <wp:positionH relativeFrom="column">
                        <wp:posOffset>19050</wp:posOffset>
                      </wp:positionH>
                      <wp:positionV relativeFrom="paragraph">
                        <wp:posOffset>49530</wp:posOffset>
                      </wp:positionV>
                      <wp:extent cx="3028950" cy="100965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3028950" cy="1009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1.5pt,3.9pt" to="240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" strokecolor="#4579b8 [3044]"/>
                  </w:pict>
                </mc:Fallback>
              </mc:AlternateContent>
            </w:r>
            <w:r w:rsidR="004D0D1B" w:rsidRPr="00B04B0D">
              <w:rPr>
                <w:rFonts w:ascii="Century Gothic" w:hAnsi="Century Gothic"/>
                <w:sz w:val="18"/>
                <w:szCs w:val="18"/>
              </w:rPr>
              <w:t xml:space="preserve">Gene mutations allow for individuals within a species to be different. </w:t>
            </w:r>
            <w:r w:rsidR="004D0D1B" w:rsidRPr="00B04B0D">
              <w:rPr>
                <w:rFonts w:ascii="Century Gothic" w:hAnsi="Century Gothic"/>
                <w:b/>
                <w:sz w:val="18"/>
                <w:szCs w:val="18"/>
              </w:rPr>
              <w:t>FIXED MUTATION</w:t>
            </w:r>
            <w:r w:rsidR="004D0D1B" w:rsidRPr="00B04B0D">
              <w:rPr>
                <w:rFonts w:ascii="Century Gothic" w:hAnsi="Century Gothic"/>
                <w:sz w:val="18"/>
                <w:szCs w:val="18"/>
              </w:rPr>
              <w:t xml:space="preserve"> assist the organism to </w:t>
            </w:r>
            <w:r w:rsidR="004D0D1B" w:rsidRPr="00B04B0D">
              <w:rPr>
                <w:rFonts w:ascii="Century Gothic" w:hAnsi="Century Gothic"/>
                <w:b/>
                <w:bCs/>
                <w:sz w:val="18"/>
                <w:szCs w:val="18"/>
              </w:rPr>
              <w:t>adapt</w:t>
            </w:r>
            <w:r w:rsidR="004D0D1B" w:rsidRPr="00B04B0D">
              <w:rPr>
                <w:rFonts w:ascii="Century Gothic" w:hAnsi="Century Gothic"/>
                <w:sz w:val="18"/>
                <w:szCs w:val="18"/>
              </w:rPr>
              <w:t xml:space="preserve"> to their environment, it is favourable and will become, </w:t>
            </w:r>
            <w:r w:rsidR="004D0D1B">
              <w:rPr>
                <w:rFonts w:ascii="Century Gothic" w:hAnsi="Century Gothic"/>
                <w:sz w:val="18"/>
                <w:szCs w:val="18"/>
              </w:rPr>
              <w:t>passed to the next generation.</w:t>
            </w:r>
          </w:p>
          <w:p w:rsidR="004D0D1B" w:rsidRPr="00B04B0D" w:rsidRDefault="004D0D1B" w:rsidP="00835BF0">
            <w:pPr>
              <w:rPr>
                <w:rFonts w:ascii="Century Gothic" w:hAnsi="Century Gothic"/>
                <w:sz w:val="18"/>
                <w:szCs w:val="18"/>
              </w:rPr>
            </w:pPr>
            <w:r w:rsidRPr="00B04B0D">
              <w:rPr>
                <w:rFonts w:ascii="Century Gothic" w:hAnsi="Century Gothic"/>
                <w:sz w:val="18"/>
                <w:szCs w:val="18"/>
              </w:rPr>
              <w:t xml:space="preserve">It will ensure variation, </w:t>
            </w:r>
            <w:r w:rsidRPr="00B04B0D">
              <w:rPr>
                <w:rFonts w:ascii="Century Gothic" w:hAnsi="Century Gothic"/>
                <w:b/>
                <w:bCs/>
                <w:sz w:val="18"/>
                <w:szCs w:val="18"/>
              </w:rPr>
              <w:t>natural selection</w:t>
            </w:r>
            <w:r w:rsidRPr="00B04B0D">
              <w:rPr>
                <w:rFonts w:ascii="Century Gothic" w:hAnsi="Century Gothic"/>
                <w:sz w:val="18"/>
                <w:szCs w:val="18"/>
              </w:rPr>
              <w:t xml:space="preserve"> and survival of the species by increasing the gene pool. </w:t>
            </w:r>
          </w:p>
          <w:p w:rsidR="004D0D1B" w:rsidRPr="00B04B0D" w:rsidRDefault="004D0D1B" w:rsidP="00835BF0">
            <w:pPr>
              <w:rPr>
                <w:rFonts w:ascii="Century Gothic" w:hAnsi="Century Gothic"/>
                <w:sz w:val="18"/>
                <w:szCs w:val="18"/>
              </w:rPr>
            </w:pPr>
            <w:r w:rsidRPr="00B04B0D">
              <w:rPr>
                <w:rFonts w:ascii="Century Gothic" w:hAnsi="Century Gothic"/>
                <w:b/>
                <w:sz w:val="18"/>
                <w:szCs w:val="18"/>
              </w:rPr>
              <w:t xml:space="preserve">LETHAL MUTATIONS </w:t>
            </w:r>
            <w:r w:rsidRPr="00B04B0D">
              <w:rPr>
                <w:rFonts w:ascii="Century Gothic" w:hAnsi="Century Gothic"/>
                <w:sz w:val="18"/>
                <w:szCs w:val="18"/>
              </w:rPr>
              <w:t xml:space="preserve">are unfavourable and will result in death. </w:t>
            </w:r>
          </w:p>
          <w:p w:rsidR="004D0D1B" w:rsidRPr="00E87B41" w:rsidRDefault="004D0D1B" w:rsidP="00835BF0">
            <w:pPr>
              <w:pStyle w:val="ListParagraph"/>
              <w:ind w:left="0"/>
              <w:rPr>
                <w:rFonts w:ascii="Century Gothic" w:hAnsi="Century Gothic"/>
                <w:b/>
                <w:color w:val="000000"/>
                <w:sz w:val="18"/>
                <w:szCs w:val="18"/>
              </w:rPr>
            </w:pPr>
            <w:r w:rsidRPr="00E87B41">
              <w:rPr>
                <w:rFonts w:ascii="Century Gothic" w:hAnsi="Century Gothic"/>
                <w:b/>
                <w:color w:val="000000"/>
                <w:sz w:val="18"/>
                <w:szCs w:val="18"/>
              </w:rPr>
              <w:t>Explain to learners that:</w:t>
            </w: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Mutations bring about a change in the phenotype. The changes could be harmful or useful.</w:t>
            </w:r>
          </w:p>
          <w:p w:rsidR="004D0D1B" w:rsidRPr="00621ABA" w:rsidRDefault="00621ABA" w:rsidP="00835BF0">
            <w:pPr>
              <w:pStyle w:val="ListParagraph"/>
              <w:ind w:left="0"/>
              <w:rPr>
                <w:rFonts w:ascii="Century Gothic" w:hAnsi="Century Gothic"/>
                <w:sz w:val="18"/>
                <w:szCs w:val="18"/>
              </w:rPr>
            </w:pPr>
            <w:r>
              <w:rPr>
                <w:rFonts w:ascii="Century Gothic" w:hAnsi="Century Gothic"/>
                <w:b/>
                <w:sz w:val="18"/>
                <w:szCs w:val="18"/>
              </w:rPr>
              <w:t xml:space="preserve">Harmless mutations </w:t>
            </w:r>
            <w:r>
              <w:rPr>
                <w:rFonts w:ascii="Century Gothic" w:hAnsi="Century Gothic"/>
                <w:sz w:val="18"/>
                <w:szCs w:val="18"/>
              </w:rPr>
              <w:t xml:space="preserve">– have no effect </w:t>
            </w:r>
          </w:p>
          <w:p w:rsidR="004D0D1B" w:rsidRPr="00B04B0D" w:rsidRDefault="004D0D1B" w:rsidP="00835BF0">
            <w:pPr>
              <w:pStyle w:val="ListParagraph"/>
              <w:ind w:left="0"/>
              <w:rPr>
                <w:rFonts w:ascii="Century Gothic" w:hAnsi="Century Gothic"/>
                <w:b/>
                <w:sz w:val="18"/>
                <w:szCs w:val="18"/>
              </w:rPr>
            </w:pPr>
            <w:r w:rsidRPr="00B04B0D">
              <w:rPr>
                <w:rFonts w:ascii="Century Gothic" w:hAnsi="Century Gothic"/>
                <w:b/>
                <w:sz w:val="18"/>
                <w:szCs w:val="18"/>
              </w:rPr>
              <w:t xml:space="preserve">Harmful mutations – </w:t>
            </w:r>
            <w:r w:rsidRPr="00B04B0D">
              <w:rPr>
                <w:rFonts w:ascii="Century Gothic" w:hAnsi="Century Gothic"/>
                <w:sz w:val="18"/>
                <w:szCs w:val="18"/>
              </w:rPr>
              <w:t>animal can be sterile</w:t>
            </w: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b/>
                <w:sz w:val="18"/>
                <w:szCs w:val="18"/>
              </w:rPr>
              <w:t>Useful mutations</w:t>
            </w:r>
            <w:r w:rsidRPr="00B04B0D">
              <w:rPr>
                <w:rFonts w:ascii="Century Gothic" w:hAnsi="Century Gothic"/>
                <w:sz w:val="18"/>
                <w:szCs w:val="18"/>
              </w:rPr>
              <w:t xml:space="preserve"> – increased resistance to disease</w:t>
            </w:r>
          </w:p>
          <w:p w:rsidR="004D0D1B" w:rsidRPr="00B04B0D" w:rsidRDefault="004D0D1B" w:rsidP="00835BF0">
            <w:pPr>
              <w:pStyle w:val="ListParagraph"/>
              <w:ind w:left="0"/>
              <w:rPr>
                <w:rFonts w:ascii="Century Gothic" w:hAnsi="Century Gothic"/>
                <w:sz w:val="18"/>
                <w:szCs w:val="18"/>
              </w:rPr>
            </w:pP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 xml:space="preserve">Abnormalities which are reflected in the changes in the N- base pairing during DNA replication so that the copy is </w:t>
            </w:r>
            <w:r w:rsidRPr="00B04B0D">
              <w:rPr>
                <w:rFonts w:ascii="Century Gothic" w:hAnsi="Century Gothic"/>
                <w:b/>
                <w:sz w:val="18"/>
                <w:szCs w:val="18"/>
              </w:rPr>
              <w:t>not</w:t>
            </w:r>
            <w:r w:rsidRPr="00B04B0D">
              <w:rPr>
                <w:rFonts w:ascii="Century Gothic" w:hAnsi="Century Gothic"/>
                <w:sz w:val="18"/>
                <w:szCs w:val="18"/>
              </w:rPr>
              <w:t xml:space="preserve"> identical to original - is known as </w:t>
            </w:r>
            <w:r w:rsidRPr="00B04B0D">
              <w:rPr>
                <w:rFonts w:ascii="Century Gothic" w:hAnsi="Century Gothic"/>
                <w:b/>
                <w:sz w:val="18"/>
                <w:szCs w:val="18"/>
              </w:rPr>
              <w:t>gene mutation</w:t>
            </w:r>
            <w:r w:rsidRPr="00B04B0D">
              <w:rPr>
                <w:rFonts w:ascii="Century Gothic" w:hAnsi="Century Gothic"/>
                <w:sz w:val="18"/>
                <w:szCs w:val="18"/>
              </w:rPr>
              <w:t>.</w:t>
            </w:r>
          </w:p>
          <w:p w:rsidR="004D0D1B" w:rsidRPr="00B04B0D" w:rsidRDefault="00621ABA" w:rsidP="00835BF0">
            <w:pPr>
              <w:pStyle w:val="ListParagraph"/>
              <w:ind w:left="0"/>
              <w:rPr>
                <w:rFonts w:ascii="Century Gothic" w:hAnsi="Century Gothic"/>
                <w:sz w:val="18"/>
                <w:szCs w:val="18"/>
              </w:rPr>
            </w:pPr>
            <w:r>
              <w:rPr>
                <w:rFonts w:ascii="Century Gothic" w:hAnsi="Century Gothic"/>
                <w:sz w:val="18"/>
                <w:szCs w:val="18"/>
                <w:lang w:val="en-ZA" w:eastAsia="en-ZA"/>
              </w:rPr>
              <mc:AlternateContent>
                <mc:Choice Requires="wps">
                  <w:drawing>
                    <wp:anchor distT="0" distB="0" distL="114300" distR="114300" simplePos="0" relativeHeight="251749376" behindDoc="0" locked="0" layoutInCell="1" allowOverlap="1">
                      <wp:simplePos x="0" y="0"/>
                      <wp:positionH relativeFrom="column">
                        <wp:posOffset>19049</wp:posOffset>
                      </wp:positionH>
                      <wp:positionV relativeFrom="paragraph">
                        <wp:posOffset>98424</wp:posOffset>
                      </wp:positionV>
                      <wp:extent cx="2888615" cy="1533525"/>
                      <wp:effectExtent l="0" t="0" r="26035" b="28575"/>
                      <wp:wrapNone/>
                      <wp:docPr id="75" name="Straight Connector 75"/>
                      <wp:cNvGraphicFramePr/>
                      <a:graphic xmlns:a="http://schemas.openxmlformats.org/drawingml/2006/main">
                        <a:graphicData uri="http://schemas.microsoft.com/office/word/2010/wordprocessingShape">
                          <wps:wsp>
                            <wps:cNvCnPr/>
                            <wps:spPr>
                              <a:xfrm>
                                <a:off x="0" y="0"/>
                                <a:ext cx="2888615" cy="1533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5"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1.5pt,7.75pt" to="228.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" strokecolor="#4579b8 [3044]"/>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19680" behindDoc="0" locked="0" layoutInCell="1" allowOverlap="1" wp14:anchorId="33ADB439" wp14:editId="29E7C95F">
                      <wp:simplePos x="0" y="0"/>
                      <wp:positionH relativeFrom="column">
                        <wp:posOffset>993775</wp:posOffset>
                      </wp:positionH>
                      <wp:positionV relativeFrom="paragraph">
                        <wp:posOffset>95885</wp:posOffset>
                      </wp:positionV>
                      <wp:extent cx="753745" cy="179070"/>
                      <wp:effectExtent l="0" t="57150" r="0" b="30480"/>
                      <wp:wrapNone/>
                      <wp:docPr id="514" name="Straight Arrow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3745"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14" o:spid="_x0000_s1026" type="#_x0000_t32" style="position:absolute;margin-left:78.25pt;margin-top:7.55pt;width:59.35pt;height:14.1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">
                      <v:stroke endarrow="block"/>
                    </v:shape>
                  </w:pict>
                </mc:Fallback>
              </mc:AlternateContent>
            </w:r>
            <w:r w:rsidR="004D0D1B">
              <w:rPr>
                <w:rFonts w:ascii="Century Gothic" w:hAnsi="Century Gothic"/>
                <w:sz w:val="18"/>
                <w:szCs w:val="18"/>
                <w:lang w:val="en-ZA" w:eastAsia="en-ZA"/>
              </w:rPr>
              <mc:AlternateContent>
                <mc:Choice Requires="wps">
                  <w:drawing>
                    <wp:anchor distT="0" distB="0" distL="114300" distR="114300" simplePos="0" relativeHeight="251721728" behindDoc="0" locked="0" layoutInCell="1" allowOverlap="1" wp14:anchorId="3C25131C" wp14:editId="755AEB97">
                      <wp:simplePos x="0" y="0"/>
                      <wp:positionH relativeFrom="column">
                        <wp:posOffset>1824990</wp:posOffset>
                      </wp:positionH>
                      <wp:positionV relativeFrom="paragraph">
                        <wp:posOffset>66675</wp:posOffset>
                      </wp:positionV>
                      <wp:extent cx="1088390" cy="260985"/>
                      <wp:effectExtent l="13335" t="12700" r="12700" b="12065"/>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260985"/>
                              </a:xfrm>
                              <a:prstGeom prst="rect">
                                <a:avLst/>
                              </a:prstGeom>
                              <a:solidFill>
                                <a:srgbClr val="FFFFFF"/>
                              </a:solidFill>
                              <a:ln w="9525">
                                <a:solidFill>
                                  <a:srgbClr val="000000"/>
                                </a:solidFill>
                                <a:miter lim="800000"/>
                                <a:headEnd/>
                                <a:tailEnd/>
                              </a:ln>
                            </wps:spPr>
                            <wps:txbx>
                              <w:txbxContent>
                                <w:p w:rsidR="00BF20C4" w:rsidRPr="00A53DF1" w:rsidRDefault="00BF20C4" w:rsidP="004D0D1B">
                                  <w:pPr>
                                    <w:rPr>
                                      <w:rFonts w:ascii="Century Gothic" w:hAnsi="Century Gothic"/>
                                      <w:sz w:val="20"/>
                                      <w:szCs w:val="20"/>
                                    </w:rPr>
                                  </w:pPr>
                                  <w:r w:rsidRPr="00A53DF1">
                                    <w:rPr>
                                      <w:rFonts w:ascii="Century Gothic" w:hAnsi="Century Gothic"/>
                                      <w:sz w:val="20"/>
                                      <w:szCs w:val="20"/>
                                    </w:rPr>
                                    <w:t>Point mutations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35" type="#_x0000_t202" style="position:absolute;margin-left:143.7pt;margin-top:5.25pt;width:85.7pt;height:20.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">
                      <v:textbox>
                        <w:txbxContent>
                          <w:p w:rsidR="006F25D8" w:rsidRPr="00A53DF1" w:rsidRDefault="006F25D8" w:rsidP="004D0D1B">
                            <w:pPr>
                              <w:rPr>
                                <w:rFonts w:ascii="Century Gothic" w:hAnsi="Century Gothic"/>
                                <w:sz w:val="20"/>
                                <w:szCs w:val="20"/>
                              </w:rPr>
                            </w:pPr>
                            <w:r w:rsidRPr="00A53DF1">
                              <w:rPr>
                                <w:rFonts w:ascii="Century Gothic" w:hAnsi="Century Gothic"/>
                                <w:sz w:val="20"/>
                                <w:szCs w:val="20"/>
                              </w:rPr>
                              <w:t>Point mutations</w:t>
                            </w:r>
                          </w:p>
                        </w:txbxContent>
                      </v:textbox>
                    </v:shape>
                  </w:pict>
                </mc:Fallback>
              </mc:AlternateContent>
            </w:r>
          </w:p>
          <w:p w:rsidR="004D0D1B" w:rsidRPr="00B04B0D" w:rsidRDefault="004D0D1B" w:rsidP="00835BF0">
            <w:pPr>
              <w:pStyle w:val="ListParagraph"/>
              <w:ind w:left="0"/>
              <w:rPr>
                <w:rFonts w:ascii="Century Gothic" w:hAnsi="Century Gothic"/>
                <w:sz w:val="18"/>
                <w:szCs w:val="18"/>
              </w:rPr>
            </w:pPr>
            <w:r>
              <w:rPr>
                <w:rFonts w:ascii="Century Gothic" w:hAnsi="Century Gothic"/>
                <w:b/>
                <w:sz w:val="18"/>
                <w:szCs w:val="18"/>
                <w:u w:val="single"/>
                <w:lang w:val="en-ZA" w:eastAsia="en-ZA"/>
              </w:rPr>
              <mc:AlternateContent>
                <mc:Choice Requires="wps">
                  <w:drawing>
                    <wp:anchor distT="0" distB="0" distL="114300" distR="114300" simplePos="0" relativeHeight="251722752" behindDoc="0" locked="0" layoutInCell="1" allowOverlap="1" wp14:anchorId="3C0CF891" wp14:editId="58A89E21">
                      <wp:simplePos x="0" y="0"/>
                      <wp:positionH relativeFrom="column">
                        <wp:posOffset>1649730</wp:posOffset>
                      </wp:positionH>
                      <wp:positionV relativeFrom="paragraph">
                        <wp:posOffset>229870</wp:posOffset>
                      </wp:positionV>
                      <wp:extent cx="1526540" cy="289560"/>
                      <wp:effectExtent l="9525" t="13970" r="6985" b="10795"/>
                      <wp:wrapNone/>
                      <wp:docPr id="51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89560"/>
                              </a:xfrm>
                              <a:prstGeom prst="rect">
                                <a:avLst/>
                              </a:prstGeom>
                              <a:solidFill>
                                <a:srgbClr val="FFFFFF"/>
                              </a:solidFill>
                              <a:ln w="9525">
                                <a:solidFill>
                                  <a:srgbClr val="000000"/>
                                </a:solidFill>
                                <a:miter lim="800000"/>
                                <a:headEnd/>
                                <a:tailEnd/>
                              </a:ln>
                            </wps:spPr>
                            <wps:txbx>
                              <w:txbxContent>
                                <w:p w:rsidR="00BF20C4" w:rsidRPr="00A53DF1" w:rsidRDefault="00BF20C4" w:rsidP="004D0D1B">
                                  <w:pPr>
                                    <w:rPr>
                                      <w:rFonts w:ascii="Century Gothic" w:hAnsi="Century Gothic"/>
                                      <w:sz w:val="20"/>
                                      <w:szCs w:val="20"/>
                                    </w:rPr>
                                  </w:pPr>
                                  <w:r w:rsidRPr="00A53DF1">
                                    <w:rPr>
                                      <w:rFonts w:ascii="Century Gothic" w:hAnsi="Century Gothic"/>
                                      <w:sz w:val="20"/>
                                      <w:szCs w:val="20"/>
                                    </w:rPr>
                                    <w:t>Frame</w:t>
                                  </w:r>
                                  <w:r>
                                    <w:rPr>
                                      <w:rFonts w:ascii="Century Gothic" w:hAnsi="Century Gothic"/>
                                      <w:sz w:val="20"/>
                                      <w:szCs w:val="20"/>
                                    </w:rPr>
                                    <w:t xml:space="preserve"> </w:t>
                                  </w:r>
                                  <w:r w:rsidRPr="00A53DF1">
                                    <w:rPr>
                                      <w:rFonts w:ascii="Century Gothic" w:hAnsi="Century Gothic"/>
                                      <w:sz w:val="20"/>
                                      <w:szCs w:val="20"/>
                                    </w:rPr>
                                    <w:t>shift mutations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036" type="#_x0000_t202" style="position:absolute;margin-left:129.9pt;margin-top:18.1pt;width:120.2pt;height:22.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">
                      <v:textbox>
                        <w:txbxContent>
                          <w:p w:rsidR="006F25D8" w:rsidRPr="00A53DF1" w:rsidRDefault="006F25D8" w:rsidP="004D0D1B">
                            <w:pPr>
                              <w:rPr>
                                <w:rFonts w:ascii="Century Gothic" w:hAnsi="Century Gothic"/>
                                <w:sz w:val="20"/>
                                <w:szCs w:val="20"/>
                              </w:rPr>
                            </w:pPr>
                            <w:r w:rsidRPr="00A53DF1">
                              <w:rPr>
                                <w:rFonts w:ascii="Century Gothic" w:hAnsi="Century Gothic"/>
                                <w:sz w:val="20"/>
                                <w:szCs w:val="20"/>
                              </w:rPr>
                              <w:t>Frame</w:t>
                            </w:r>
                            <w:r>
                              <w:rPr>
                                <w:rFonts w:ascii="Century Gothic" w:hAnsi="Century Gothic"/>
                                <w:sz w:val="20"/>
                                <w:szCs w:val="20"/>
                              </w:rPr>
                              <w:t xml:space="preserve"> </w:t>
                            </w:r>
                            <w:r w:rsidRPr="00A53DF1">
                              <w:rPr>
                                <w:rFonts w:ascii="Century Gothic" w:hAnsi="Century Gothic"/>
                                <w:sz w:val="20"/>
                                <w:szCs w:val="20"/>
                              </w:rPr>
                              <w:t>shift mutations</w:t>
                            </w:r>
                          </w:p>
                        </w:txbxContent>
                      </v:textbox>
                    </v:shape>
                  </w:pict>
                </mc:Fallback>
              </mc:AlternateContent>
            </w:r>
            <w:r w:rsidRPr="00B04B0D">
              <w:rPr>
                <w:rFonts w:ascii="Century Gothic" w:hAnsi="Century Gothic"/>
                <w:sz w:val="18"/>
                <w:szCs w:val="18"/>
              </w:rPr>
              <w:t xml:space="preserve">Gene mutations </w:t>
            </w:r>
          </w:p>
          <w:p w:rsidR="004D0D1B" w:rsidRPr="00B04B0D" w:rsidRDefault="00667157" w:rsidP="00835BF0">
            <w:pPr>
              <w:rPr>
                <w:rFonts w:ascii="Century Gothic" w:hAnsi="Century Gothic"/>
                <w:sz w:val="18"/>
                <w:szCs w:val="18"/>
              </w:rPr>
            </w:pPr>
            <w:r>
              <w:rPr>
                <w:rFonts w:ascii="Century Gothic" w:hAnsi="Century Gothic"/>
                <w:b/>
                <w:noProof/>
                <w:sz w:val="18"/>
                <w:szCs w:val="18"/>
                <w:u w:val="single"/>
                <w:lang w:val="en-ZA" w:eastAsia="en-ZA"/>
              </w:rPr>
              <mc:AlternateContent>
                <mc:Choice Requires="wps">
                  <w:drawing>
                    <wp:anchor distT="0" distB="0" distL="114300" distR="114300" simplePos="0" relativeHeight="251720704" behindDoc="0" locked="0" layoutInCell="1" allowOverlap="1" wp14:anchorId="57C72E74" wp14:editId="0F4E0983">
                      <wp:simplePos x="0" y="0"/>
                      <wp:positionH relativeFrom="column">
                        <wp:posOffset>991870</wp:posOffset>
                      </wp:positionH>
                      <wp:positionV relativeFrom="paragraph">
                        <wp:posOffset>-7620</wp:posOffset>
                      </wp:positionV>
                      <wp:extent cx="568325" cy="247650"/>
                      <wp:effectExtent l="0" t="0" r="79375" b="571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 o:spid="_x0000_s1026" type="#_x0000_t32" style="position:absolute;margin-left:78.1pt;margin-top:-.6pt;width:44.75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">
                      <v:stroke endarrow="block"/>
                    </v:shape>
                  </w:pict>
                </mc:Fallback>
              </mc:AlternateContent>
            </w:r>
          </w:p>
          <w:p w:rsidR="004D0D1B" w:rsidRPr="00B04B0D" w:rsidRDefault="004D0D1B" w:rsidP="00835BF0">
            <w:pPr>
              <w:rPr>
                <w:rFonts w:ascii="Century Gothic" w:hAnsi="Century Gothic"/>
                <w:sz w:val="18"/>
                <w:szCs w:val="18"/>
              </w:rPr>
            </w:pPr>
          </w:p>
          <w:p w:rsidR="00667157" w:rsidRDefault="00667157" w:rsidP="00835BF0">
            <w:pPr>
              <w:contextualSpacing/>
              <w:rPr>
                <w:rFonts w:ascii="Century Gothic" w:hAnsi="Century Gothic"/>
                <w:b/>
                <w:sz w:val="18"/>
                <w:szCs w:val="18"/>
              </w:rPr>
            </w:pPr>
          </w:p>
          <w:p w:rsidR="004D0D1B" w:rsidRPr="00B04B0D" w:rsidRDefault="004D0D1B" w:rsidP="00835BF0">
            <w:pPr>
              <w:contextualSpacing/>
              <w:rPr>
                <w:rFonts w:ascii="Century Gothic" w:hAnsi="Century Gothic"/>
                <w:sz w:val="18"/>
                <w:szCs w:val="18"/>
              </w:rPr>
            </w:pPr>
            <w:r w:rsidRPr="00B04B0D">
              <w:rPr>
                <w:rFonts w:ascii="Century Gothic" w:hAnsi="Century Gothic"/>
                <w:b/>
                <w:sz w:val="18"/>
                <w:szCs w:val="18"/>
              </w:rPr>
              <w:t>Point mutations</w:t>
            </w:r>
            <w:r w:rsidRPr="00B04B0D">
              <w:rPr>
                <w:rFonts w:ascii="Century Gothic" w:hAnsi="Century Gothic"/>
                <w:sz w:val="18"/>
                <w:szCs w:val="18"/>
              </w:rPr>
              <w:t xml:space="preserve"> : change in one N- base pair in a                                       </w:t>
            </w:r>
          </w:p>
          <w:p w:rsidR="004D0D1B" w:rsidRPr="00B04B0D" w:rsidRDefault="004D0D1B" w:rsidP="00835BF0">
            <w:pPr>
              <w:contextualSpacing/>
              <w:rPr>
                <w:rFonts w:ascii="Century Gothic" w:hAnsi="Century Gothic"/>
                <w:sz w:val="18"/>
                <w:szCs w:val="18"/>
              </w:rPr>
            </w:pPr>
            <w:r w:rsidRPr="00B04B0D">
              <w:rPr>
                <w:rFonts w:ascii="Century Gothic" w:hAnsi="Century Gothic"/>
                <w:sz w:val="18"/>
                <w:szCs w:val="18"/>
              </w:rPr>
              <w:t xml:space="preserve">                              gene.eg  A- G</w:t>
            </w:r>
          </w:p>
          <w:p w:rsidR="004D0D1B" w:rsidRPr="00B04B0D" w:rsidRDefault="004D0D1B" w:rsidP="00835BF0">
            <w:pPr>
              <w:contextualSpacing/>
              <w:rPr>
                <w:rFonts w:ascii="Century Gothic" w:hAnsi="Century Gothic"/>
                <w:sz w:val="18"/>
                <w:szCs w:val="18"/>
              </w:rPr>
            </w:pPr>
            <w:r w:rsidRPr="00B04B0D">
              <w:rPr>
                <w:rFonts w:ascii="Century Gothic" w:hAnsi="Century Gothic"/>
                <w:b/>
                <w:sz w:val="18"/>
                <w:szCs w:val="18"/>
              </w:rPr>
              <w:t>Frame</w:t>
            </w:r>
            <w:r>
              <w:rPr>
                <w:rFonts w:ascii="Century Gothic" w:hAnsi="Century Gothic"/>
                <w:b/>
                <w:sz w:val="18"/>
                <w:szCs w:val="18"/>
              </w:rPr>
              <w:t xml:space="preserve"> shift </w:t>
            </w:r>
            <w:proofErr w:type="gramStart"/>
            <w:r w:rsidRPr="00B04B0D">
              <w:rPr>
                <w:rFonts w:ascii="Century Gothic" w:hAnsi="Century Gothic"/>
                <w:b/>
                <w:sz w:val="18"/>
                <w:szCs w:val="18"/>
              </w:rPr>
              <w:t>mutations</w:t>
            </w:r>
            <w:r w:rsidRPr="00B04B0D">
              <w:rPr>
                <w:rFonts w:ascii="Century Gothic" w:hAnsi="Century Gothic"/>
                <w:sz w:val="18"/>
                <w:szCs w:val="18"/>
              </w:rPr>
              <w:t xml:space="preserve"> :</w:t>
            </w:r>
            <w:proofErr w:type="gramEnd"/>
            <w:r w:rsidRPr="00B04B0D">
              <w:rPr>
                <w:rFonts w:ascii="Century Gothic" w:hAnsi="Century Gothic"/>
                <w:sz w:val="18"/>
                <w:szCs w:val="18"/>
              </w:rPr>
              <w:t xml:space="preserve"> If number of N- bases are added , deleted or not in multiples of three.</w:t>
            </w:r>
          </w:p>
          <w:p w:rsidR="004D0D1B" w:rsidRPr="00B04B0D" w:rsidRDefault="004D0D1B" w:rsidP="00835BF0">
            <w:pPr>
              <w:contextualSpacing/>
              <w:rPr>
                <w:rFonts w:ascii="Century Gothic" w:hAnsi="Century Gothic"/>
                <w:sz w:val="18"/>
                <w:szCs w:val="18"/>
              </w:rPr>
            </w:pPr>
            <w:r w:rsidRPr="00B04B0D">
              <w:rPr>
                <w:rFonts w:ascii="Century Gothic" w:hAnsi="Century Gothic"/>
                <w:sz w:val="18"/>
                <w:szCs w:val="18"/>
              </w:rPr>
              <w:t xml:space="preserve">Both mutations result in different proteins being formed which can cause these proteins to become non- functional. </w:t>
            </w:r>
          </w:p>
          <w:p w:rsidR="004D0D1B" w:rsidRPr="00B04B0D" w:rsidRDefault="004D0D1B" w:rsidP="00835BF0">
            <w:pPr>
              <w:contextualSpacing/>
              <w:rPr>
                <w:rFonts w:ascii="Century Gothic" w:hAnsi="Century Gothic"/>
                <w:sz w:val="18"/>
                <w:szCs w:val="18"/>
              </w:rPr>
            </w:pPr>
            <w:r w:rsidRPr="00B04B0D">
              <w:rPr>
                <w:rFonts w:ascii="Century Gothic" w:hAnsi="Century Gothic"/>
                <w:b/>
                <w:sz w:val="18"/>
                <w:szCs w:val="18"/>
              </w:rPr>
              <w:t>Chromosomal Aberrations</w:t>
            </w:r>
            <w:r w:rsidRPr="00B04B0D">
              <w:rPr>
                <w:rFonts w:ascii="Century Gothic" w:hAnsi="Century Gothic"/>
                <w:sz w:val="18"/>
                <w:szCs w:val="18"/>
              </w:rPr>
              <w:t xml:space="preserve"> : caused by mistakes  </w:t>
            </w:r>
          </w:p>
          <w:p w:rsidR="004D0D1B" w:rsidRPr="00B04B0D" w:rsidRDefault="004D0D1B" w:rsidP="00835BF0">
            <w:pPr>
              <w:contextualSpacing/>
              <w:rPr>
                <w:rFonts w:ascii="Century Gothic" w:hAnsi="Century Gothic"/>
                <w:sz w:val="18"/>
                <w:szCs w:val="18"/>
              </w:rPr>
            </w:pPr>
            <w:proofErr w:type="gramStart"/>
            <w:r w:rsidRPr="00B04B0D">
              <w:rPr>
                <w:rFonts w:ascii="Century Gothic" w:hAnsi="Century Gothic"/>
                <w:sz w:val="18"/>
                <w:szCs w:val="18"/>
              </w:rPr>
              <w:t>( deletions</w:t>
            </w:r>
            <w:proofErr w:type="gramEnd"/>
            <w:r w:rsidRPr="00B04B0D">
              <w:rPr>
                <w:rFonts w:ascii="Century Gothic" w:hAnsi="Century Gothic"/>
                <w:sz w:val="18"/>
                <w:szCs w:val="18"/>
              </w:rPr>
              <w:t>, duplications,</w:t>
            </w:r>
            <w:r>
              <w:rPr>
                <w:rFonts w:ascii="Century Gothic" w:hAnsi="Century Gothic"/>
                <w:sz w:val="18"/>
                <w:szCs w:val="18"/>
              </w:rPr>
              <w:t xml:space="preserve"> </w:t>
            </w:r>
            <w:r w:rsidRPr="00B04B0D">
              <w:rPr>
                <w:rFonts w:ascii="Century Gothic" w:hAnsi="Century Gothic"/>
                <w:sz w:val="18"/>
                <w:szCs w:val="18"/>
              </w:rPr>
              <w:t>inversions, translocations) in crossing over during  meiosis I resulting in large changes chromosome structure affecting more than one gene.</w:t>
            </w:r>
          </w:p>
          <w:p w:rsidR="004D0D1B" w:rsidRPr="008479C4" w:rsidRDefault="004D0D1B" w:rsidP="00835BF0">
            <w:pPr>
              <w:contextualSpacing/>
              <w:rPr>
                <w:rFonts w:ascii="Century Gothic" w:hAnsi="Century Gothic"/>
                <w:color w:val="984806"/>
                <w:sz w:val="18"/>
                <w:szCs w:val="18"/>
              </w:rPr>
            </w:pPr>
          </w:p>
          <w:p w:rsidR="004D0D1B" w:rsidRPr="00B04B0D" w:rsidRDefault="004D0D1B" w:rsidP="00835BF0">
            <w:pPr>
              <w:contextualSpacing/>
              <w:rPr>
                <w:rFonts w:ascii="Century Gothic" w:hAnsi="Century Gothic"/>
                <w:b/>
                <w:sz w:val="18"/>
                <w:szCs w:val="18"/>
              </w:rPr>
            </w:pPr>
            <w:r w:rsidRPr="008479C4">
              <w:rPr>
                <w:rFonts w:ascii="Century Gothic" w:hAnsi="Century Gothic"/>
                <w:b/>
                <w:color w:val="984806"/>
                <w:sz w:val="18"/>
                <w:szCs w:val="18"/>
              </w:rPr>
              <w:t>Conclusion:</w:t>
            </w:r>
          </w:p>
          <w:p w:rsidR="004D0D1B" w:rsidRPr="00B04B0D" w:rsidRDefault="004D0D1B" w:rsidP="00835BF0">
            <w:pPr>
              <w:contextualSpacing/>
              <w:rPr>
                <w:rFonts w:ascii="Century Gothic" w:hAnsi="Century Gothic"/>
                <w:sz w:val="18"/>
                <w:szCs w:val="18"/>
              </w:rPr>
            </w:pPr>
            <w:r w:rsidRPr="00B04B0D">
              <w:rPr>
                <w:rFonts w:ascii="Century Gothic" w:hAnsi="Century Gothic"/>
                <w:sz w:val="18"/>
                <w:szCs w:val="18"/>
              </w:rPr>
              <w:t xml:space="preserve">Revises concepts on mutations. </w:t>
            </w:r>
          </w:p>
        </w:tc>
        <w:tc>
          <w:tcPr>
            <w:tcW w:w="1771" w:type="pct"/>
            <w:gridSpan w:val="9"/>
          </w:tcPr>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lastRenderedPageBreak/>
              <w:t>Learners verbally respond to questions.</w:t>
            </w:r>
          </w:p>
          <w:p w:rsidR="004D0D1B" w:rsidRPr="00B04B0D" w:rsidRDefault="004D0D1B" w:rsidP="00835BF0">
            <w:pPr>
              <w:pStyle w:val="ListParagraph"/>
              <w:ind w:left="0"/>
              <w:rPr>
                <w:rFonts w:ascii="Century Gothic" w:hAnsi="Century Gothic"/>
                <w:sz w:val="18"/>
                <w:szCs w:val="18"/>
              </w:rPr>
            </w:pP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Ask learners to open their text book on Pg.25 Understanding Life Science( Study Guide )to take down important concepts explained by educator.</w:t>
            </w: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ind w:left="0"/>
              <w:rPr>
                <w:rFonts w:ascii="Century Gothic" w:hAnsi="Century Gothic"/>
                <w:sz w:val="18"/>
                <w:szCs w:val="18"/>
              </w:rPr>
            </w:pPr>
            <w:r w:rsidRPr="00B04B0D">
              <w:rPr>
                <w:rFonts w:ascii="Century Gothic" w:hAnsi="Century Gothic"/>
                <w:sz w:val="18"/>
                <w:szCs w:val="18"/>
              </w:rPr>
              <w:t>Learners must be able to research more examples of abnormalities / useful chara</w:t>
            </w:r>
            <w:r>
              <w:rPr>
                <w:rFonts w:ascii="Century Gothic" w:hAnsi="Century Gothic"/>
                <w:sz w:val="18"/>
                <w:szCs w:val="18"/>
              </w:rPr>
              <w:t>cteristics caused by mutations.</w:t>
            </w: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4D0D1B" w:rsidP="00835BF0">
            <w:pPr>
              <w:pStyle w:val="ListParagraph"/>
              <w:spacing w:line="360" w:lineRule="auto"/>
              <w:ind w:left="0"/>
              <w:rPr>
                <w:rFonts w:ascii="Century Gothic" w:hAnsi="Century Gothic"/>
                <w:b/>
                <w:sz w:val="18"/>
                <w:szCs w:val="18"/>
              </w:rPr>
            </w:pPr>
          </w:p>
          <w:p w:rsidR="004D0D1B" w:rsidRPr="00B04B0D" w:rsidRDefault="00304A46" w:rsidP="00835BF0">
            <w:pPr>
              <w:pStyle w:val="ListParagraph"/>
              <w:spacing w:line="360" w:lineRule="auto"/>
              <w:ind w:left="0"/>
              <w:rPr>
                <w:rFonts w:ascii="Century Gothic" w:hAnsi="Century Gothic"/>
                <w:sz w:val="18"/>
                <w:szCs w:val="18"/>
              </w:rPr>
            </w:pPr>
            <w:r>
              <w:rPr>
                <w:lang w:val="en-ZA" w:eastAsia="en-ZA"/>
              </w:rPr>
              <w:lastRenderedPageBreak/>
              <w:drawing>
                <wp:inline distT="0" distB="0" distL="0" distR="0" wp14:anchorId="577E7836" wp14:editId="29D69FA3">
                  <wp:extent cx="657225" cy="657225"/>
                  <wp:effectExtent l="0" t="0" r="9525" b="0"/>
                  <wp:docPr id="79" name="Picture 79"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446" w:type="pct"/>
          </w:tcPr>
          <w:p w:rsidR="004D0D1B" w:rsidRPr="00B04B0D" w:rsidRDefault="004D0D1B" w:rsidP="00835BF0">
            <w:pPr>
              <w:spacing w:line="360" w:lineRule="auto"/>
              <w:rPr>
                <w:rFonts w:ascii="Century Gothic" w:hAnsi="Century Gothic"/>
                <w:sz w:val="18"/>
                <w:szCs w:val="18"/>
              </w:rPr>
            </w:pPr>
            <w:r w:rsidRPr="00B04B0D">
              <w:rPr>
                <w:rFonts w:ascii="Century Gothic" w:hAnsi="Century Gothic"/>
                <w:sz w:val="18"/>
                <w:szCs w:val="18"/>
              </w:rPr>
              <w:lastRenderedPageBreak/>
              <w:t xml:space="preserve">5 min </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r>
              <w:rPr>
                <w:rFonts w:ascii="Century Gothic" w:hAnsi="Century Gothic"/>
                <w:sz w:val="18"/>
                <w:szCs w:val="18"/>
              </w:rPr>
              <w:t xml:space="preserve">10 </w:t>
            </w:r>
            <w:r w:rsidRPr="00B04B0D">
              <w:rPr>
                <w:rFonts w:ascii="Century Gothic" w:hAnsi="Century Gothic"/>
                <w:sz w:val="18"/>
                <w:szCs w:val="18"/>
              </w:rPr>
              <w:t>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r>
              <w:rPr>
                <w:rFonts w:ascii="Century Gothic" w:hAnsi="Century Gothic"/>
                <w:sz w:val="18"/>
                <w:szCs w:val="18"/>
              </w:rPr>
              <w:t>5</w:t>
            </w:r>
            <w:r w:rsidRPr="00B04B0D">
              <w:rPr>
                <w:rFonts w:ascii="Century Gothic" w:hAnsi="Century Gothic"/>
                <w:sz w:val="18"/>
                <w:szCs w:val="18"/>
              </w:rPr>
              <w:t xml:space="preserve">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r>
              <w:rPr>
                <w:rFonts w:ascii="Century Gothic" w:hAnsi="Century Gothic"/>
                <w:sz w:val="18"/>
                <w:szCs w:val="18"/>
              </w:rPr>
              <w:t>20</w:t>
            </w:r>
            <w:r w:rsidRPr="00B04B0D">
              <w:rPr>
                <w:rFonts w:ascii="Century Gothic" w:hAnsi="Century Gothic"/>
                <w:sz w:val="18"/>
                <w:szCs w:val="18"/>
              </w:rPr>
              <w:t xml:space="preserve">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tc>
        <w:tc>
          <w:tcPr>
            <w:tcW w:w="953" w:type="pct"/>
            <w:gridSpan w:val="3"/>
          </w:tcPr>
          <w:p w:rsidR="004D0D1B" w:rsidRDefault="004D0D1B" w:rsidP="00835BF0">
            <w:pPr>
              <w:contextualSpacing/>
              <w:rPr>
                <w:rFonts w:ascii="Century Gothic" w:hAnsi="Century Gothic"/>
                <w:sz w:val="18"/>
                <w:szCs w:val="18"/>
              </w:rPr>
            </w:pPr>
          </w:p>
          <w:p w:rsidR="004D0D1B" w:rsidRPr="00B04B0D" w:rsidRDefault="004D0D1B" w:rsidP="00835BF0">
            <w:pPr>
              <w:contextualSpacing/>
              <w:rPr>
                <w:rFonts w:ascii="Century Gothic" w:hAnsi="Century Gothic"/>
                <w:sz w:val="18"/>
                <w:szCs w:val="18"/>
              </w:rPr>
            </w:pPr>
          </w:p>
          <w:p w:rsidR="004D0D1B" w:rsidRPr="00B04B0D" w:rsidRDefault="004D0D1B" w:rsidP="00835BF0">
            <w:pPr>
              <w:ind w:left="360"/>
              <w:contextualSpacing/>
              <w:rPr>
                <w:rFonts w:ascii="Century Gothic" w:hAnsi="Century Gothic"/>
                <w:sz w:val="18"/>
                <w:szCs w:val="18"/>
              </w:rPr>
            </w:pPr>
          </w:p>
          <w:p w:rsidR="004D0D1B" w:rsidRDefault="004D0D1B" w:rsidP="00F53144">
            <w:pPr>
              <w:pStyle w:val="ListParagraph"/>
              <w:numPr>
                <w:ilvl w:val="0"/>
                <w:numId w:val="43"/>
              </w:numPr>
              <w:spacing w:line="360" w:lineRule="auto"/>
              <w:rPr>
                <w:rFonts w:ascii="Century Gothic" w:hAnsi="Century Gothic" w:cs="Arial"/>
                <w:sz w:val="18"/>
                <w:szCs w:val="18"/>
              </w:rPr>
            </w:pPr>
            <w:r>
              <w:rPr>
                <w:rFonts w:ascii="Century Gothic" w:hAnsi="Century Gothic" w:cs="Arial"/>
                <w:sz w:val="18"/>
                <w:szCs w:val="18"/>
              </w:rPr>
              <w:t>Gr 12 Life Science- Solutions for All by McMillan (CAPS)</w:t>
            </w:r>
          </w:p>
          <w:p w:rsidR="004D0D1B" w:rsidRDefault="004D0D1B" w:rsidP="00835BF0">
            <w:pPr>
              <w:pStyle w:val="ListParagraph"/>
              <w:spacing w:line="360" w:lineRule="auto"/>
              <w:ind w:left="360"/>
              <w:rPr>
                <w:rFonts w:ascii="Century Gothic" w:hAnsi="Century Gothic" w:cs="Arial"/>
                <w:sz w:val="18"/>
                <w:szCs w:val="18"/>
              </w:rPr>
            </w:pPr>
          </w:p>
          <w:p w:rsidR="004D0D1B" w:rsidRDefault="004D0D1B" w:rsidP="00F53144">
            <w:pPr>
              <w:pStyle w:val="ListParagraph"/>
              <w:numPr>
                <w:ilvl w:val="0"/>
                <w:numId w:val="44"/>
              </w:numPr>
              <w:spacing w:line="360" w:lineRule="auto"/>
              <w:rPr>
                <w:rFonts w:ascii="Century Gothic" w:hAnsi="Century Gothic" w:cs="Arial"/>
                <w:sz w:val="18"/>
                <w:szCs w:val="18"/>
              </w:rPr>
            </w:pPr>
            <w:r>
              <w:rPr>
                <w:rFonts w:ascii="Century Gothic" w:hAnsi="Century Gothic" w:cs="Arial"/>
                <w:sz w:val="18"/>
                <w:szCs w:val="18"/>
              </w:rPr>
              <w:t>Understanding Life Science by T. Isaac 3</w:t>
            </w:r>
            <w:r>
              <w:rPr>
                <w:rFonts w:ascii="Century Gothic" w:hAnsi="Century Gothic" w:cs="Arial"/>
                <w:sz w:val="18"/>
                <w:szCs w:val="18"/>
                <w:vertAlign w:val="superscript"/>
              </w:rPr>
              <w:t>rd</w:t>
            </w:r>
            <w:r>
              <w:rPr>
                <w:rFonts w:ascii="Century Gothic" w:hAnsi="Century Gothic" w:cs="Arial"/>
                <w:sz w:val="18"/>
                <w:szCs w:val="18"/>
              </w:rPr>
              <w:t xml:space="preserve"> Edition (CAPS)</w:t>
            </w:r>
          </w:p>
          <w:p w:rsidR="004D0D1B" w:rsidRDefault="004D0D1B" w:rsidP="00835BF0">
            <w:pPr>
              <w:pStyle w:val="ListParagraph"/>
              <w:spacing w:line="360" w:lineRule="auto"/>
              <w:ind w:left="360"/>
              <w:rPr>
                <w:rFonts w:ascii="Century Gothic" w:hAnsi="Century Gothic" w:cs="Arial"/>
                <w:sz w:val="18"/>
                <w:szCs w:val="18"/>
              </w:rPr>
            </w:pPr>
          </w:p>
          <w:p w:rsidR="004D0D1B" w:rsidRDefault="004D0D1B" w:rsidP="00F53144">
            <w:pPr>
              <w:pStyle w:val="ListParagraph"/>
              <w:numPr>
                <w:ilvl w:val="0"/>
                <w:numId w:val="44"/>
              </w:numPr>
              <w:spacing w:line="360" w:lineRule="auto"/>
              <w:rPr>
                <w:rFonts w:ascii="Century Gothic" w:hAnsi="Century Gothic" w:cs="Arial"/>
                <w:sz w:val="18"/>
                <w:szCs w:val="18"/>
              </w:rPr>
            </w:pPr>
            <w:r>
              <w:rPr>
                <w:rFonts w:ascii="Century Gothic" w:hAnsi="Century Gothic" w:cs="Arial"/>
                <w:sz w:val="18"/>
                <w:szCs w:val="18"/>
              </w:rPr>
              <w:t>Micrograph of nucleus</w:t>
            </w:r>
          </w:p>
          <w:p w:rsidR="004D0D1B" w:rsidRDefault="004D0D1B" w:rsidP="00835BF0">
            <w:pPr>
              <w:pStyle w:val="ListParagraph"/>
              <w:rPr>
                <w:rFonts w:ascii="Century Gothic" w:hAnsi="Century Gothic" w:cs="Arial"/>
                <w:sz w:val="18"/>
                <w:szCs w:val="18"/>
              </w:rPr>
            </w:pPr>
          </w:p>
          <w:p w:rsidR="004D0D1B" w:rsidRDefault="004D0D1B" w:rsidP="00F53144">
            <w:pPr>
              <w:pStyle w:val="ListParagraph"/>
              <w:numPr>
                <w:ilvl w:val="0"/>
                <w:numId w:val="44"/>
              </w:numPr>
              <w:spacing w:line="360" w:lineRule="auto"/>
              <w:rPr>
                <w:rFonts w:ascii="Century Gothic" w:hAnsi="Century Gothic" w:cs="Arial"/>
                <w:sz w:val="18"/>
                <w:szCs w:val="18"/>
              </w:rPr>
            </w:pPr>
            <w:r>
              <w:rPr>
                <w:rFonts w:ascii="Century Gothic" w:hAnsi="Century Gothic" w:cs="Arial"/>
                <w:sz w:val="18"/>
                <w:szCs w:val="18"/>
              </w:rPr>
              <w:t xml:space="preserve">Via Afrika  GR 12 Life Science(CAPS) </w:t>
            </w:r>
          </w:p>
          <w:p w:rsidR="004D0D1B" w:rsidRDefault="004D0D1B" w:rsidP="00835BF0">
            <w:pPr>
              <w:pStyle w:val="ListParagraph"/>
              <w:rPr>
                <w:rFonts w:ascii="Century Gothic" w:hAnsi="Century Gothic" w:cs="Arial"/>
                <w:sz w:val="18"/>
                <w:szCs w:val="18"/>
              </w:rPr>
            </w:pPr>
          </w:p>
          <w:p w:rsidR="004D0D1B" w:rsidRDefault="004D0D1B" w:rsidP="00F53144">
            <w:pPr>
              <w:pStyle w:val="ListParagraph"/>
              <w:numPr>
                <w:ilvl w:val="0"/>
                <w:numId w:val="44"/>
              </w:numPr>
              <w:spacing w:line="360" w:lineRule="auto"/>
              <w:rPr>
                <w:rFonts w:ascii="Century Gothic" w:hAnsi="Century Gothic" w:cs="Arial"/>
                <w:sz w:val="18"/>
                <w:szCs w:val="18"/>
              </w:rPr>
            </w:pPr>
            <w:r>
              <w:rPr>
                <w:rFonts w:ascii="Century Gothic" w:hAnsi="Century Gothic" w:cs="Arial"/>
                <w:sz w:val="18"/>
                <w:szCs w:val="18"/>
              </w:rPr>
              <w:t>Top Class Life Science Gr 12 by Shuters (CAPS)</w:t>
            </w:r>
          </w:p>
          <w:p w:rsidR="004D0D1B" w:rsidRDefault="004D0D1B" w:rsidP="00835BF0">
            <w:pPr>
              <w:pStyle w:val="ListParagraph"/>
              <w:rPr>
                <w:rFonts w:ascii="Century Gothic" w:hAnsi="Century Gothic" w:cs="Arial"/>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ind w:left="360"/>
              <w:rPr>
                <w:rFonts w:ascii="Century Gothic" w:hAnsi="Century Gothic"/>
                <w:sz w:val="18"/>
                <w:szCs w:val="18"/>
              </w:rPr>
            </w:pPr>
          </w:p>
          <w:p w:rsidR="004D0D1B" w:rsidRPr="00B04B0D" w:rsidRDefault="004D0D1B" w:rsidP="00835BF0">
            <w:pPr>
              <w:pStyle w:val="ListParagraph"/>
              <w:spacing w:line="360" w:lineRule="auto"/>
              <w:ind w:left="0"/>
              <w:rPr>
                <w:rFonts w:ascii="Century Gothic" w:hAnsi="Century Gothic"/>
                <w:sz w:val="18"/>
                <w:szCs w:val="18"/>
              </w:rPr>
            </w:pPr>
          </w:p>
          <w:p w:rsidR="004D0D1B" w:rsidRPr="00B04B0D" w:rsidRDefault="004D0D1B" w:rsidP="00835BF0">
            <w:pPr>
              <w:pStyle w:val="ListParagraph"/>
              <w:spacing w:line="360" w:lineRule="auto"/>
              <w:ind w:left="0"/>
              <w:rPr>
                <w:rFonts w:ascii="Century Gothic" w:hAnsi="Century Gothic"/>
                <w:sz w:val="18"/>
                <w:szCs w:val="18"/>
              </w:rPr>
            </w:pPr>
          </w:p>
          <w:p w:rsidR="004D0D1B" w:rsidRPr="00B04B0D" w:rsidRDefault="004D0D1B" w:rsidP="00835BF0">
            <w:pPr>
              <w:pStyle w:val="ListParagraph"/>
              <w:spacing w:line="360" w:lineRule="auto"/>
              <w:ind w:left="0"/>
              <w:rPr>
                <w:rFonts w:ascii="Century Gothic" w:hAnsi="Century Gothic"/>
                <w:sz w:val="18"/>
                <w:szCs w:val="18"/>
              </w:rPr>
            </w:pPr>
          </w:p>
          <w:p w:rsidR="004D0D1B" w:rsidRPr="00B04B0D" w:rsidRDefault="004D0D1B" w:rsidP="00835BF0">
            <w:pPr>
              <w:pStyle w:val="ListParagraph"/>
              <w:spacing w:line="360" w:lineRule="auto"/>
              <w:ind w:left="0"/>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p>
          <w:p w:rsidR="004D0D1B" w:rsidRPr="00B04B0D" w:rsidRDefault="004D0D1B" w:rsidP="00835BF0">
            <w:pPr>
              <w:spacing w:line="360" w:lineRule="auto"/>
              <w:rPr>
                <w:rFonts w:ascii="Century Gothic" w:hAnsi="Century Gothic"/>
                <w:sz w:val="18"/>
                <w:szCs w:val="18"/>
              </w:rPr>
            </w:pPr>
            <w:r w:rsidRPr="00B04B0D">
              <w:rPr>
                <w:rFonts w:ascii="Century Gothic" w:hAnsi="Century Gothic"/>
                <w:sz w:val="18"/>
                <w:szCs w:val="18"/>
              </w:rPr>
              <w:t xml:space="preserve"> </w:t>
            </w:r>
          </w:p>
        </w:tc>
      </w:tr>
      <w:tr w:rsidR="004D0D1B" w:rsidRPr="00CB446E" w:rsidTr="00667157">
        <w:trPr>
          <w:trHeight w:val="587"/>
        </w:trPr>
        <w:tc>
          <w:tcPr>
            <w:tcW w:w="388" w:type="pct"/>
            <w:tcBorders>
              <w:bottom w:val="single" w:sz="4" w:space="0" w:color="auto"/>
            </w:tcBorders>
            <w:shd w:val="clear" w:color="auto" w:fill="548DD4"/>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lastRenderedPageBreak/>
              <w:t>GRADE</w:t>
            </w:r>
          </w:p>
        </w:tc>
        <w:tc>
          <w:tcPr>
            <w:tcW w:w="201" w:type="pct"/>
            <w:shd w:val="clear" w:color="auto" w:fill="FFFFFF"/>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12</w:t>
            </w:r>
          </w:p>
        </w:tc>
        <w:tc>
          <w:tcPr>
            <w:tcW w:w="529" w:type="pct"/>
            <w:gridSpan w:val="2"/>
            <w:shd w:val="clear" w:color="auto" w:fill="548DD4"/>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SUBJECT</w:t>
            </w:r>
          </w:p>
        </w:tc>
        <w:tc>
          <w:tcPr>
            <w:tcW w:w="921" w:type="pct"/>
            <w:gridSpan w:val="4"/>
            <w:shd w:val="clear" w:color="auto" w:fill="FFFFFF"/>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LIFE SCIENCE</w:t>
            </w:r>
          </w:p>
        </w:tc>
        <w:tc>
          <w:tcPr>
            <w:tcW w:w="400" w:type="pct"/>
            <w:shd w:val="clear" w:color="auto" w:fill="548DD4"/>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WEEK</w:t>
            </w:r>
          </w:p>
        </w:tc>
        <w:tc>
          <w:tcPr>
            <w:tcW w:w="426" w:type="pct"/>
            <w:gridSpan w:val="2"/>
            <w:shd w:val="clear" w:color="auto" w:fill="FFFFFF"/>
            <w:vAlign w:val="center"/>
          </w:tcPr>
          <w:p w:rsidR="004D0D1B" w:rsidRPr="00CB446E" w:rsidRDefault="004D0D1B" w:rsidP="00835BF0">
            <w:pPr>
              <w:spacing w:line="360" w:lineRule="auto"/>
              <w:rPr>
                <w:rFonts w:ascii="Century Gothic" w:hAnsi="Century Gothic"/>
                <w:b/>
                <w:sz w:val="18"/>
                <w:szCs w:val="18"/>
              </w:rPr>
            </w:pPr>
            <w:r>
              <w:rPr>
                <w:rFonts w:ascii="Century Gothic" w:hAnsi="Century Gothic"/>
                <w:b/>
                <w:sz w:val="18"/>
                <w:szCs w:val="18"/>
              </w:rPr>
              <w:t>14</w:t>
            </w:r>
          </w:p>
        </w:tc>
        <w:tc>
          <w:tcPr>
            <w:tcW w:w="508" w:type="pct"/>
            <w:gridSpan w:val="2"/>
            <w:shd w:val="clear" w:color="auto" w:fill="548DD4"/>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TOPIC</w:t>
            </w:r>
          </w:p>
        </w:tc>
        <w:tc>
          <w:tcPr>
            <w:tcW w:w="814" w:type="pct"/>
            <w:gridSpan w:val="3"/>
            <w:shd w:val="clear" w:color="auto" w:fill="FFFFFF"/>
            <w:vAlign w:val="center"/>
          </w:tcPr>
          <w:p w:rsidR="004D0D1B" w:rsidRDefault="004D0D1B" w:rsidP="00835BF0">
            <w:pPr>
              <w:spacing w:line="360" w:lineRule="auto"/>
              <w:rPr>
                <w:rFonts w:ascii="Century Gothic" w:hAnsi="Century Gothic"/>
                <w:b/>
                <w:bCs/>
                <w:sz w:val="18"/>
                <w:szCs w:val="18"/>
              </w:rPr>
            </w:pPr>
            <w:r w:rsidRPr="00CB446E">
              <w:rPr>
                <w:rFonts w:ascii="Century Gothic" w:hAnsi="Century Gothic"/>
                <w:b/>
                <w:bCs/>
                <w:sz w:val="18"/>
                <w:szCs w:val="18"/>
              </w:rPr>
              <w:t>GENETICS:  MUTATION: SICKLE-CELL ANAEMIA</w:t>
            </w:r>
          </w:p>
          <w:p w:rsidR="004D0D1B" w:rsidRPr="00CB446E" w:rsidRDefault="004D0D1B" w:rsidP="00835BF0">
            <w:pPr>
              <w:spacing w:line="360" w:lineRule="auto"/>
              <w:rPr>
                <w:rFonts w:ascii="Century Gothic" w:hAnsi="Century Gothic"/>
                <w:b/>
                <w:sz w:val="18"/>
                <w:szCs w:val="18"/>
              </w:rPr>
            </w:pPr>
            <w:r>
              <w:rPr>
                <w:rFonts w:ascii="Century Gothic" w:hAnsi="Century Gothic"/>
                <w:b/>
                <w:bCs/>
                <w:sz w:val="18"/>
                <w:szCs w:val="18"/>
              </w:rPr>
              <w:t>Time: 40 min</w:t>
            </w:r>
            <w:r w:rsidRPr="00CB446E">
              <w:rPr>
                <w:rFonts w:ascii="Century Gothic" w:hAnsi="Century Gothic"/>
                <w:b/>
                <w:bCs/>
                <w:sz w:val="18"/>
                <w:szCs w:val="18"/>
              </w:rPr>
              <w:t xml:space="preserve">   </w:t>
            </w:r>
          </w:p>
        </w:tc>
        <w:tc>
          <w:tcPr>
            <w:tcW w:w="407" w:type="pct"/>
            <w:shd w:val="clear" w:color="auto" w:fill="0F243E"/>
            <w:vAlign w:val="center"/>
          </w:tcPr>
          <w:p w:rsidR="004D0D1B" w:rsidRPr="00CB446E" w:rsidRDefault="004D0D1B" w:rsidP="00835BF0">
            <w:pPr>
              <w:spacing w:line="360" w:lineRule="auto"/>
              <w:rPr>
                <w:rFonts w:ascii="Century Gothic" w:hAnsi="Century Gothic"/>
                <w:b/>
                <w:sz w:val="18"/>
                <w:szCs w:val="18"/>
              </w:rPr>
            </w:pPr>
            <w:r>
              <w:rPr>
                <w:rFonts w:ascii="Century Gothic" w:hAnsi="Century Gothic"/>
                <w:b/>
                <w:sz w:val="18"/>
                <w:szCs w:val="18"/>
              </w:rPr>
              <w:t>Lesson</w:t>
            </w:r>
          </w:p>
        </w:tc>
        <w:tc>
          <w:tcPr>
            <w:tcW w:w="406" w:type="pct"/>
            <w:shd w:val="clear" w:color="auto" w:fill="9BBB59"/>
            <w:vAlign w:val="center"/>
          </w:tcPr>
          <w:p w:rsidR="004D0D1B" w:rsidRPr="00CB446E" w:rsidRDefault="004D0D1B" w:rsidP="00835BF0">
            <w:pPr>
              <w:spacing w:line="360" w:lineRule="auto"/>
              <w:rPr>
                <w:rFonts w:ascii="Century Gothic" w:hAnsi="Century Gothic"/>
                <w:b/>
                <w:sz w:val="18"/>
                <w:szCs w:val="18"/>
              </w:rPr>
            </w:pPr>
            <w:r>
              <w:rPr>
                <w:rFonts w:ascii="Century Gothic" w:hAnsi="Century Gothic"/>
                <w:b/>
                <w:sz w:val="18"/>
                <w:szCs w:val="18"/>
              </w:rPr>
              <w:t>2</w:t>
            </w:r>
          </w:p>
        </w:tc>
      </w:tr>
      <w:tr w:rsidR="004D0D1B" w:rsidRPr="00CB446E" w:rsidTr="00667157">
        <w:trPr>
          <w:trHeight w:val="210"/>
        </w:trPr>
        <w:tc>
          <w:tcPr>
            <w:tcW w:w="589" w:type="pct"/>
            <w:gridSpan w:val="2"/>
            <w:tcBorders>
              <w:top w:val="nil"/>
              <w:left w:val="nil"/>
              <w:right w:val="nil"/>
            </w:tcBorders>
            <w:vAlign w:val="center"/>
          </w:tcPr>
          <w:p w:rsidR="004D0D1B" w:rsidRPr="00CB446E" w:rsidRDefault="004D0D1B" w:rsidP="00835BF0">
            <w:pPr>
              <w:spacing w:line="360" w:lineRule="auto"/>
              <w:rPr>
                <w:rFonts w:ascii="Century Gothic" w:hAnsi="Century Gothic"/>
                <w:sz w:val="18"/>
                <w:szCs w:val="18"/>
              </w:rPr>
            </w:pPr>
          </w:p>
        </w:tc>
        <w:tc>
          <w:tcPr>
            <w:tcW w:w="1250" w:type="pct"/>
            <w:gridSpan w:val="4"/>
            <w:tcBorders>
              <w:top w:val="nil"/>
              <w:left w:val="nil"/>
              <w:right w:val="nil"/>
            </w:tcBorders>
            <w:vAlign w:val="center"/>
          </w:tcPr>
          <w:p w:rsidR="004D0D1B" w:rsidRPr="00CB446E" w:rsidRDefault="004D0D1B" w:rsidP="00835BF0">
            <w:pPr>
              <w:spacing w:line="360" w:lineRule="auto"/>
              <w:rPr>
                <w:rFonts w:ascii="Century Gothic" w:hAnsi="Century Gothic"/>
                <w:b/>
                <w:sz w:val="18"/>
                <w:szCs w:val="18"/>
              </w:rPr>
            </w:pPr>
          </w:p>
        </w:tc>
        <w:tc>
          <w:tcPr>
            <w:tcW w:w="1026" w:type="pct"/>
            <w:gridSpan w:val="5"/>
            <w:tcBorders>
              <w:top w:val="nil"/>
              <w:left w:val="nil"/>
              <w:right w:val="nil"/>
            </w:tcBorders>
            <w:vAlign w:val="center"/>
          </w:tcPr>
          <w:p w:rsidR="004D0D1B" w:rsidRPr="00CB446E" w:rsidRDefault="004D0D1B" w:rsidP="00835BF0">
            <w:pPr>
              <w:spacing w:line="360" w:lineRule="auto"/>
              <w:rPr>
                <w:rFonts w:ascii="Century Gothic" w:hAnsi="Century Gothic"/>
                <w:sz w:val="18"/>
                <w:szCs w:val="18"/>
              </w:rPr>
            </w:pPr>
          </w:p>
        </w:tc>
        <w:tc>
          <w:tcPr>
            <w:tcW w:w="2135" w:type="pct"/>
            <w:gridSpan w:val="7"/>
            <w:tcBorders>
              <w:top w:val="nil"/>
              <w:left w:val="nil"/>
              <w:right w:val="nil"/>
            </w:tcBorders>
          </w:tcPr>
          <w:p w:rsidR="004D0D1B" w:rsidRPr="00CB446E" w:rsidRDefault="00304A46" w:rsidP="00835BF0">
            <w:pPr>
              <w:spacing w:line="360" w:lineRule="auto"/>
              <w:rPr>
                <w:rFonts w:ascii="Century Gothic" w:hAnsi="Century Gothic"/>
                <w:sz w:val="18"/>
                <w:szCs w:val="18"/>
              </w:rPr>
            </w:pPr>
            <w:r>
              <w:rPr>
                <w:rFonts w:ascii="Century Gothic" w:hAnsi="Century Gothic"/>
                <w:noProof/>
                <w:sz w:val="18"/>
                <w:szCs w:val="18"/>
                <w:lang w:val="en-ZA" w:eastAsia="en-ZA"/>
              </w:rPr>
              <mc:AlternateContent>
                <mc:Choice Requires="wps">
                  <w:drawing>
                    <wp:anchor distT="0" distB="0" distL="114300" distR="114300" simplePos="0" relativeHeight="251750400" behindDoc="0" locked="0" layoutInCell="1" allowOverlap="1" wp14:anchorId="7FC11F78" wp14:editId="2EE1441E">
                      <wp:simplePos x="0" y="0"/>
                      <wp:positionH relativeFrom="column">
                        <wp:posOffset>1109980</wp:posOffset>
                      </wp:positionH>
                      <wp:positionV relativeFrom="paragraph">
                        <wp:posOffset>23495</wp:posOffset>
                      </wp:positionV>
                      <wp:extent cx="2466975" cy="1047750"/>
                      <wp:effectExtent l="609600" t="0" r="47625" b="38100"/>
                      <wp:wrapNone/>
                      <wp:docPr id="76" name="Cloud Callout 76"/>
                      <wp:cNvGraphicFramePr/>
                      <a:graphic xmlns:a="http://schemas.openxmlformats.org/drawingml/2006/main">
                        <a:graphicData uri="http://schemas.microsoft.com/office/word/2010/wordprocessingShape">
                          <wps:wsp>
                            <wps:cNvSpPr/>
                            <wps:spPr>
                              <a:xfrm>
                                <a:off x="0" y="0"/>
                                <a:ext cx="2466975" cy="1047750"/>
                              </a:xfrm>
                              <a:prstGeom prst="cloudCallout">
                                <a:avLst>
                                  <a:gd name="adj1" fmla="val -72821"/>
                                  <a:gd name="adj2" fmla="val 891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621ABA">
                                  <w:pPr>
                                    <w:jc w:val="center"/>
                                  </w:pPr>
                                  <w:r>
                                    <w:t>EG p.10: Haemophilia</w:t>
                                  </w:r>
                                </w:p>
                                <w:p w:rsidR="00BF20C4" w:rsidRDefault="00BF20C4" w:rsidP="00621ABA">
                                  <w:pPr>
                                    <w:jc w:val="center"/>
                                  </w:pPr>
                                  <w:r>
                                    <w:t>Colour-blindness</w:t>
                                  </w:r>
                                </w:p>
                                <w:p w:rsidR="00BF20C4" w:rsidRDefault="00BF20C4" w:rsidP="00621ABA">
                                  <w:pPr>
                                    <w:jc w:val="center"/>
                                  </w:pPr>
                                  <w:r>
                                    <w:t>Down syndrome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76" o:spid="_x0000_s1037" type="#_x0000_t106" style="position:absolute;margin-left:87.4pt;margin-top:1.85pt;width:194.25pt;height: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" adj="-4929,12725" fillcolor="#4f81bd [3204]" strokecolor="#243f60 [1604]" strokeweight="2pt">
                      <v:textbox>
                        <w:txbxContent>
                          <w:p w:rsidR="006F25D8" w:rsidRDefault="006F25D8" w:rsidP="00621ABA">
                            <w:pPr>
                              <w:jc w:val="center"/>
                            </w:pPr>
                            <w:r>
                              <w:t>EG p.10: Haemophilia</w:t>
                            </w:r>
                          </w:p>
                          <w:p w:rsidR="006F25D8" w:rsidRDefault="006F25D8" w:rsidP="00621ABA">
                            <w:pPr>
                              <w:jc w:val="center"/>
                            </w:pPr>
                            <w:r>
                              <w:t>Colour-blindness</w:t>
                            </w:r>
                          </w:p>
                          <w:p w:rsidR="006F25D8" w:rsidRDefault="006F25D8" w:rsidP="00621ABA">
                            <w:pPr>
                              <w:jc w:val="center"/>
                            </w:pPr>
                            <w:r>
                              <w:t>Down syndrome</w:t>
                            </w:r>
                          </w:p>
                        </w:txbxContent>
                      </v:textbox>
                    </v:shape>
                  </w:pict>
                </mc:Fallback>
              </mc:AlternateContent>
            </w:r>
          </w:p>
        </w:tc>
      </w:tr>
      <w:tr w:rsidR="004D0D1B" w:rsidRPr="00CB446E" w:rsidTr="00667157">
        <w:trPr>
          <w:trHeight w:val="271"/>
        </w:trPr>
        <w:tc>
          <w:tcPr>
            <w:tcW w:w="2005" w:type="pct"/>
            <w:gridSpan w:val="7"/>
            <w:shd w:val="clear" w:color="auto" w:fill="9BBB59"/>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 xml:space="preserve">LESSON SUMMARY FOR:  </w:t>
            </w:r>
            <w:r w:rsidRPr="00345F75">
              <w:rPr>
                <w:rFonts w:ascii="Century Gothic" w:hAnsi="Century Gothic"/>
                <w:b/>
                <w:sz w:val="18"/>
                <w:szCs w:val="18"/>
                <w:shd w:val="clear" w:color="auto" w:fill="9BBB59"/>
              </w:rPr>
              <w:t>DATE STARTED</w:t>
            </w:r>
            <w:r w:rsidRPr="00CB446E">
              <w:rPr>
                <w:rFonts w:ascii="Century Gothic" w:hAnsi="Century Gothic"/>
                <w:b/>
                <w:sz w:val="18"/>
                <w:szCs w:val="18"/>
              </w:rPr>
              <w:t>:</w:t>
            </w:r>
          </w:p>
        </w:tc>
        <w:tc>
          <w:tcPr>
            <w:tcW w:w="494" w:type="pct"/>
            <w:gridSpan w:val="3"/>
            <w:vAlign w:val="center"/>
          </w:tcPr>
          <w:p w:rsidR="004D0D1B" w:rsidRPr="00CB446E" w:rsidRDefault="004D0D1B" w:rsidP="00835BF0">
            <w:pPr>
              <w:spacing w:line="360" w:lineRule="auto"/>
              <w:rPr>
                <w:rFonts w:ascii="Century Gothic" w:hAnsi="Century Gothic"/>
                <w:b/>
                <w:sz w:val="18"/>
                <w:szCs w:val="18"/>
              </w:rPr>
            </w:pPr>
          </w:p>
        </w:tc>
        <w:tc>
          <w:tcPr>
            <w:tcW w:w="637" w:type="pct"/>
            <w:gridSpan w:val="2"/>
            <w:shd w:val="clear" w:color="auto" w:fill="9BBB59"/>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DATE COMPLETED:</w:t>
            </w:r>
          </w:p>
        </w:tc>
        <w:tc>
          <w:tcPr>
            <w:tcW w:w="1863" w:type="pct"/>
            <w:gridSpan w:val="6"/>
          </w:tcPr>
          <w:p w:rsidR="004D0D1B" w:rsidRPr="00CB446E" w:rsidRDefault="004D0D1B" w:rsidP="00835BF0">
            <w:pPr>
              <w:spacing w:line="360" w:lineRule="auto"/>
              <w:rPr>
                <w:rFonts w:ascii="Century Gothic" w:hAnsi="Century Gothic"/>
                <w:b/>
                <w:color w:val="FFFFFF"/>
                <w:sz w:val="18"/>
                <w:szCs w:val="18"/>
              </w:rPr>
            </w:pPr>
          </w:p>
        </w:tc>
      </w:tr>
      <w:tr w:rsidR="004D0D1B" w:rsidRPr="00CB446E" w:rsidTr="00835BF0">
        <w:trPr>
          <w:trHeight w:val="898"/>
        </w:trPr>
        <w:tc>
          <w:tcPr>
            <w:tcW w:w="788" w:type="pct"/>
            <w:gridSpan w:val="3"/>
            <w:shd w:val="clear" w:color="auto" w:fill="9BBB59"/>
            <w:vAlign w:val="center"/>
          </w:tcPr>
          <w:p w:rsidR="004D0D1B" w:rsidRPr="00CB446E" w:rsidRDefault="004D0D1B" w:rsidP="00835BF0">
            <w:pPr>
              <w:rPr>
                <w:rFonts w:ascii="Century Gothic" w:hAnsi="Century Gothic"/>
                <w:b/>
                <w:sz w:val="18"/>
                <w:szCs w:val="18"/>
              </w:rPr>
            </w:pPr>
            <w:r w:rsidRPr="00CB446E">
              <w:rPr>
                <w:rFonts w:ascii="Century Gothic" w:hAnsi="Century Gothic"/>
                <w:b/>
                <w:sz w:val="18"/>
                <w:szCs w:val="18"/>
              </w:rPr>
              <w:t>LESSON OBJECTIVES</w:t>
            </w:r>
          </w:p>
        </w:tc>
        <w:tc>
          <w:tcPr>
            <w:tcW w:w="4212" w:type="pct"/>
            <w:gridSpan w:val="15"/>
          </w:tcPr>
          <w:p w:rsidR="004D0D1B" w:rsidRPr="00CB446E" w:rsidRDefault="004D0D1B" w:rsidP="00835BF0">
            <w:pPr>
              <w:rPr>
                <w:rFonts w:ascii="Century Gothic" w:hAnsi="Century Gothic"/>
                <w:sz w:val="18"/>
                <w:szCs w:val="18"/>
              </w:rPr>
            </w:pPr>
            <w:r w:rsidRPr="00CB446E">
              <w:rPr>
                <w:rFonts w:ascii="Century Gothic" w:hAnsi="Century Gothic"/>
                <w:sz w:val="18"/>
                <w:szCs w:val="18"/>
              </w:rPr>
              <w:t>The learners must be able to:</w:t>
            </w:r>
          </w:p>
          <w:p w:rsidR="004D0D1B" w:rsidRPr="00CB446E" w:rsidRDefault="004D0D1B" w:rsidP="004D0D1B">
            <w:pPr>
              <w:numPr>
                <w:ilvl w:val="0"/>
                <w:numId w:val="24"/>
              </w:numPr>
              <w:ind w:left="720"/>
              <w:rPr>
                <w:rFonts w:ascii="Century Gothic" w:hAnsi="Century Gothic"/>
                <w:sz w:val="18"/>
                <w:szCs w:val="18"/>
              </w:rPr>
            </w:pPr>
            <w:r w:rsidRPr="00CB446E">
              <w:rPr>
                <w:rFonts w:ascii="Century Gothic" w:hAnsi="Century Gothic"/>
                <w:sz w:val="18"/>
                <w:szCs w:val="18"/>
              </w:rPr>
              <w:t>Explain why sickle – cell anaemia is an autosomal genetic disorder</w:t>
            </w:r>
          </w:p>
          <w:p w:rsidR="004D0D1B" w:rsidRPr="00CB446E" w:rsidRDefault="004D0D1B" w:rsidP="004D0D1B">
            <w:pPr>
              <w:numPr>
                <w:ilvl w:val="0"/>
                <w:numId w:val="24"/>
              </w:numPr>
              <w:ind w:left="720"/>
              <w:rPr>
                <w:rFonts w:ascii="Century Gothic" w:hAnsi="Century Gothic"/>
                <w:sz w:val="18"/>
                <w:szCs w:val="18"/>
              </w:rPr>
            </w:pPr>
            <w:r w:rsidRPr="00CB446E">
              <w:rPr>
                <w:rFonts w:ascii="Century Gothic" w:hAnsi="Century Gothic"/>
                <w:sz w:val="18"/>
                <w:szCs w:val="18"/>
              </w:rPr>
              <w:t xml:space="preserve">Explain why people with sickle – cell anaemia are less prone to malaria </w:t>
            </w:r>
          </w:p>
          <w:p w:rsidR="004D0D1B" w:rsidRPr="00CB446E" w:rsidRDefault="004D0D1B" w:rsidP="004D0D1B">
            <w:pPr>
              <w:numPr>
                <w:ilvl w:val="0"/>
                <w:numId w:val="24"/>
              </w:numPr>
              <w:ind w:left="720"/>
              <w:rPr>
                <w:rFonts w:ascii="Century Gothic" w:hAnsi="Century Gothic"/>
                <w:sz w:val="18"/>
                <w:szCs w:val="18"/>
              </w:rPr>
            </w:pPr>
            <w:r w:rsidRPr="00CB446E">
              <w:rPr>
                <w:rFonts w:ascii="Century Gothic" w:hAnsi="Century Gothic"/>
                <w:sz w:val="18"/>
                <w:szCs w:val="18"/>
              </w:rPr>
              <w:t>Do a genetic cross of parents with sickle - cell anaemia</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8"/>
        <w:gridCol w:w="2775"/>
        <w:gridCol w:w="1137"/>
        <w:gridCol w:w="2214"/>
      </w:tblGrid>
      <w:tr w:rsidR="004D0D1B" w:rsidRPr="00CB446E" w:rsidTr="00835BF0">
        <w:trPr>
          <w:trHeight w:val="410"/>
        </w:trPr>
        <w:tc>
          <w:tcPr>
            <w:tcW w:w="2839" w:type="pct"/>
            <w:shd w:val="clear" w:color="auto" w:fill="F79646"/>
            <w:vAlign w:val="center"/>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TEACHER ACTIVITIES</w:t>
            </w:r>
          </w:p>
        </w:tc>
        <w:tc>
          <w:tcPr>
            <w:tcW w:w="979" w:type="pct"/>
            <w:shd w:val="clear" w:color="auto" w:fill="F79646"/>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LEARNER ACTIVITIES</w:t>
            </w:r>
          </w:p>
        </w:tc>
        <w:tc>
          <w:tcPr>
            <w:tcW w:w="401" w:type="pct"/>
            <w:shd w:val="clear" w:color="auto" w:fill="F79646"/>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TIMING</w:t>
            </w:r>
          </w:p>
        </w:tc>
        <w:tc>
          <w:tcPr>
            <w:tcW w:w="781" w:type="pct"/>
            <w:shd w:val="clear" w:color="auto" w:fill="F79646"/>
          </w:tcPr>
          <w:p w:rsidR="004D0D1B" w:rsidRPr="00CB446E" w:rsidRDefault="004D0D1B" w:rsidP="00835BF0">
            <w:pPr>
              <w:spacing w:line="360" w:lineRule="auto"/>
              <w:rPr>
                <w:rFonts w:ascii="Century Gothic" w:hAnsi="Century Gothic"/>
                <w:b/>
                <w:sz w:val="18"/>
                <w:szCs w:val="18"/>
              </w:rPr>
            </w:pPr>
            <w:r w:rsidRPr="00CB446E">
              <w:rPr>
                <w:rFonts w:ascii="Century Gothic" w:hAnsi="Century Gothic"/>
                <w:b/>
                <w:sz w:val="18"/>
                <w:szCs w:val="18"/>
              </w:rPr>
              <w:t>RESOURCES NEEDED</w:t>
            </w:r>
          </w:p>
        </w:tc>
      </w:tr>
      <w:tr w:rsidR="004D0D1B" w:rsidRPr="00CB446E" w:rsidTr="00835BF0">
        <w:trPr>
          <w:trHeight w:val="1298"/>
        </w:trPr>
        <w:tc>
          <w:tcPr>
            <w:tcW w:w="2839" w:type="pct"/>
            <w:vAlign w:val="center"/>
          </w:tcPr>
          <w:p w:rsidR="004D0D1B" w:rsidRPr="00345F75" w:rsidRDefault="004D0D1B" w:rsidP="00835BF0">
            <w:pPr>
              <w:pStyle w:val="ListParagraph"/>
              <w:ind w:left="0"/>
              <w:rPr>
                <w:rFonts w:ascii="Century Gothic" w:hAnsi="Century Gothic"/>
                <w:b/>
                <w:color w:val="984806"/>
                <w:sz w:val="18"/>
                <w:szCs w:val="18"/>
                <w:u w:val="single"/>
              </w:rPr>
            </w:pPr>
            <w:r w:rsidRPr="00345F75">
              <w:rPr>
                <w:rFonts w:ascii="Century Gothic" w:hAnsi="Century Gothic"/>
                <w:b/>
                <w:color w:val="984806"/>
                <w:sz w:val="18"/>
                <w:szCs w:val="18"/>
                <w:u w:val="single"/>
              </w:rPr>
              <w:t>Introduction</w:t>
            </w:r>
            <w:r>
              <w:rPr>
                <w:rFonts w:ascii="Century Gothic" w:hAnsi="Century Gothic"/>
                <w:b/>
                <w:color w:val="984806"/>
                <w:sz w:val="18"/>
                <w:szCs w:val="18"/>
                <w:u w:val="single"/>
              </w:rPr>
              <w:t>:</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Revise with learners that homozygous recessive alleles will appear as a dominant phenotype.</w:t>
            </w:r>
          </w:p>
          <w:p w:rsidR="004D0D1B" w:rsidRPr="00CB446E" w:rsidRDefault="004D0D1B" w:rsidP="00835BF0">
            <w:pPr>
              <w:pStyle w:val="ListParagraph"/>
              <w:ind w:left="0"/>
              <w:rPr>
                <w:rFonts w:ascii="Century Gothic" w:hAnsi="Century Gothic"/>
                <w:sz w:val="18"/>
                <w:szCs w:val="18"/>
              </w:rPr>
            </w:pPr>
          </w:p>
          <w:p w:rsidR="004D0D1B" w:rsidRPr="00345F75" w:rsidRDefault="004D0D1B" w:rsidP="00835BF0">
            <w:pPr>
              <w:pStyle w:val="ListParagraph"/>
              <w:ind w:left="0"/>
              <w:rPr>
                <w:rFonts w:ascii="Century Gothic" w:hAnsi="Century Gothic"/>
                <w:b/>
                <w:color w:val="984806"/>
                <w:sz w:val="18"/>
                <w:szCs w:val="18"/>
                <w:u w:val="single"/>
              </w:rPr>
            </w:pPr>
            <w:r w:rsidRPr="00345F75">
              <w:rPr>
                <w:rFonts w:ascii="Century Gothic" w:hAnsi="Century Gothic"/>
                <w:b/>
                <w:color w:val="984806"/>
                <w:sz w:val="18"/>
                <w:szCs w:val="18"/>
                <w:u w:val="single"/>
              </w:rPr>
              <w:t>Main Body (Lesson presentation)</w:t>
            </w:r>
            <w:r>
              <w:rPr>
                <w:rFonts w:ascii="Century Gothic" w:hAnsi="Century Gothic"/>
                <w:b/>
                <w:color w:val="984806"/>
                <w:sz w:val="18"/>
                <w:szCs w:val="18"/>
                <w:u w:val="single"/>
              </w:rPr>
              <w:t>:</w:t>
            </w:r>
          </w:p>
          <w:p w:rsidR="004D0D1B" w:rsidRPr="000909BC" w:rsidRDefault="00304A46" w:rsidP="00835BF0">
            <w:pPr>
              <w:pStyle w:val="ListParagraph"/>
              <w:ind w:left="0"/>
              <w:rPr>
                <w:rFonts w:ascii="Century Gothic" w:hAnsi="Century Gothic"/>
                <w:b/>
                <w:color w:val="000000"/>
                <w:sz w:val="18"/>
                <w:szCs w:val="18"/>
                <w:u w:val="single"/>
              </w:rPr>
            </w:pPr>
            <w:r>
              <w:rPr>
                <w:rFonts w:ascii="Century Gothic" w:hAnsi="Century Gothic"/>
                <w:b/>
                <w:color w:val="000000"/>
                <w:sz w:val="18"/>
                <w:szCs w:val="18"/>
                <w:u w:val="single"/>
                <w:lang w:val="en-ZA" w:eastAsia="en-ZA"/>
              </w:rPr>
              <mc:AlternateContent>
                <mc:Choice Requires="wps">
                  <w:drawing>
                    <wp:anchor distT="0" distB="0" distL="114300" distR="114300" simplePos="0" relativeHeight="251751424" behindDoc="0" locked="0" layoutInCell="1" allowOverlap="1">
                      <wp:simplePos x="0" y="0"/>
                      <wp:positionH relativeFrom="column">
                        <wp:posOffset>-28575</wp:posOffset>
                      </wp:positionH>
                      <wp:positionV relativeFrom="paragraph">
                        <wp:posOffset>52069</wp:posOffset>
                      </wp:positionV>
                      <wp:extent cx="5010150" cy="2657475"/>
                      <wp:effectExtent l="0" t="0" r="19050" b="28575"/>
                      <wp:wrapNone/>
                      <wp:docPr id="77" name="Straight Connector 77"/>
                      <wp:cNvGraphicFramePr/>
                      <a:graphic xmlns:a="http://schemas.openxmlformats.org/drawingml/2006/main">
                        <a:graphicData uri="http://schemas.microsoft.com/office/word/2010/wordprocessingShape">
                          <wps:wsp>
                            <wps:cNvCnPr/>
                            <wps:spPr>
                              <a:xfrm>
                                <a:off x="0" y="0"/>
                                <a:ext cx="5010150" cy="2657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7"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2.25pt,4.1pt" to="392.2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" strokecolor="#4579b8 [3044]"/>
                  </w:pict>
                </mc:Fallback>
              </mc:AlternateContent>
            </w:r>
            <w:r w:rsidR="004D0D1B" w:rsidRPr="000909BC">
              <w:rPr>
                <w:rFonts w:ascii="Century Gothic" w:hAnsi="Century Gothic"/>
                <w:b/>
                <w:color w:val="000000"/>
                <w:sz w:val="18"/>
                <w:szCs w:val="18"/>
                <w:u w:val="single"/>
              </w:rPr>
              <w:t>SICKLE-CELL ANAEMIA</w:t>
            </w:r>
          </w:p>
          <w:p w:rsidR="004D0D1B" w:rsidRPr="00CB446E" w:rsidRDefault="004D0D1B" w:rsidP="00F53144">
            <w:pPr>
              <w:pStyle w:val="ListParagraph"/>
              <w:numPr>
                <w:ilvl w:val="0"/>
                <w:numId w:val="46"/>
              </w:numPr>
              <w:ind w:left="34" w:hanging="108"/>
              <w:rPr>
                <w:rFonts w:ascii="Century Gothic" w:hAnsi="Century Gothic"/>
                <w:sz w:val="18"/>
                <w:szCs w:val="18"/>
              </w:rPr>
            </w:pPr>
            <w:r w:rsidRPr="00CB446E">
              <w:rPr>
                <w:rFonts w:ascii="Century Gothic" w:hAnsi="Century Gothic"/>
                <w:sz w:val="18"/>
                <w:szCs w:val="18"/>
              </w:rPr>
              <w:t xml:space="preserve">This is a well known </w:t>
            </w:r>
            <w:r w:rsidRPr="00CB446E">
              <w:rPr>
                <w:rFonts w:ascii="Century Gothic" w:hAnsi="Century Gothic"/>
                <w:b/>
                <w:sz w:val="18"/>
                <w:szCs w:val="18"/>
              </w:rPr>
              <w:t>gene mutation</w:t>
            </w:r>
            <w:r w:rsidRPr="00CB446E">
              <w:rPr>
                <w:rFonts w:ascii="Century Gothic" w:hAnsi="Century Gothic"/>
                <w:sz w:val="18"/>
                <w:szCs w:val="18"/>
              </w:rPr>
              <w:t xml:space="preserve"> occurring in people living in central and West Africa as well as the </w:t>
            </w:r>
            <w:r w:rsidRPr="00CB446E">
              <w:rPr>
                <w:rFonts w:ascii="Century Gothic" w:hAnsi="Century Gothic"/>
                <w:b/>
                <w:sz w:val="18"/>
                <w:szCs w:val="18"/>
              </w:rPr>
              <w:t>Mediterranean region.</w:t>
            </w:r>
          </w:p>
          <w:p w:rsidR="004D0D1B" w:rsidRPr="00CB446E" w:rsidRDefault="004D0D1B" w:rsidP="00F53144">
            <w:pPr>
              <w:pStyle w:val="ListParagraph"/>
              <w:numPr>
                <w:ilvl w:val="0"/>
                <w:numId w:val="46"/>
              </w:numPr>
              <w:ind w:left="142" w:hanging="218"/>
              <w:rPr>
                <w:rFonts w:ascii="Century Gothic" w:hAnsi="Century Gothic"/>
                <w:sz w:val="18"/>
                <w:szCs w:val="18"/>
              </w:rPr>
            </w:pPr>
            <w:r w:rsidRPr="00CB446E">
              <w:rPr>
                <w:rFonts w:ascii="Century Gothic" w:hAnsi="Century Gothic"/>
                <w:sz w:val="18"/>
                <w:szCs w:val="18"/>
              </w:rPr>
              <w:t>Emphasis that during replication of  DNA</w:t>
            </w:r>
            <w:r>
              <w:rPr>
                <w:rFonts w:ascii="Century Gothic" w:hAnsi="Century Gothic"/>
                <w:sz w:val="18"/>
                <w:szCs w:val="18"/>
              </w:rPr>
              <w:t>,</w:t>
            </w:r>
            <w:r w:rsidRPr="00CB446E">
              <w:rPr>
                <w:rFonts w:ascii="Century Gothic" w:hAnsi="Century Gothic"/>
                <w:sz w:val="18"/>
                <w:szCs w:val="18"/>
              </w:rPr>
              <w:t xml:space="preserve"> gene mutation occurs</w:t>
            </w:r>
            <w:r>
              <w:rPr>
                <w:rFonts w:ascii="Century Gothic" w:hAnsi="Century Gothic"/>
                <w:sz w:val="18"/>
                <w:szCs w:val="18"/>
              </w:rPr>
              <w:t>.</w:t>
            </w:r>
            <w:r w:rsidRPr="00CB446E">
              <w:rPr>
                <w:rFonts w:ascii="Century Gothic" w:hAnsi="Century Gothic"/>
                <w:sz w:val="18"/>
                <w:szCs w:val="18"/>
              </w:rPr>
              <w:t xml:space="preserve"> </w:t>
            </w:r>
          </w:p>
          <w:p w:rsidR="004D0D1B" w:rsidRPr="00CB446E" w:rsidRDefault="004D0D1B" w:rsidP="00F53144">
            <w:pPr>
              <w:pStyle w:val="ListParagraph"/>
              <w:numPr>
                <w:ilvl w:val="0"/>
                <w:numId w:val="46"/>
              </w:numPr>
              <w:ind w:left="142" w:hanging="218"/>
              <w:rPr>
                <w:rFonts w:ascii="Century Gothic" w:hAnsi="Century Gothic"/>
                <w:sz w:val="18"/>
                <w:szCs w:val="18"/>
              </w:rPr>
            </w:pPr>
            <w:r w:rsidRPr="00CB446E">
              <w:rPr>
                <w:rFonts w:ascii="Century Gothic" w:hAnsi="Century Gothic"/>
                <w:sz w:val="18"/>
                <w:szCs w:val="18"/>
              </w:rPr>
              <w:t xml:space="preserve"> This results in the formation of abnormal haemoglobin also known as S-haemoglobin</w:t>
            </w:r>
            <w:r w:rsidRPr="00CB446E">
              <w:rPr>
                <w:rFonts w:ascii="Century Gothic" w:hAnsi="Century Gothic"/>
                <w:b/>
                <w:sz w:val="18"/>
                <w:szCs w:val="18"/>
              </w:rPr>
              <w:t>( Hb</w:t>
            </w:r>
            <w:r w:rsidRPr="00CB446E">
              <w:rPr>
                <w:rFonts w:ascii="Century Gothic" w:hAnsi="Century Gothic"/>
                <w:b/>
                <w:sz w:val="18"/>
                <w:szCs w:val="18"/>
                <w:vertAlign w:val="superscript"/>
              </w:rPr>
              <w:t>S</w:t>
            </w:r>
            <w:r w:rsidRPr="00CB446E">
              <w:rPr>
                <w:rFonts w:ascii="Century Gothic" w:hAnsi="Century Gothic"/>
                <w:b/>
                <w:sz w:val="18"/>
                <w:szCs w:val="18"/>
              </w:rPr>
              <w:t>)</w:t>
            </w:r>
          </w:p>
          <w:p w:rsidR="004D0D1B" w:rsidRPr="00CB446E" w:rsidRDefault="004D0D1B" w:rsidP="00F53144">
            <w:pPr>
              <w:pStyle w:val="ListParagraph"/>
              <w:numPr>
                <w:ilvl w:val="0"/>
                <w:numId w:val="46"/>
              </w:numPr>
              <w:ind w:left="142" w:hanging="218"/>
              <w:rPr>
                <w:rFonts w:ascii="Century Gothic" w:hAnsi="Century Gothic"/>
                <w:sz w:val="18"/>
                <w:szCs w:val="18"/>
              </w:rPr>
            </w:pPr>
            <w:r w:rsidRPr="00CB446E">
              <w:rPr>
                <w:rFonts w:ascii="Century Gothic" w:hAnsi="Century Gothic"/>
                <w:sz w:val="18"/>
                <w:szCs w:val="18"/>
              </w:rPr>
              <w:t xml:space="preserve">The abnormal </w:t>
            </w:r>
            <w:r w:rsidRPr="00CB446E">
              <w:rPr>
                <w:rFonts w:ascii="Century Gothic" w:hAnsi="Century Gothic"/>
                <w:b/>
                <w:sz w:val="18"/>
                <w:szCs w:val="18"/>
              </w:rPr>
              <w:t>Hb</w:t>
            </w:r>
            <w:r w:rsidRPr="00CB446E">
              <w:rPr>
                <w:rFonts w:ascii="Century Gothic" w:hAnsi="Century Gothic"/>
                <w:b/>
                <w:sz w:val="18"/>
                <w:szCs w:val="18"/>
                <w:vertAlign w:val="superscript"/>
              </w:rPr>
              <w:t>S</w:t>
            </w:r>
            <w:r w:rsidRPr="00CB446E">
              <w:rPr>
                <w:rFonts w:ascii="Century Gothic" w:hAnsi="Century Gothic"/>
                <w:b/>
                <w:sz w:val="18"/>
                <w:szCs w:val="18"/>
              </w:rPr>
              <w:t xml:space="preserve"> </w:t>
            </w:r>
            <w:r w:rsidRPr="00CB446E">
              <w:rPr>
                <w:rFonts w:ascii="Century Gothic" w:hAnsi="Century Gothic"/>
                <w:sz w:val="18"/>
                <w:szCs w:val="18"/>
              </w:rPr>
              <w:t>result</w:t>
            </w:r>
            <w:r>
              <w:rPr>
                <w:rFonts w:ascii="Century Gothic" w:hAnsi="Century Gothic"/>
                <w:sz w:val="18"/>
                <w:szCs w:val="18"/>
              </w:rPr>
              <w:t>s</w:t>
            </w:r>
            <w:r w:rsidRPr="00CB446E">
              <w:rPr>
                <w:rFonts w:ascii="Century Gothic" w:hAnsi="Century Gothic"/>
                <w:sz w:val="18"/>
                <w:szCs w:val="18"/>
              </w:rPr>
              <w:t xml:space="preserve"> in the red blood cells becoming </w:t>
            </w:r>
            <w:r w:rsidRPr="00CB446E">
              <w:rPr>
                <w:rFonts w:ascii="Century Gothic" w:hAnsi="Century Gothic"/>
                <w:b/>
                <w:sz w:val="18"/>
                <w:szCs w:val="18"/>
              </w:rPr>
              <w:t xml:space="preserve">sickle-shaped </w:t>
            </w:r>
            <w:r w:rsidRPr="00CB446E">
              <w:rPr>
                <w:rFonts w:ascii="Century Gothic" w:hAnsi="Century Gothic"/>
                <w:sz w:val="18"/>
                <w:szCs w:val="18"/>
              </w:rPr>
              <w:t xml:space="preserve">and therefore it </w:t>
            </w:r>
            <w:r w:rsidRPr="00CB446E">
              <w:rPr>
                <w:rFonts w:ascii="Century Gothic" w:hAnsi="Century Gothic"/>
                <w:b/>
                <w:sz w:val="18"/>
                <w:szCs w:val="18"/>
              </w:rPr>
              <w:t>cannot</w:t>
            </w:r>
            <w:r w:rsidRPr="00CB446E">
              <w:rPr>
                <w:rFonts w:ascii="Century Gothic" w:hAnsi="Century Gothic"/>
                <w:sz w:val="18"/>
                <w:szCs w:val="18"/>
              </w:rPr>
              <w:t xml:space="preserve"> perform its function to </w:t>
            </w:r>
            <w:r w:rsidRPr="00CB446E">
              <w:rPr>
                <w:rFonts w:ascii="Century Gothic" w:hAnsi="Century Gothic"/>
                <w:b/>
                <w:sz w:val="18"/>
                <w:szCs w:val="18"/>
              </w:rPr>
              <w:t xml:space="preserve">transport oxygen </w:t>
            </w:r>
            <w:r w:rsidRPr="00CB446E">
              <w:rPr>
                <w:rFonts w:ascii="Century Gothic" w:hAnsi="Century Gothic"/>
                <w:sz w:val="18"/>
                <w:szCs w:val="18"/>
              </w:rPr>
              <w:t>effectively due to its sudden change in shape.</w:t>
            </w:r>
          </w:p>
          <w:p w:rsidR="004D0D1B" w:rsidRPr="00CB446E" w:rsidRDefault="004D0D1B" w:rsidP="00F53144">
            <w:pPr>
              <w:pStyle w:val="ListParagraph"/>
              <w:numPr>
                <w:ilvl w:val="0"/>
                <w:numId w:val="46"/>
              </w:numPr>
              <w:ind w:left="142" w:hanging="218"/>
              <w:rPr>
                <w:rFonts w:ascii="Century Gothic" w:hAnsi="Century Gothic"/>
                <w:sz w:val="18"/>
                <w:szCs w:val="18"/>
              </w:rPr>
            </w:pPr>
            <w:r w:rsidRPr="00CB446E">
              <w:rPr>
                <w:rFonts w:ascii="Century Gothic" w:hAnsi="Century Gothic"/>
                <w:sz w:val="18"/>
                <w:szCs w:val="18"/>
              </w:rPr>
              <w:t xml:space="preserve">The result is a serious form of </w:t>
            </w:r>
            <w:r w:rsidRPr="00CB446E">
              <w:rPr>
                <w:rFonts w:ascii="Century Gothic" w:hAnsi="Century Gothic"/>
                <w:b/>
                <w:sz w:val="18"/>
                <w:szCs w:val="18"/>
              </w:rPr>
              <w:t>anaemia</w:t>
            </w:r>
            <w:r w:rsidRPr="00CB446E">
              <w:rPr>
                <w:rFonts w:ascii="Century Gothic" w:hAnsi="Century Gothic"/>
                <w:sz w:val="18"/>
                <w:szCs w:val="18"/>
              </w:rPr>
              <w:t xml:space="preserve"> known as sickle cell anaemia.</w:t>
            </w:r>
          </w:p>
          <w:p w:rsidR="004D0D1B" w:rsidRPr="00CB446E" w:rsidRDefault="004D0D1B" w:rsidP="00F53144">
            <w:pPr>
              <w:pStyle w:val="ListParagraph"/>
              <w:numPr>
                <w:ilvl w:val="0"/>
                <w:numId w:val="46"/>
              </w:numPr>
              <w:ind w:left="34" w:hanging="110"/>
              <w:rPr>
                <w:rFonts w:ascii="Century Gothic" w:hAnsi="Century Gothic"/>
                <w:sz w:val="18"/>
                <w:szCs w:val="18"/>
              </w:rPr>
            </w:pPr>
            <w:r w:rsidRPr="00CB446E">
              <w:rPr>
                <w:rFonts w:ascii="Century Gothic" w:hAnsi="Century Gothic"/>
                <w:sz w:val="18"/>
                <w:szCs w:val="18"/>
              </w:rPr>
              <w:t xml:space="preserve">  The sickle-cell anaemia gene is </w:t>
            </w:r>
            <w:r w:rsidRPr="00CB446E">
              <w:rPr>
                <w:rFonts w:ascii="Century Gothic" w:hAnsi="Century Gothic"/>
                <w:b/>
                <w:sz w:val="18"/>
                <w:szCs w:val="18"/>
              </w:rPr>
              <w:t>a recessive</w:t>
            </w:r>
            <w:r w:rsidRPr="00CB446E">
              <w:rPr>
                <w:rFonts w:ascii="Century Gothic" w:hAnsi="Century Gothic"/>
                <w:sz w:val="18"/>
                <w:szCs w:val="18"/>
              </w:rPr>
              <w:t xml:space="preserve"> gene. </w:t>
            </w:r>
          </w:p>
          <w:p w:rsidR="004D0D1B" w:rsidRPr="00CB446E" w:rsidRDefault="004D0D1B" w:rsidP="00F53144">
            <w:pPr>
              <w:pStyle w:val="ListParagraph"/>
              <w:numPr>
                <w:ilvl w:val="0"/>
                <w:numId w:val="46"/>
              </w:numPr>
              <w:ind w:left="34" w:hanging="110"/>
              <w:rPr>
                <w:rFonts w:ascii="Century Gothic" w:hAnsi="Century Gothic"/>
                <w:sz w:val="18"/>
                <w:szCs w:val="18"/>
              </w:rPr>
            </w:pPr>
            <w:r w:rsidRPr="00CB446E">
              <w:rPr>
                <w:rFonts w:ascii="Century Gothic" w:hAnsi="Century Gothic"/>
                <w:b/>
                <w:sz w:val="18"/>
                <w:szCs w:val="18"/>
              </w:rPr>
              <w:t>Normal haemoglobin gene</w:t>
            </w:r>
            <w:r w:rsidRPr="00CB446E">
              <w:rPr>
                <w:rFonts w:ascii="Century Gothic" w:hAnsi="Century Gothic"/>
                <w:sz w:val="18"/>
                <w:szCs w:val="18"/>
              </w:rPr>
              <w:t xml:space="preserve"> as </w:t>
            </w:r>
            <w:r w:rsidRPr="00CB446E">
              <w:rPr>
                <w:rFonts w:ascii="Century Gothic" w:hAnsi="Century Gothic"/>
                <w:b/>
                <w:sz w:val="18"/>
                <w:szCs w:val="18"/>
              </w:rPr>
              <w:t>Hb</w:t>
            </w:r>
            <w:r w:rsidRPr="00CB446E">
              <w:rPr>
                <w:rFonts w:ascii="Century Gothic" w:hAnsi="Century Gothic"/>
                <w:b/>
                <w:sz w:val="18"/>
                <w:szCs w:val="18"/>
                <w:vertAlign w:val="superscript"/>
              </w:rPr>
              <w:t>A</w:t>
            </w:r>
            <w:r w:rsidRPr="00CB446E">
              <w:rPr>
                <w:rFonts w:ascii="Century Gothic" w:hAnsi="Century Gothic"/>
                <w:sz w:val="18"/>
                <w:szCs w:val="18"/>
                <w:vertAlign w:val="superscript"/>
              </w:rPr>
              <w:t xml:space="preserve"> </w:t>
            </w:r>
            <w:r w:rsidRPr="00CB446E">
              <w:rPr>
                <w:rFonts w:ascii="Century Gothic" w:hAnsi="Century Gothic"/>
                <w:sz w:val="18"/>
                <w:szCs w:val="18"/>
              </w:rPr>
              <w:t xml:space="preserve">, while </w:t>
            </w:r>
            <w:r w:rsidRPr="00CB446E">
              <w:rPr>
                <w:rFonts w:ascii="Century Gothic" w:hAnsi="Century Gothic"/>
                <w:b/>
                <w:sz w:val="18"/>
                <w:szCs w:val="18"/>
              </w:rPr>
              <w:t>sickle-cell gene</w:t>
            </w:r>
            <w:r w:rsidRPr="00CB446E">
              <w:rPr>
                <w:rFonts w:ascii="Century Gothic" w:hAnsi="Century Gothic"/>
                <w:sz w:val="18"/>
                <w:szCs w:val="18"/>
              </w:rPr>
              <w:t xml:space="preserve"> as </w:t>
            </w:r>
            <w:r w:rsidRPr="00CB446E">
              <w:rPr>
                <w:rFonts w:ascii="Century Gothic" w:hAnsi="Century Gothic"/>
                <w:b/>
                <w:sz w:val="18"/>
                <w:szCs w:val="18"/>
              </w:rPr>
              <w:t>Hb</w:t>
            </w:r>
            <w:r w:rsidRPr="00CB446E">
              <w:rPr>
                <w:rFonts w:ascii="Century Gothic" w:hAnsi="Century Gothic"/>
                <w:b/>
                <w:sz w:val="18"/>
                <w:szCs w:val="18"/>
                <w:vertAlign w:val="superscript"/>
              </w:rPr>
              <w:t>S</w:t>
            </w:r>
            <w:r>
              <w:rPr>
                <w:rFonts w:ascii="Century Gothic" w:hAnsi="Century Gothic"/>
                <w:b/>
                <w:sz w:val="18"/>
                <w:szCs w:val="18"/>
                <w:vertAlign w:val="superscript"/>
              </w:rPr>
              <w:t xml:space="preserve">  </w:t>
            </w:r>
            <w:r>
              <w:rPr>
                <w:rFonts w:ascii="Century Gothic" w:hAnsi="Century Gothic"/>
                <w:b/>
                <w:sz w:val="18"/>
                <w:szCs w:val="18"/>
              </w:rPr>
              <w:t>.</w:t>
            </w:r>
          </w:p>
          <w:p w:rsidR="004D0D1B" w:rsidRPr="00CB446E" w:rsidRDefault="004D0D1B" w:rsidP="00F53144">
            <w:pPr>
              <w:pStyle w:val="ListParagraph"/>
              <w:numPr>
                <w:ilvl w:val="0"/>
                <w:numId w:val="46"/>
              </w:numPr>
              <w:ind w:left="34" w:hanging="110"/>
              <w:rPr>
                <w:rFonts w:ascii="Century Gothic" w:hAnsi="Century Gothic"/>
                <w:sz w:val="18"/>
                <w:szCs w:val="18"/>
              </w:rPr>
            </w:pPr>
            <w:r w:rsidRPr="00CB446E">
              <w:rPr>
                <w:rFonts w:ascii="Century Gothic" w:hAnsi="Century Gothic"/>
                <w:sz w:val="18"/>
                <w:szCs w:val="18"/>
                <w:vertAlign w:val="superscript"/>
              </w:rPr>
              <w:t xml:space="preserve"> </w:t>
            </w:r>
            <w:r w:rsidRPr="00CB446E">
              <w:rPr>
                <w:rFonts w:ascii="Century Gothic" w:hAnsi="Century Gothic"/>
                <w:sz w:val="18"/>
                <w:szCs w:val="18"/>
              </w:rPr>
              <w:t xml:space="preserve">If a person inherits both recessive genes for sickle-cell anaemia, then he or she is homozygous for the defective allele. </w:t>
            </w:r>
          </w:p>
          <w:p w:rsidR="004D0D1B" w:rsidRPr="00CB446E" w:rsidRDefault="004D0D1B" w:rsidP="00F53144">
            <w:pPr>
              <w:pStyle w:val="ListParagraph"/>
              <w:numPr>
                <w:ilvl w:val="0"/>
                <w:numId w:val="46"/>
              </w:numPr>
              <w:ind w:left="34" w:hanging="110"/>
              <w:rPr>
                <w:rFonts w:ascii="Century Gothic" w:hAnsi="Century Gothic"/>
                <w:sz w:val="18"/>
                <w:szCs w:val="18"/>
              </w:rPr>
            </w:pPr>
            <w:r w:rsidRPr="00CB446E">
              <w:rPr>
                <w:rFonts w:ascii="Century Gothic" w:hAnsi="Century Gothic"/>
                <w:sz w:val="18"/>
                <w:szCs w:val="18"/>
              </w:rPr>
              <w:t xml:space="preserve">A person who is </w:t>
            </w:r>
            <w:r w:rsidRPr="00CB446E">
              <w:rPr>
                <w:rFonts w:ascii="Century Gothic" w:hAnsi="Century Gothic"/>
                <w:b/>
                <w:sz w:val="18"/>
                <w:szCs w:val="18"/>
              </w:rPr>
              <w:t>heterozygous</w:t>
            </w:r>
            <w:r w:rsidRPr="00CB446E">
              <w:rPr>
                <w:rFonts w:ascii="Century Gothic" w:hAnsi="Century Gothic"/>
                <w:sz w:val="18"/>
                <w:szCs w:val="18"/>
              </w:rPr>
              <w:t xml:space="preserve"> in terms of the characteristic </w:t>
            </w:r>
            <w:r w:rsidRPr="00CB446E">
              <w:rPr>
                <w:rFonts w:ascii="Century Gothic" w:hAnsi="Century Gothic"/>
                <w:b/>
                <w:sz w:val="18"/>
                <w:szCs w:val="18"/>
              </w:rPr>
              <w:t>(Hb</w:t>
            </w:r>
            <w:r w:rsidRPr="00CB446E">
              <w:rPr>
                <w:rFonts w:ascii="Century Gothic" w:hAnsi="Century Gothic"/>
                <w:b/>
                <w:sz w:val="18"/>
                <w:szCs w:val="18"/>
                <w:vertAlign w:val="superscript"/>
              </w:rPr>
              <w:t>A</w:t>
            </w:r>
            <w:r w:rsidRPr="00CB446E">
              <w:rPr>
                <w:rFonts w:ascii="Century Gothic" w:hAnsi="Century Gothic"/>
                <w:b/>
                <w:sz w:val="18"/>
                <w:szCs w:val="18"/>
              </w:rPr>
              <w:t>Hb</w:t>
            </w:r>
            <w:r w:rsidRPr="00CB446E">
              <w:rPr>
                <w:rFonts w:ascii="Century Gothic" w:hAnsi="Century Gothic"/>
                <w:b/>
                <w:sz w:val="18"/>
                <w:szCs w:val="18"/>
                <w:vertAlign w:val="superscript"/>
              </w:rPr>
              <w:t xml:space="preserve">S </w:t>
            </w:r>
            <w:r w:rsidRPr="00CB446E">
              <w:rPr>
                <w:rFonts w:ascii="Century Gothic" w:hAnsi="Century Gothic"/>
                <w:b/>
                <w:sz w:val="18"/>
                <w:szCs w:val="18"/>
              </w:rPr>
              <w:t>)</w:t>
            </w:r>
            <w:r w:rsidRPr="00CB446E">
              <w:rPr>
                <w:rFonts w:ascii="Century Gothic" w:hAnsi="Century Gothic"/>
                <w:sz w:val="18"/>
                <w:szCs w:val="18"/>
              </w:rPr>
              <w:t xml:space="preserve"> </w:t>
            </w:r>
            <w:r w:rsidRPr="00CB446E">
              <w:rPr>
                <w:rFonts w:ascii="Century Gothic" w:hAnsi="Century Gothic"/>
                <w:b/>
                <w:sz w:val="18"/>
                <w:szCs w:val="18"/>
              </w:rPr>
              <w:t>carries</w:t>
            </w:r>
            <w:r w:rsidRPr="00CB446E">
              <w:rPr>
                <w:rFonts w:ascii="Century Gothic" w:hAnsi="Century Gothic"/>
                <w:sz w:val="18"/>
                <w:szCs w:val="18"/>
              </w:rPr>
              <w:t xml:space="preserve"> one gene for </w:t>
            </w:r>
            <w:r w:rsidRPr="00CB446E">
              <w:rPr>
                <w:rFonts w:ascii="Century Gothic" w:hAnsi="Century Gothic"/>
                <w:b/>
                <w:sz w:val="18"/>
                <w:szCs w:val="18"/>
              </w:rPr>
              <w:t>abnormal haemoglobin</w:t>
            </w:r>
            <w:r w:rsidRPr="00CB446E">
              <w:rPr>
                <w:rFonts w:ascii="Century Gothic" w:hAnsi="Century Gothic"/>
                <w:sz w:val="18"/>
                <w:szCs w:val="18"/>
              </w:rPr>
              <w:t>. This condition is known as sickle-cell characteristic / trait .</w:t>
            </w:r>
          </w:p>
          <w:p w:rsidR="004D0D1B" w:rsidRPr="00CB446E" w:rsidRDefault="004D0D1B" w:rsidP="00835BF0">
            <w:pPr>
              <w:pStyle w:val="ListParagraph"/>
              <w:ind w:left="34"/>
              <w:rPr>
                <w:rFonts w:ascii="Century Gothic" w:hAnsi="Century Gothic"/>
                <w:sz w:val="18"/>
                <w:szCs w:val="18"/>
              </w:rPr>
            </w:pPr>
          </w:p>
          <w:p w:rsidR="004D0D1B" w:rsidRPr="00CB446E" w:rsidRDefault="004D0D1B" w:rsidP="00F53144">
            <w:pPr>
              <w:pStyle w:val="ListParagraph"/>
              <w:numPr>
                <w:ilvl w:val="0"/>
                <w:numId w:val="45"/>
              </w:numPr>
              <w:rPr>
                <w:rFonts w:ascii="Century Gothic" w:hAnsi="Century Gothic"/>
                <w:sz w:val="18"/>
                <w:szCs w:val="18"/>
              </w:rPr>
            </w:pPr>
            <w:r w:rsidRPr="00CB446E">
              <w:rPr>
                <w:rFonts w:ascii="Century Gothic" w:hAnsi="Century Gothic"/>
                <w:sz w:val="18"/>
                <w:szCs w:val="18"/>
              </w:rPr>
              <w:t xml:space="preserve">It should be noted that many </w:t>
            </w:r>
            <w:r w:rsidRPr="00CB446E">
              <w:rPr>
                <w:rFonts w:ascii="Century Gothic" w:hAnsi="Century Gothic"/>
                <w:b/>
                <w:sz w:val="18"/>
                <w:szCs w:val="18"/>
              </w:rPr>
              <w:t>gene mutations are harmful</w:t>
            </w:r>
            <w:r w:rsidRPr="00CB446E">
              <w:rPr>
                <w:rFonts w:ascii="Century Gothic" w:hAnsi="Century Gothic"/>
                <w:sz w:val="18"/>
                <w:szCs w:val="18"/>
              </w:rPr>
              <w:t xml:space="preserve"> but the </w:t>
            </w:r>
            <w:r w:rsidRPr="00CB446E">
              <w:rPr>
                <w:rFonts w:ascii="Century Gothic" w:hAnsi="Century Gothic"/>
                <w:b/>
                <w:sz w:val="18"/>
                <w:szCs w:val="18"/>
              </w:rPr>
              <w:t>advantage of sickle-cell anaemia</w:t>
            </w:r>
            <w:r w:rsidRPr="00CB446E">
              <w:rPr>
                <w:rFonts w:ascii="Century Gothic" w:hAnsi="Century Gothic"/>
                <w:sz w:val="18"/>
                <w:szCs w:val="18"/>
              </w:rPr>
              <w:t xml:space="preserve"> is that </w:t>
            </w:r>
            <w:r w:rsidRPr="00CB446E">
              <w:rPr>
                <w:rFonts w:ascii="Century Gothic" w:hAnsi="Century Gothic"/>
                <w:b/>
                <w:sz w:val="18"/>
                <w:szCs w:val="18"/>
              </w:rPr>
              <w:t xml:space="preserve">people </w:t>
            </w:r>
            <w:r w:rsidRPr="00CB446E">
              <w:rPr>
                <w:rFonts w:ascii="Century Gothic" w:hAnsi="Century Gothic"/>
                <w:sz w:val="18"/>
                <w:szCs w:val="18"/>
              </w:rPr>
              <w:t xml:space="preserve">who </w:t>
            </w:r>
            <w:r>
              <w:rPr>
                <w:rFonts w:ascii="Century Gothic" w:hAnsi="Century Gothic"/>
                <w:sz w:val="18"/>
                <w:szCs w:val="18"/>
              </w:rPr>
              <w:t>are heterozygous</w:t>
            </w:r>
            <w:r w:rsidRPr="00CB446E">
              <w:rPr>
                <w:rFonts w:ascii="Century Gothic" w:hAnsi="Century Gothic"/>
                <w:sz w:val="18"/>
                <w:szCs w:val="18"/>
              </w:rPr>
              <w:t xml:space="preserve"> become </w:t>
            </w:r>
            <w:r w:rsidRPr="00CB446E">
              <w:rPr>
                <w:rFonts w:ascii="Century Gothic" w:hAnsi="Century Gothic"/>
                <w:b/>
                <w:sz w:val="18"/>
                <w:szCs w:val="18"/>
              </w:rPr>
              <w:t>resistant to malaria</w:t>
            </w:r>
            <w:r w:rsidRPr="00CB446E">
              <w:rPr>
                <w:rFonts w:ascii="Century Gothic" w:hAnsi="Century Gothic"/>
                <w:sz w:val="18"/>
                <w:szCs w:val="18"/>
              </w:rPr>
              <w:t xml:space="preserve"> or are naturally selected to resist malaria. </w:t>
            </w:r>
          </w:p>
          <w:p w:rsidR="004D0D1B" w:rsidRPr="00CB446E" w:rsidRDefault="00304A46" w:rsidP="00835BF0">
            <w:pPr>
              <w:pStyle w:val="ListParagraph"/>
              <w:rPr>
                <w:rFonts w:ascii="Century Gothic" w:hAnsi="Century Gothic"/>
                <w:sz w:val="18"/>
                <w:szCs w:val="18"/>
              </w:rPr>
            </w:pPr>
            <w:r>
              <w:rPr>
                <w:rFonts w:ascii="Century Gothic" w:hAnsi="Century Gothic"/>
                <w:sz w:val="18"/>
                <w:szCs w:val="18"/>
                <w:lang w:val="en-ZA" w:eastAsia="en-ZA"/>
              </w:rPr>
              <w:lastRenderedPageBreak/>
              <mc:AlternateContent>
                <mc:Choice Requires="wps">
                  <w:drawing>
                    <wp:anchor distT="0" distB="0" distL="114300" distR="114300" simplePos="0" relativeHeight="251752448" behindDoc="0" locked="0" layoutInCell="1" allowOverlap="1">
                      <wp:simplePos x="0" y="0"/>
                      <wp:positionH relativeFrom="column">
                        <wp:posOffset>-9526</wp:posOffset>
                      </wp:positionH>
                      <wp:positionV relativeFrom="paragraph">
                        <wp:posOffset>79374</wp:posOffset>
                      </wp:positionV>
                      <wp:extent cx="5019675" cy="1666875"/>
                      <wp:effectExtent l="0" t="0" r="28575" b="28575"/>
                      <wp:wrapNone/>
                      <wp:docPr id="78" name="Straight Connector 78"/>
                      <wp:cNvGraphicFramePr/>
                      <a:graphic xmlns:a="http://schemas.openxmlformats.org/drawingml/2006/main">
                        <a:graphicData uri="http://schemas.microsoft.com/office/word/2010/wordprocessingShape">
                          <wps:wsp>
                            <wps:cNvCnPr/>
                            <wps:spPr>
                              <a:xfrm>
                                <a:off x="0" y="0"/>
                                <a:ext cx="5019675" cy="1666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8"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75pt,6.25pt" to="39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" strokecolor="#4579b8 [3044]"/>
                  </w:pict>
                </mc:Fallback>
              </mc:AlternateContent>
            </w:r>
          </w:p>
          <w:p w:rsidR="004D0D1B" w:rsidRPr="00CB446E" w:rsidRDefault="004D0D1B" w:rsidP="00835BF0">
            <w:pPr>
              <w:pStyle w:val="ListParagraph"/>
              <w:ind w:left="0"/>
              <w:rPr>
                <w:rFonts w:ascii="Century Gothic" w:hAnsi="Century Gothic"/>
                <w:b/>
                <w:sz w:val="18"/>
                <w:szCs w:val="18"/>
              </w:rPr>
            </w:pPr>
            <w:r w:rsidRPr="00345F75">
              <w:rPr>
                <w:rFonts w:ascii="Century Gothic" w:hAnsi="Century Gothic"/>
                <w:b/>
                <w:color w:val="984806"/>
                <w:sz w:val="18"/>
                <w:szCs w:val="18"/>
              </w:rPr>
              <w:t>Conclusion :</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Draw a genetic cross on chalkboard/ transparency illustrating genotypes of offspring from parents who are normal but carriers of sickle – cell anaemia.</w:t>
            </w:r>
          </w:p>
          <w:p w:rsidR="004D0D1B" w:rsidRPr="002859BE" w:rsidRDefault="004D0D1B" w:rsidP="00835BF0">
            <w:pPr>
              <w:pStyle w:val="ListParagraph"/>
              <w:ind w:left="0"/>
              <w:rPr>
                <w:rFonts w:ascii="Century Gothic" w:hAnsi="Century Gothic"/>
                <w:b/>
                <w:color w:val="000000"/>
                <w:sz w:val="18"/>
                <w:szCs w:val="18"/>
              </w:rPr>
            </w:pPr>
            <w:r>
              <w:rPr>
                <w:rFonts w:ascii="Century Gothic" w:hAnsi="Century Gothic"/>
                <w:b/>
                <w:color w:val="984806"/>
                <w:sz w:val="18"/>
                <w:szCs w:val="18"/>
              </w:rPr>
              <w:br/>
            </w:r>
          </w:p>
          <w:p w:rsidR="004D0D1B" w:rsidRPr="002859BE" w:rsidRDefault="004D0D1B" w:rsidP="00835BF0">
            <w:pPr>
              <w:pStyle w:val="ListParagraph"/>
              <w:ind w:left="0"/>
              <w:rPr>
                <w:rFonts w:ascii="Century Gothic" w:hAnsi="Century Gothic"/>
                <w:b/>
                <w:color w:val="000000"/>
                <w:sz w:val="18"/>
                <w:szCs w:val="18"/>
              </w:rPr>
            </w:pPr>
          </w:p>
          <w:p w:rsidR="004D0D1B" w:rsidRPr="002859BE" w:rsidRDefault="004D0D1B" w:rsidP="00835BF0">
            <w:pPr>
              <w:pStyle w:val="ListParagraph"/>
              <w:ind w:left="0"/>
              <w:rPr>
                <w:rFonts w:ascii="Century Gothic" w:hAnsi="Century Gothic"/>
                <w:b/>
                <w:color w:val="000000"/>
                <w:sz w:val="18"/>
                <w:szCs w:val="18"/>
              </w:rPr>
            </w:pPr>
          </w:p>
          <w:p w:rsidR="004D0D1B" w:rsidRPr="002859BE" w:rsidRDefault="004D0D1B" w:rsidP="00835BF0">
            <w:pPr>
              <w:pStyle w:val="ListParagraph"/>
              <w:ind w:left="0"/>
              <w:rPr>
                <w:rFonts w:ascii="Century Gothic" w:hAnsi="Century Gothic"/>
                <w:b/>
                <w:color w:val="000000"/>
                <w:sz w:val="18"/>
                <w:szCs w:val="18"/>
              </w:rPr>
            </w:pPr>
          </w:p>
          <w:p w:rsidR="004D0D1B" w:rsidRPr="002859BE" w:rsidRDefault="004D0D1B" w:rsidP="00835BF0">
            <w:pPr>
              <w:pStyle w:val="ListParagraph"/>
              <w:ind w:left="0"/>
              <w:rPr>
                <w:rFonts w:ascii="Century Gothic" w:hAnsi="Century Gothic"/>
                <w:b/>
                <w:color w:val="000000"/>
                <w:sz w:val="18"/>
                <w:szCs w:val="18"/>
              </w:rPr>
            </w:pPr>
            <w:r w:rsidRPr="002859BE">
              <w:rPr>
                <w:rFonts w:ascii="Century Gothic" w:hAnsi="Century Gothic"/>
                <w:b/>
                <w:color w:val="000000"/>
                <w:sz w:val="18"/>
                <w:szCs w:val="18"/>
              </w:rPr>
              <w:t>Teacher must  give learners the following question:</w:t>
            </w:r>
          </w:p>
          <w:p w:rsidR="004D0D1B" w:rsidRPr="00F224E8" w:rsidRDefault="004D0D1B" w:rsidP="00F53144">
            <w:pPr>
              <w:pStyle w:val="ListParagraph"/>
              <w:numPr>
                <w:ilvl w:val="0"/>
                <w:numId w:val="47"/>
              </w:numPr>
              <w:ind w:left="0"/>
              <w:rPr>
                <w:rFonts w:ascii="Century Gothic" w:hAnsi="Century Gothic"/>
                <w:sz w:val="18"/>
                <w:szCs w:val="18"/>
              </w:rPr>
            </w:pPr>
            <w:r w:rsidRPr="00F224E8">
              <w:rPr>
                <w:rFonts w:ascii="Century Gothic" w:hAnsi="Century Gothic"/>
                <w:sz w:val="18"/>
                <w:szCs w:val="18"/>
              </w:rPr>
              <w:t>Why are people with sickle – cell anaemia resistant to malaria?</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Answer :  Red blood cells become crescent shape</w:t>
            </w:r>
            <w:r>
              <w:rPr>
                <w:rFonts w:ascii="Century Gothic" w:hAnsi="Century Gothic"/>
                <w:sz w:val="18"/>
                <w:szCs w:val="18"/>
              </w:rPr>
              <w:t>d</w:t>
            </w:r>
            <w:r w:rsidRPr="00CB446E">
              <w:rPr>
                <w:rFonts w:ascii="Century Gothic" w:hAnsi="Century Gothic"/>
                <w:sz w:val="18"/>
                <w:szCs w:val="18"/>
              </w:rPr>
              <w:t xml:space="preserve"> with a reduced surface area making it difficult for the Plasmodium parasite to complete its</w:t>
            </w:r>
            <w:r>
              <w:rPr>
                <w:rFonts w:ascii="Century Gothic" w:hAnsi="Century Gothic"/>
                <w:sz w:val="18"/>
                <w:szCs w:val="18"/>
              </w:rPr>
              <w:t xml:space="preserve"> life – cycle .</w:t>
            </w:r>
          </w:p>
        </w:tc>
        <w:tc>
          <w:tcPr>
            <w:tcW w:w="979" w:type="pct"/>
          </w:tcPr>
          <w:p w:rsidR="004D0D1B" w:rsidRPr="00CB446E" w:rsidRDefault="004D0D1B" w:rsidP="00F53144">
            <w:pPr>
              <w:pStyle w:val="ListParagraph"/>
              <w:numPr>
                <w:ilvl w:val="0"/>
                <w:numId w:val="35"/>
              </w:numPr>
              <w:rPr>
                <w:rFonts w:ascii="Century Gothic" w:hAnsi="Century Gothic"/>
                <w:sz w:val="18"/>
                <w:szCs w:val="18"/>
              </w:rPr>
            </w:pPr>
            <w:r w:rsidRPr="00CB446E">
              <w:rPr>
                <w:rFonts w:ascii="Century Gothic" w:hAnsi="Century Gothic"/>
                <w:sz w:val="18"/>
                <w:szCs w:val="18"/>
              </w:rPr>
              <w:lastRenderedPageBreak/>
              <w:t>Take few minutes to discuss the answers of  previous homework  with your teacher</w:t>
            </w:r>
          </w:p>
          <w:p w:rsidR="004D0D1B" w:rsidRPr="00CB446E" w:rsidRDefault="004D0D1B" w:rsidP="00835BF0">
            <w:pPr>
              <w:pStyle w:val="ListParagraph"/>
              <w:rPr>
                <w:rFonts w:ascii="Century Gothic" w:hAnsi="Century Gothic"/>
                <w:sz w:val="18"/>
                <w:szCs w:val="18"/>
              </w:rPr>
            </w:pPr>
          </w:p>
          <w:p w:rsidR="004D0D1B" w:rsidRDefault="004D0D1B" w:rsidP="00F53144">
            <w:pPr>
              <w:pStyle w:val="ListParagraph"/>
              <w:numPr>
                <w:ilvl w:val="0"/>
                <w:numId w:val="35"/>
              </w:numPr>
              <w:rPr>
                <w:rFonts w:ascii="Century Gothic" w:hAnsi="Century Gothic"/>
                <w:sz w:val="18"/>
                <w:szCs w:val="18"/>
              </w:rPr>
            </w:pPr>
            <w:r w:rsidRPr="00CB446E">
              <w:rPr>
                <w:rFonts w:ascii="Century Gothic" w:hAnsi="Century Gothic"/>
                <w:sz w:val="18"/>
                <w:szCs w:val="18"/>
              </w:rPr>
              <w:t>Learners take down example of genetic cross on sickle – cell anaemia from chalkboard.</w:t>
            </w:r>
          </w:p>
          <w:p w:rsidR="004D0D1B" w:rsidRDefault="004D0D1B" w:rsidP="00835BF0">
            <w:pPr>
              <w:pStyle w:val="ListParagraph"/>
              <w:ind w:left="0"/>
              <w:rPr>
                <w:rFonts w:ascii="Century Gothic" w:hAnsi="Century Gothic"/>
                <w:sz w:val="18"/>
                <w:szCs w:val="18"/>
              </w:rPr>
            </w:pPr>
            <w:r w:rsidRPr="00AF6515">
              <w:rPr>
                <w:rFonts w:ascii="Century Gothic" w:hAnsi="Century Gothic"/>
                <w:sz w:val="18"/>
                <w:szCs w:val="18"/>
              </w:rPr>
              <w:t>S (normal)</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s  ( sickle cell – anaemia)</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P</w:t>
            </w:r>
            <w:r w:rsidRPr="00CB446E">
              <w:rPr>
                <w:rFonts w:ascii="Century Gothic" w:hAnsi="Century Gothic"/>
                <w:sz w:val="18"/>
                <w:szCs w:val="18"/>
                <w:vertAlign w:val="subscript"/>
              </w:rPr>
              <w:t xml:space="preserve">1 … </w:t>
            </w:r>
            <w:r w:rsidRPr="00CB446E">
              <w:rPr>
                <w:rFonts w:ascii="Century Gothic" w:hAnsi="Century Gothic"/>
                <w:sz w:val="18"/>
                <w:szCs w:val="18"/>
              </w:rPr>
              <w:t>Normal parent  X  sickle – cell parent</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 xml:space="preserve">            SS                </w:t>
            </w:r>
            <w:r>
              <w:rPr>
                <w:rFonts w:ascii="Century Gothic" w:hAnsi="Century Gothic"/>
                <w:sz w:val="18"/>
                <w:szCs w:val="18"/>
              </w:rPr>
              <w:t xml:space="preserve">  </w:t>
            </w:r>
            <w:r w:rsidRPr="00CB446E">
              <w:rPr>
                <w:rFonts w:ascii="Century Gothic" w:hAnsi="Century Gothic"/>
                <w:sz w:val="18"/>
                <w:szCs w:val="18"/>
              </w:rPr>
              <w:t xml:space="preserve"> X          ss</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F</w:t>
            </w:r>
            <w:r w:rsidRPr="00CB446E">
              <w:rPr>
                <w:rFonts w:ascii="Century Gothic" w:hAnsi="Century Gothic"/>
                <w:sz w:val="18"/>
                <w:szCs w:val="18"/>
                <w:vertAlign w:val="subscript"/>
              </w:rPr>
              <w:t xml:space="preserve">1….  </w:t>
            </w:r>
            <w:r w:rsidRPr="00CB446E">
              <w:rPr>
                <w:rFonts w:ascii="Century Gothic" w:hAnsi="Century Gothic"/>
                <w:sz w:val="18"/>
                <w:szCs w:val="18"/>
              </w:rPr>
              <w:t>Ss    Ss     Ss   Ss… all  heterozygous ………..genotype</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 xml:space="preserve">                 normal   sickle cell anaemia carriers ………phenotype</w:t>
            </w: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 xml:space="preserve"> </w:t>
            </w:r>
          </w:p>
          <w:p w:rsidR="004D0D1B" w:rsidRPr="00CB446E" w:rsidRDefault="004D0D1B" w:rsidP="00835BF0">
            <w:pPr>
              <w:pStyle w:val="ListParagraph"/>
              <w:ind w:left="0"/>
              <w:rPr>
                <w:rFonts w:ascii="Century Gothic" w:hAnsi="Century Gothic"/>
                <w:sz w:val="18"/>
                <w:szCs w:val="18"/>
              </w:rPr>
            </w:pP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 xml:space="preserve">Learners must write down the symptoms of sickle – cell </w:t>
            </w:r>
            <w:r w:rsidRPr="00CB446E">
              <w:rPr>
                <w:rFonts w:ascii="Century Gothic" w:hAnsi="Century Gothic"/>
                <w:sz w:val="18"/>
                <w:szCs w:val="18"/>
              </w:rPr>
              <w:lastRenderedPageBreak/>
              <w:t>anaemia using textbooks or any other resource.</w:t>
            </w:r>
          </w:p>
          <w:p w:rsidR="004D0D1B" w:rsidRPr="00CB446E" w:rsidRDefault="004D0D1B" w:rsidP="00835BF0">
            <w:pPr>
              <w:pStyle w:val="ListParagraph"/>
              <w:ind w:left="0"/>
              <w:rPr>
                <w:rFonts w:ascii="Century Gothic" w:hAnsi="Century Gothic"/>
                <w:sz w:val="18"/>
                <w:szCs w:val="18"/>
              </w:rPr>
            </w:pPr>
          </w:p>
          <w:p w:rsidR="004D0D1B" w:rsidRPr="00CB446E" w:rsidRDefault="004D0D1B" w:rsidP="00835BF0">
            <w:pPr>
              <w:pStyle w:val="ListParagraph"/>
              <w:ind w:left="0"/>
              <w:rPr>
                <w:rFonts w:ascii="Century Gothic" w:hAnsi="Century Gothic"/>
                <w:sz w:val="18"/>
                <w:szCs w:val="18"/>
              </w:rPr>
            </w:pPr>
            <w:r w:rsidRPr="00CB446E">
              <w:rPr>
                <w:rFonts w:ascii="Century Gothic" w:hAnsi="Century Gothic"/>
                <w:sz w:val="18"/>
                <w:szCs w:val="18"/>
              </w:rPr>
              <w:t>Learners use various resources to complete homework given to them by educator.</w:t>
            </w:r>
          </w:p>
        </w:tc>
        <w:tc>
          <w:tcPr>
            <w:tcW w:w="401" w:type="pct"/>
          </w:tcPr>
          <w:p w:rsidR="004D0D1B" w:rsidRPr="00CB446E" w:rsidRDefault="004D0D1B" w:rsidP="00835BF0">
            <w:pPr>
              <w:rPr>
                <w:rFonts w:ascii="Century Gothic" w:hAnsi="Century Gothic"/>
                <w:sz w:val="18"/>
                <w:szCs w:val="18"/>
              </w:rPr>
            </w:pPr>
            <w:r>
              <w:rPr>
                <w:rFonts w:ascii="Century Gothic" w:hAnsi="Century Gothic"/>
                <w:sz w:val="18"/>
                <w:szCs w:val="18"/>
              </w:rPr>
              <w:lastRenderedPageBreak/>
              <w:t>10</w:t>
            </w:r>
            <w:r w:rsidRPr="00CB446E">
              <w:rPr>
                <w:rFonts w:ascii="Century Gothic" w:hAnsi="Century Gothic"/>
                <w:sz w:val="18"/>
                <w:szCs w:val="18"/>
              </w:rPr>
              <w:t xml:space="preserve"> min</w:t>
            </w: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r>
              <w:rPr>
                <w:rFonts w:ascii="Century Gothic" w:hAnsi="Century Gothic"/>
                <w:sz w:val="18"/>
                <w:szCs w:val="18"/>
              </w:rPr>
              <w:t xml:space="preserve">10 </w:t>
            </w:r>
            <w:r w:rsidRPr="00CB446E">
              <w:rPr>
                <w:rFonts w:ascii="Century Gothic" w:hAnsi="Century Gothic"/>
                <w:sz w:val="18"/>
                <w:szCs w:val="18"/>
              </w:rPr>
              <w:t>min</w:t>
            </w: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r w:rsidRPr="00CB446E">
              <w:rPr>
                <w:rFonts w:ascii="Century Gothic" w:hAnsi="Century Gothic"/>
                <w:sz w:val="18"/>
                <w:szCs w:val="18"/>
              </w:rPr>
              <w:t>10 min</w:t>
            </w: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r w:rsidRPr="00CB446E">
              <w:rPr>
                <w:rFonts w:ascii="Century Gothic" w:hAnsi="Century Gothic"/>
                <w:sz w:val="18"/>
                <w:szCs w:val="18"/>
              </w:rPr>
              <w:t>10 min</w:t>
            </w:r>
          </w:p>
          <w:p w:rsidR="004D0D1B" w:rsidRPr="00CB446E"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p>
          <w:p w:rsidR="004D0D1B" w:rsidRPr="00CB446E" w:rsidRDefault="004D0D1B" w:rsidP="00835BF0">
            <w:pPr>
              <w:rPr>
                <w:rFonts w:ascii="Century Gothic" w:hAnsi="Century Gothic"/>
                <w:sz w:val="18"/>
                <w:szCs w:val="18"/>
              </w:rPr>
            </w:pPr>
          </w:p>
        </w:tc>
        <w:tc>
          <w:tcPr>
            <w:tcW w:w="781" w:type="pct"/>
          </w:tcPr>
          <w:p w:rsidR="004D0D1B" w:rsidRPr="00CA2EDA"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lastRenderedPageBreak/>
              <w:t>SIP</w:t>
            </w:r>
            <w:r w:rsidRPr="00CA2EDA">
              <w:rPr>
                <w:rFonts w:ascii="Century Gothic" w:hAnsi="Century Gothic"/>
                <w:sz w:val="18"/>
                <w:szCs w:val="18"/>
              </w:rPr>
              <w:t>P Booklets for</w:t>
            </w:r>
            <w:r>
              <w:rPr>
                <w:rFonts w:ascii="Century Gothic" w:hAnsi="Century Gothic"/>
                <w:sz w:val="18"/>
                <w:szCs w:val="18"/>
              </w:rPr>
              <w:t xml:space="preserve"> 2014</w:t>
            </w:r>
            <w:r w:rsidRPr="00CA2EDA">
              <w:rPr>
                <w:rFonts w:ascii="Century Gothic" w:hAnsi="Century Gothic"/>
                <w:sz w:val="18"/>
                <w:szCs w:val="18"/>
              </w:rPr>
              <w:t xml:space="preserve">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Pr="00CA2EDA"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 xml:space="preserve">CAPS  12 Life science –Solutions for All by McMillan- </w:t>
            </w:r>
            <w:proofErr w:type="spellStart"/>
            <w:r>
              <w:rPr>
                <w:rFonts w:ascii="Century Gothic" w:hAnsi="Century Gothic"/>
                <w:sz w:val="18"/>
                <w:szCs w:val="18"/>
              </w:rPr>
              <w:t>pg</w:t>
            </w:r>
            <w:proofErr w:type="spellEnd"/>
            <w:r>
              <w:rPr>
                <w:rFonts w:ascii="Century Gothic" w:hAnsi="Century Gothic"/>
                <w:sz w:val="18"/>
                <w:szCs w:val="18"/>
              </w:rPr>
              <w:t xml:space="preserve"> 275</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 xml:space="preserve">Focus on </w:t>
            </w:r>
            <w:r w:rsidRPr="00CA2EDA">
              <w:rPr>
                <w:rFonts w:ascii="Century Gothic" w:hAnsi="Century Gothic"/>
                <w:sz w:val="18"/>
                <w:szCs w:val="18"/>
              </w:rPr>
              <w:t xml:space="preserve">Life </w:t>
            </w:r>
            <w:r>
              <w:rPr>
                <w:rFonts w:ascii="Century Gothic" w:hAnsi="Century Gothic"/>
                <w:sz w:val="18"/>
                <w:szCs w:val="18"/>
              </w:rPr>
              <w:t xml:space="preserve">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sidRPr="00CA2EDA">
              <w:rPr>
                <w:rFonts w:ascii="Century Gothic" w:hAnsi="Century Gothic"/>
                <w:sz w:val="18"/>
                <w:szCs w:val="18"/>
              </w:rPr>
              <w:t>Understanding Life science G</w:t>
            </w:r>
            <w:r>
              <w:rPr>
                <w:rFonts w:ascii="Century Gothic" w:hAnsi="Century Gothic"/>
                <w:sz w:val="18"/>
                <w:szCs w:val="18"/>
              </w:rPr>
              <w:t>r.</w:t>
            </w:r>
            <w:r w:rsidRPr="00CA2EDA">
              <w:rPr>
                <w:rFonts w:ascii="Century Gothic" w:hAnsi="Century Gothic"/>
                <w:sz w:val="18"/>
                <w:szCs w:val="18"/>
              </w:rPr>
              <w:t>12 by T I</w:t>
            </w:r>
            <w:r>
              <w:rPr>
                <w:rFonts w:ascii="Century Gothic" w:hAnsi="Century Gothic"/>
                <w:sz w:val="18"/>
                <w:szCs w:val="18"/>
              </w:rPr>
              <w:t>saac</w:t>
            </w:r>
            <w:r w:rsidRPr="00CA2EDA">
              <w:rPr>
                <w:rFonts w:ascii="Century Gothic" w:hAnsi="Century Gothic"/>
                <w:sz w:val="18"/>
                <w:szCs w:val="18"/>
              </w:rPr>
              <w:t xml:space="preserve"> </w:t>
            </w:r>
            <w:r>
              <w:rPr>
                <w:rFonts w:ascii="Century Gothic" w:hAnsi="Century Gothic"/>
                <w:sz w:val="18"/>
                <w:szCs w:val="18"/>
              </w:rPr>
              <w:t>– 3</w:t>
            </w:r>
            <w:r w:rsidRPr="009F320F">
              <w:rPr>
                <w:rFonts w:ascii="Century Gothic" w:hAnsi="Century Gothic"/>
                <w:sz w:val="18"/>
                <w:szCs w:val="18"/>
                <w:vertAlign w:val="superscript"/>
              </w:rPr>
              <w:t>rd</w:t>
            </w:r>
            <w:r>
              <w:rPr>
                <w:rFonts w:ascii="Century Gothic" w:hAnsi="Century Gothic"/>
                <w:sz w:val="18"/>
                <w:szCs w:val="18"/>
              </w:rPr>
              <w:t xml:space="preserve"> Edition</w:t>
            </w:r>
          </w:p>
          <w:p w:rsidR="004D0D1B" w:rsidRPr="00CA2EDA"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 xml:space="preserve"> (CAPS)</w:t>
            </w:r>
          </w:p>
          <w:p w:rsidR="004D0D1B"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Via Afrika (CAPS) Life science Gr 12 -</w:t>
            </w:r>
          </w:p>
          <w:p w:rsidR="004D0D1B" w:rsidRPr="00CA2EDA" w:rsidRDefault="004D0D1B" w:rsidP="00835BF0">
            <w:pPr>
              <w:contextualSpacing/>
              <w:rPr>
                <w:rFonts w:ascii="Century Gothic" w:hAnsi="Century Gothic"/>
                <w:sz w:val="18"/>
                <w:szCs w:val="18"/>
              </w:rPr>
            </w:pPr>
          </w:p>
          <w:p w:rsidR="004D0D1B" w:rsidRPr="00CB446E" w:rsidRDefault="004D0D1B" w:rsidP="00835BF0">
            <w:pPr>
              <w:spacing w:line="360" w:lineRule="auto"/>
              <w:rPr>
                <w:rFonts w:ascii="Century Gothic" w:hAnsi="Century Gothic"/>
                <w:sz w:val="18"/>
                <w:szCs w:val="18"/>
              </w:rPr>
            </w:pPr>
          </w:p>
        </w:tc>
      </w:tr>
    </w:tbl>
    <w:p w:rsidR="004D0D1B" w:rsidRDefault="004D0D1B" w:rsidP="00944709">
      <w:pPr>
        <w:rPr>
          <w:rFonts w:ascii="Arial" w:hAnsi="Arial" w:cs="Arial"/>
          <w:b/>
        </w:rPr>
      </w:pPr>
    </w:p>
    <w:p w:rsidR="004D0D1B" w:rsidRDefault="004D0D1B" w:rsidP="00944709">
      <w:pPr>
        <w:rPr>
          <w:rFonts w:ascii="Arial" w:hAnsi="Arial" w:cs="Arial"/>
          <w:b/>
        </w:rPr>
      </w:pPr>
    </w:p>
    <w:p w:rsidR="004D0D1B" w:rsidRDefault="00304A46" w:rsidP="00944709">
      <w:pPr>
        <w:rPr>
          <w:rFonts w:ascii="Arial" w:hAnsi="Arial" w:cs="Arial"/>
          <w:b/>
        </w:rPr>
      </w:pPr>
      <w:r>
        <w:rPr>
          <w:noProof/>
          <w:lang w:val="en-ZA" w:eastAsia="en-ZA"/>
        </w:rPr>
        <w:drawing>
          <wp:inline distT="0" distB="0" distL="0" distR="0" wp14:anchorId="577E7836" wp14:editId="29D69FA3">
            <wp:extent cx="657225" cy="657225"/>
            <wp:effectExtent l="0" t="0" r="9525" b="0"/>
            <wp:docPr id="80" name="Picture 80"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7"/>
        <w:gridCol w:w="541"/>
        <w:gridCol w:w="539"/>
        <w:gridCol w:w="890"/>
        <w:gridCol w:w="1945"/>
        <w:gridCol w:w="332"/>
        <w:gridCol w:w="125"/>
        <w:gridCol w:w="955"/>
        <w:gridCol w:w="167"/>
        <w:gridCol w:w="1210"/>
        <w:gridCol w:w="683"/>
        <w:gridCol w:w="272"/>
        <w:gridCol w:w="3274"/>
        <w:gridCol w:w="1242"/>
        <w:gridCol w:w="952"/>
      </w:tblGrid>
      <w:tr w:rsidR="004D0D1B" w:rsidRPr="00CA2EDA" w:rsidTr="00835BF0">
        <w:trPr>
          <w:trHeight w:val="587"/>
        </w:trPr>
        <w:tc>
          <w:tcPr>
            <w:tcW w:w="369" w:type="pct"/>
            <w:tcBorders>
              <w:bottom w:val="single" w:sz="4" w:space="0" w:color="auto"/>
            </w:tcBorders>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lastRenderedPageBreak/>
              <w:t>GRADE</w:t>
            </w:r>
          </w:p>
        </w:tc>
        <w:tc>
          <w:tcPr>
            <w:tcW w:w="191" w:type="pct"/>
            <w:shd w:val="clear" w:color="auto" w:fill="FFFFFF"/>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12</w:t>
            </w:r>
          </w:p>
        </w:tc>
        <w:tc>
          <w:tcPr>
            <w:tcW w:w="504"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SUBJECT</w:t>
            </w:r>
          </w:p>
        </w:tc>
        <w:tc>
          <w:tcPr>
            <w:tcW w:w="803" w:type="pct"/>
            <w:gridSpan w:val="2"/>
            <w:shd w:val="clear" w:color="auto" w:fill="FFFFFF"/>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LIFE SCIENCE</w:t>
            </w:r>
          </w:p>
        </w:tc>
        <w:tc>
          <w:tcPr>
            <w:tcW w:w="381"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WEEK</w:t>
            </w:r>
          </w:p>
        </w:tc>
        <w:tc>
          <w:tcPr>
            <w:tcW w:w="486" w:type="pct"/>
            <w:gridSpan w:val="2"/>
            <w:shd w:val="clear" w:color="auto" w:fill="FFFFFF"/>
            <w:vAlign w:val="center"/>
          </w:tcPr>
          <w:p w:rsidR="004D0D1B" w:rsidRPr="00CA2EDA" w:rsidRDefault="004D0D1B" w:rsidP="00835BF0">
            <w:pPr>
              <w:spacing w:line="360" w:lineRule="auto"/>
              <w:rPr>
                <w:rFonts w:ascii="Century Gothic" w:hAnsi="Century Gothic"/>
                <w:b/>
                <w:sz w:val="18"/>
                <w:szCs w:val="18"/>
              </w:rPr>
            </w:pPr>
            <w:r>
              <w:rPr>
                <w:rFonts w:ascii="Century Gothic" w:hAnsi="Century Gothic"/>
                <w:b/>
                <w:sz w:val="18"/>
                <w:szCs w:val="18"/>
              </w:rPr>
              <w:t>14 – GENETICS &amp; INHERITANCE</w:t>
            </w:r>
          </w:p>
        </w:tc>
        <w:tc>
          <w:tcPr>
            <w:tcW w:w="337"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TOPIC</w:t>
            </w:r>
          </w:p>
        </w:tc>
        <w:tc>
          <w:tcPr>
            <w:tcW w:w="1155" w:type="pct"/>
            <w:shd w:val="clear" w:color="auto" w:fill="FFFFFF"/>
            <w:vAlign w:val="center"/>
          </w:tcPr>
          <w:p w:rsidR="004D0D1B" w:rsidRDefault="004D0D1B" w:rsidP="00835BF0">
            <w:pPr>
              <w:spacing w:line="360" w:lineRule="auto"/>
              <w:rPr>
                <w:rFonts w:ascii="Century Gothic" w:hAnsi="Century Gothic"/>
                <w:b/>
                <w:bCs/>
                <w:sz w:val="18"/>
                <w:szCs w:val="18"/>
              </w:rPr>
            </w:pPr>
            <w:r w:rsidRPr="00CA2EDA">
              <w:rPr>
                <w:rFonts w:ascii="Century Gothic" w:hAnsi="Century Gothic"/>
                <w:b/>
                <w:bCs/>
                <w:sz w:val="18"/>
                <w:szCs w:val="18"/>
              </w:rPr>
              <w:t xml:space="preserve"> CLONING</w:t>
            </w:r>
            <w:r>
              <w:rPr>
                <w:rFonts w:ascii="Century Gothic" w:hAnsi="Century Gothic"/>
                <w:b/>
                <w:bCs/>
                <w:sz w:val="18"/>
                <w:szCs w:val="18"/>
              </w:rPr>
              <w:t xml:space="preserve"> </w:t>
            </w:r>
          </w:p>
          <w:p w:rsidR="004D0D1B" w:rsidRPr="00CA2EDA" w:rsidRDefault="004D0D1B" w:rsidP="00835BF0">
            <w:pPr>
              <w:spacing w:line="360" w:lineRule="auto"/>
              <w:rPr>
                <w:rFonts w:ascii="Century Gothic" w:hAnsi="Century Gothic"/>
                <w:b/>
                <w:sz w:val="18"/>
                <w:szCs w:val="18"/>
              </w:rPr>
            </w:pPr>
            <w:r>
              <w:rPr>
                <w:rFonts w:ascii="Century Gothic" w:hAnsi="Century Gothic"/>
                <w:b/>
                <w:bCs/>
                <w:sz w:val="18"/>
                <w:szCs w:val="18"/>
              </w:rPr>
              <w:t>Time: 40 min</w:t>
            </w:r>
            <w:r w:rsidRPr="00CA2EDA">
              <w:rPr>
                <w:rFonts w:ascii="Century Gothic" w:hAnsi="Century Gothic"/>
                <w:b/>
                <w:bCs/>
                <w:sz w:val="18"/>
                <w:szCs w:val="18"/>
              </w:rPr>
              <w:t xml:space="preserve">      </w:t>
            </w:r>
          </w:p>
        </w:tc>
        <w:tc>
          <w:tcPr>
            <w:tcW w:w="438" w:type="pct"/>
            <w:shd w:val="clear" w:color="auto" w:fill="0F243E"/>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Lesson</w:t>
            </w:r>
          </w:p>
        </w:tc>
        <w:tc>
          <w:tcPr>
            <w:tcW w:w="336" w:type="pct"/>
            <w:shd w:val="clear" w:color="auto" w:fill="9BBB59"/>
            <w:vAlign w:val="center"/>
          </w:tcPr>
          <w:p w:rsidR="004D0D1B" w:rsidRPr="00CA2EDA" w:rsidRDefault="004D0D1B" w:rsidP="00835BF0">
            <w:pPr>
              <w:spacing w:line="360" w:lineRule="auto"/>
              <w:rPr>
                <w:rFonts w:ascii="Century Gothic" w:hAnsi="Century Gothic"/>
                <w:b/>
                <w:sz w:val="18"/>
                <w:szCs w:val="18"/>
              </w:rPr>
            </w:pPr>
            <w:r>
              <w:rPr>
                <w:rFonts w:ascii="Century Gothic" w:hAnsi="Century Gothic"/>
                <w:b/>
                <w:sz w:val="18"/>
                <w:szCs w:val="18"/>
              </w:rPr>
              <w:t>3</w:t>
            </w:r>
          </w:p>
        </w:tc>
      </w:tr>
      <w:tr w:rsidR="004D0D1B" w:rsidRPr="00CA2EDA" w:rsidTr="00835BF0">
        <w:trPr>
          <w:trHeight w:val="113"/>
        </w:trPr>
        <w:tc>
          <w:tcPr>
            <w:tcW w:w="560" w:type="pct"/>
            <w:gridSpan w:val="2"/>
            <w:tcBorders>
              <w:top w:val="nil"/>
              <w:left w:val="nil"/>
              <w:right w:val="nil"/>
            </w:tcBorders>
            <w:vAlign w:val="center"/>
          </w:tcPr>
          <w:p w:rsidR="004D0D1B" w:rsidRPr="00CA2EDA" w:rsidRDefault="004D0D1B" w:rsidP="00835BF0">
            <w:pPr>
              <w:spacing w:line="360" w:lineRule="auto"/>
              <w:rPr>
                <w:rFonts w:ascii="Century Gothic" w:hAnsi="Century Gothic"/>
                <w:sz w:val="18"/>
                <w:szCs w:val="18"/>
              </w:rPr>
            </w:pPr>
          </w:p>
        </w:tc>
        <w:tc>
          <w:tcPr>
            <w:tcW w:w="1190" w:type="pct"/>
            <w:gridSpan w:val="3"/>
            <w:tcBorders>
              <w:top w:val="nil"/>
              <w:left w:val="nil"/>
              <w:right w:val="nil"/>
            </w:tcBorders>
            <w:vAlign w:val="center"/>
          </w:tcPr>
          <w:p w:rsidR="004D0D1B" w:rsidRPr="00CA2EDA" w:rsidRDefault="004D0D1B" w:rsidP="00835BF0">
            <w:pPr>
              <w:spacing w:line="360" w:lineRule="auto"/>
              <w:rPr>
                <w:rFonts w:ascii="Century Gothic" w:hAnsi="Century Gothic"/>
                <w:b/>
                <w:sz w:val="18"/>
                <w:szCs w:val="18"/>
              </w:rPr>
            </w:pPr>
          </w:p>
        </w:tc>
        <w:tc>
          <w:tcPr>
            <w:tcW w:w="984" w:type="pct"/>
            <w:gridSpan w:val="5"/>
            <w:tcBorders>
              <w:top w:val="nil"/>
              <w:left w:val="nil"/>
              <w:right w:val="nil"/>
            </w:tcBorders>
            <w:vAlign w:val="center"/>
          </w:tcPr>
          <w:p w:rsidR="004D0D1B" w:rsidRPr="00CA2EDA" w:rsidRDefault="004D0D1B" w:rsidP="00835BF0">
            <w:pPr>
              <w:spacing w:line="360" w:lineRule="auto"/>
              <w:rPr>
                <w:rFonts w:ascii="Century Gothic" w:hAnsi="Century Gothic"/>
                <w:b/>
                <w:sz w:val="18"/>
                <w:szCs w:val="18"/>
              </w:rPr>
            </w:pPr>
          </w:p>
        </w:tc>
        <w:tc>
          <w:tcPr>
            <w:tcW w:w="2266" w:type="pct"/>
            <w:gridSpan w:val="5"/>
            <w:tcBorders>
              <w:top w:val="nil"/>
              <w:left w:val="nil"/>
              <w:right w:val="nil"/>
            </w:tcBorders>
            <w:vAlign w:val="center"/>
          </w:tcPr>
          <w:p w:rsidR="004D0D1B" w:rsidRPr="00CA2EDA" w:rsidRDefault="004D0D1B" w:rsidP="00835BF0">
            <w:pPr>
              <w:spacing w:line="360" w:lineRule="auto"/>
              <w:rPr>
                <w:rFonts w:ascii="Century Gothic" w:hAnsi="Century Gothic"/>
                <w:sz w:val="18"/>
                <w:szCs w:val="18"/>
              </w:rPr>
            </w:pPr>
          </w:p>
        </w:tc>
      </w:tr>
      <w:tr w:rsidR="004D0D1B" w:rsidRPr="00CA2EDA" w:rsidTr="00304A46">
        <w:trPr>
          <w:trHeight w:val="271"/>
        </w:trPr>
        <w:tc>
          <w:tcPr>
            <w:tcW w:w="1911" w:type="pct"/>
            <w:gridSpan w:val="7"/>
            <w:shd w:val="clear" w:color="auto" w:fill="9BBB59"/>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LESSON SUMMARY FOR:  DATE STARTED:</w:t>
            </w:r>
          </w:p>
        </w:tc>
        <w:tc>
          <w:tcPr>
            <w:tcW w:w="396" w:type="pct"/>
            <w:gridSpan w:val="2"/>
            <w:vAlign w:val="center"/>
          </w:tcPr>
          <w:p w:rsidR="004D0D1B" w:rsidRPr="00CA2EDA" w:rsidRDefault="004D0D1B" w:rsidP="00835BF0">
            <w:pPr>
              <w:spacing w:line="360" w:lineRule="auto"/>
              <w:rPr>
                <w:rFonts w:ascii="Century Gothic" w:hAnsi="Century Gothic"/>
                <w:b/>
                <w:sz w:val="18"/>
                <w:szCs w:val="18"/>
              </w:rPr>
            </w:pPr>
          </w:p>
        </w:tc>
        <w:tc>
          <w:tcPr>
            <w:tcW w:w="668" w:type="pct"/>
            <w:gridSpan w:val="2"/>
            <w:shd w:val="clear" w:color="auto" w:fill="9BBB59"/>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DATE COMPLETED:</w:t>
            </w:r>
          </w:p>
        </w:tc>
        <w:tc>
          <w:tcPr>
            <w:tcW w:w="2026" w:type="pct"/>
            <w:gridSpan w:val="4"/>
            <w:vAlign w:val="center"/>
          </w:tcPr>
          <w:p w:rsidR="004D0D1B" w:rsidRPr="00CA2EDA" w:rsidRDefault="004D0D1B" w:rsidP="00835BF0">
            <w:pPr>
              <w:spacing w:line="360" w:lineRule="auto"/>
              <w:rPr>
                <w:rFonts w:ascii="Century Gothic" w:hAnsi="Century Gothic"/>
                <w:b/>
                <w:color w:val="FFFFFF"/>
                <w:sz w:val="18"/>
                <w:szCs w:val="18"/>
              </w:rPr>
            </w:pPr>
          </w:p>
        </w:tc>
      </w:tr>
      <w:tr w:rsidR="004D0D1B" w:rsidRPr="00CA2EDA" w:rsidTr="00835BF0">
        <w:trPr>
          <w:trHeight w:val="964"/>
        </w:trPr>
        <w:tc>
          <w:tcPr>
            <w:tcW w:w="750" w:type="pct"/>
            <w:gridSpan w:val="3"/>
            <w:shd w:val="clear" w:color="auto" w:fill="9BBB59"/>
            <w:vAlign w:val="center"/>
          </w:tcPr>
          <w:p w:rsidR="004D0D1B" w:rsidRPr="00CA2EDA" w:rsidRDefault="004D0D1B" w:rsidP="00835BF0">
            <w:pPr>
              <w:rPr>
                <w:rFonts w:ascii="Century Gothic" w:hAnsi="Century Gothic"/>
                <w:b/>
                <w:sz w:val="18"/>
                <w:szCs w:val="18"/>
              </w:rPr>
            </w:pPr>
            <w:r w:rsidRPr="00CA2EDA">
              <w:rPr>
                <w:rFonts w:ascii="Century Gothic" w:hAnsi="Century Gothic"/>
                <w:b/>
                <w:sz w:val="18"/>
                <w:szCs w:val="18"/>
              </w:rPr>
              <w:t>LESSON OBJECTIVES</w:t>
            </w:r>
          </w:p>
        </w:tc>
        <w:tc>
          <w:tcPr>
            <w:tcW w:w="4250" w:type="pct"/>
            <w:gridSpan w:val="12"/>
            <w:vAlign w:val="center"/>
          </w:tcPr>
          <w:p w:rsidR="004D0D1B" w:rsidRPr="00CA2EDA" w:rsidRDefault="00304A46" w:rsidP="00835BF0">
            <w:pPr>
              <w:rPr>
                <w:rFonts w:ascii="Century Gothic" w:hAnsi="Century Gothic" w:cs="Arial"/>
                <w:b/>
                <w:sz w:val="18"/>
                <w:szCs w:val="18"/>
              </w:rPr>
            </w:pPr>
            <w:r w:rsidRPr="00304A46">
              <w:rPr>
                <w:rFonts w:ascii="Century Gothic" w:hAnsi="Century Gothic"/>
                <w:noProof/>
                <w:sz w:val="18"/>
                <w:szCs w:val="18"/>
                <w:lang w:val="en-ZA" w:eastAsia="en-ZA"/>
              </w:rPr>
              <mc:AlternateContent>
                <mc:Choice Requires="wps">
                  <w:drawing>
                    <wp:anchor distT="0" distB="0" distL="114300" distR="114300" simplePos="0" relativeHeight="251755520" behindDoc="0" locked="0" layoutInCell="1" allowOverlap="1" wp14:anchorId="56DA8E2D" wp14:editId="198D353C">
                      <wp:simplePos x="0" y="0"/>
                      <wp:positionH relativeFrom="column">
                        <wp:posOffset>3630295</wp:posOffset>
                      </wp:positionH>
                      <wp:positionV relativeFrom="paragraph">
                        <wp:posOffset>62230</wp:posOffset>
                      </wp:positionV>
                      <wp:extent cx="1095375" cy="695325"/>
                      <wp:effectExtent l="0" t="0" r="9525" b="952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95325"/>
                              </a:xfrm>
                              <a:prstGeom prst="rect">
                                <a:avLst/>
                              </a:prstGeom>
                              <a:solidFill>
                                <a:srgbClr val="FFFFFF"/>
                              </a:solidFill>
                              <a:ln w="9525">
                                <a:noFill/>
                                <a:miter lim="800000"/>
                                <a:headEnd/>
                                <a:tailEnd/>
                              </a:ln>
                            </wps:spPr>
                            <wps:txbx>
                              <w:txbxContent>
                                <w:p w:rsidR="00BF20C4" w:rsidRDefault="00BF20C4">
                                  <w:r>
                                    <w:rPr>
                                      <w:noProof/>
                                      <w:lang w:val="en-ZA" w:eastAsia="en-ZA"/>
                                    </w:rPr>
                                    <w:drawing>
                                      <wp:inline distT="0" distB="0" distL="0" distR="0" wp14:anchorId="577E7836" wp14:editId="29D69FA3">
                                        <wp:extent cx="657225" cy="657225"/>
                                        <wp:effectExtent l="0" t="0" r="9525" b="0"/>
                                        <wp:docPr id="84" name="Picture 84"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85.85pt;margin-top:4.9pt;width:86.25pt;height:54.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" stroked="f">
                      <v:textbox>
                        <w:txbxContent>
                          <w:p w:rsidR="006F25D8" w:rsidRDefault="006F25D8">
                            <w:r>
                              <w:rPr>
                                <w:noProof/>
                                <w:lang w:val="en-ZA" w:eastAsia="en-ZA"/>
                              </w:rPr>
                              <w:drawing>
                                <wp:inline distT="0" distB="0" distL="0" distR="0" wp14:anchorId="577E7836" wp14:editId="29D69FA3">
                                  <wp:extent cx="657225" cy="657225"/>
                                  <wp:effectExtent l="0" t="0" r="9525" b="0"/>
                                  <wp:docPr id="84" name="Picture 84"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xbxContent>
                      </v:textbox>
                    </v:shape>
                  </w:pict>
                </mc:Fallback>
              </mc:AlternateContent>
            </w:r>
            <w:r w:rsidR="004D0D1B" w:rsidRPr="00CA2EDA">
              <w:rPr>
                <w:rFonts w:ascii="Century Gothic" w:hAnsi="Century Gothic" w:cs="Arial"/>
                <w:b/>
                <w:sz w:val="18"/>
                <w:szCs w:val="18"/>
              </w:rPr>
              <w:t>The learners must be able to:</w:t>
            </w:r>
          </w:p>
          <w:p w:rsidR="004D0D1B" w:rsidRPr="00304A46" w:rsidRDefault="004D0D1B" w:rsidP="004D0D1B">
            <w:pPr>
              <w:numPr>
                <w:ilvl w:val="0"/>
                <w:numId w:val="24"/>
              </w:numPr>
              <w:rPr>
                <w:rFonts w:ascii="Century Gothic" w:hAnsi="Century Gothic"/>
                <w:b/>
                <w:sz w:val="18"/>
                <w:szCs w:val="18"/>
              </w:rPr>
            </w:pPr>
            <w:r w:rsidRPr="00CA2EDA">
              <w:rPr>
                <w:rFonts w:ascii="Century Gothic" w:hAnsi="Century Gothic"/>
                <w:sz w:val="18"/>
                <w:szCs w:val="18"/>
              </w:rPr>
              <w:t>Define cloning</w:t>
            </w:r>
            <w:r w:rsidR="00304A46">
              <w:rPr>
                <w:rFonts w:ascii="Century Gothic" w:hAnsi="Century Gothic"/>
                <w:sz w:val="18"/>
                <w:szCs w:val="18"/>
              </w:rPr>
              <w:t xml:space="preserve"> </w:t>
            </w:r>
            <w:r w:rsidR="00304A46" w:rsidRPr="00304A46">
              <w:rPr>
                <w:rFonts w:ascii="Century Gothic" w:hAnsi="Century Gothic"/>
                <w:b/>
                <w:sz w:val="18"/>
                <w:szCs w:val="18"/>
              </w:rPr>
              <w:t>√</w:t>
            </w:r>
          </w:p>
          <w:p w:rsidR="004D0D1B" w:rsidRPr="00CA2EDA" w:rsidRDefault="004D0D1B" w:rsidP="004D0D1B">
            <w:pPr>
              <w:numPr>
                <w:ilvl w:val="0"/>
                <w:numId w:val="24"/>
              </w:numPr>
              <w:rPr>
                <w:rFonts w:ascii="Century Gothic" w:hAnsi="Century Gothic"/>
                <w:sz w:val="18"/>
                <w:szCs w:val="18"/>
              </w:rPr>
            </w:pPr>
            <w:r w:rsidRPr="00CA2EDA">
              <w:rPr>
                <w:rFonts w:ascii="Century Gothic" w:hAnsi="Century Gothic"/>
                <w:sz w:val="18"/>
                <w:szCs w:val="18"/>
              </w:rPr>
              <w:t>Explain the process of cloning</w:t>
            </w:r>
            <w:r w:rsidR="00304A46">
              <w:rPr>
                <w:rFonts w:ascii="Century Gothic" w:hAnsi="Century Gothic"/>
                <w:sz w:val="18"/>
                <w:szCs w:val="18"/>
              </w:rPr>
              <w:t xml:space="preserve"> √                                                                         </w:t>
            </w:r>
          </w:p>
          <w:p w:rsidR="004D0D1B" w:rsidRPr="00CA2EDA" w:rsidRDefault="00304A46" w:rsidP="004D0D1B">
            <w:pPr>
              <w:numPr>
                <w:ilvl w:val="0"/>
                <w:numId w:val="24"/>
              </w:numPr>
              <w:rPr>
                <w:rFonts w:ascii="Century Gothic" w:hAnsi="Century Gothic"/>
                <w:sz w:val="18"/>
                <w:szCs w:val="18"/>
              </w:rPr>
            </w:pPr>
            <w:r>
              <w:rPr>
                <w:rFonts w:ascii="Century Gothic" w:hAnsi="Century Gothic"/>
                <w:noProof/>
                <w:sz w:val="18"/>
                <w:szCs w:val="18"/>
                <w:lang w:val="en-ZA" w:eastAsia="en-ZA"/>
              </w:rPr>
              <mc:AlternateContent>
                <mc:Choice Requires="wps">
                  <w:drawing>
                    <wp:anchor distT="0" distB="0" distL="114300" distR="114300" simplePos="0" relativeHeight="251753472" behindDoc="0" locked="0" layoutInCell="1" allowOverlap="1">
                      <wp:simplePos x="0" y="0"/>
                      <wp:positionH relativeFrom="column">
                        <wp:posOffset>163631</wp:posOffset>
                      </wp:positionH>
                      <wp:positionV relativeFrom="paragraph">
                        <wp:posOffset>103505</wp:posOffset>
                      </wp:positionV>
                      <wp:extent cx="1086049" cy="209550"/>
                      <wp:effectExtent l="0" t="0" r="38100" b="19050"/>
                      <wp:wrapNone/>
                      <wp:docPr id="81" name="Freeform 81"/>
                      <wp:cNvGraphicFramePr/>
                      <a:graphic xmlns:a="http://schemas.openxmlformats.org/drawingml/2006/main">
                        <a:graphicData uri="http://schemas.microsoft.com/office/word/2010/wordprocessingShape">
                          <wps:wsp>
                            <wps:cNvSpPr/>
                            <wps:spPr>
                              <a:xfrm>
                                <a:off x="0" y="0"/>
                                <a:ext cx="1086049" cy="209550"/>
                              </a:xfrm>
                              <a:custGeom>
                                <a:avLst/>
                                <a:gdLst>
                                  <a:gd name="connsiteX0" fmla="*/ 1019374 w 1086049"/>
                                  <a:gd name="connsiteY0" fmla="*/ 47625 h 209550"/>
                                  <a:gd name="connsiteX1" fmla="*/ 838399 w 1086049"/>
                                  <a:gd name="connsiteY1" fmla="*/ 38100 h 209550"/>
                                  <a:gd name="connsiteX2" fmla="*/ 733624 w 1086049"/>
                                  <a:gd name="connsiteY2" fmla="*/ 9525 h 209550"/>
                                  <a:gd name="connsiteX3" fmla="*/ 695524 w 1086049"/>
                                  <a:gd name="connsiteY3" fmla="*/ 0 h 209550"/>
                                  <a:gd name="connsiteX4" fmla="*/ 9724 w 1086049"/>
                                  <a:gd name="connsiteY4" fmla="*/ 9525 h 209550"/>
                                  <a:gd name="connsiteX5" fmla="*/ 199 w 1086049"/>
                                  <a:gd name="connsiteY5" fmla="*/ 38100 h 209550"/>
                                  <a:gd name="connsiteX6" fmla="*/ 19249 w 1086049"/>
                                  <a:gd name="connsiteY6" fmla="*/ 171450 h 209550"/>
                                  <a:gd name="connsiteX7" fmla="*/ 95449 w 1086049"/>
                                  <a:gd name="connsiteY7" fmla="*/ 190500 h 209550"/>
                                  <a:gd name="connsiteX8" fmla="*/ 162124 w 1086049"/>
                                  <a:gd name="connsiteY8" fmla="*/ 209550 h 209550"/>
                                  <a:gd name="connsiteX9" fmla="*/ 714574 w 1086049"/>
                                  <a:gd name="connsiteY9" fmla="*/ 200025 h 209550"/>
                                  <a:gd name="connsiteX10" fmla="*/ 771724 w 1086049"/>
                                  <a:gd name="connsiteY10" fmla="*/ 190500 h 209550"/>
                                  <a:gd name="connsiteX11" fmla="*/ 1009849 w 1086049"/>
                                  <a:gd name="connsiteY11" fmla="*/ 180975 h 209550"/>
                                  <a:gd name="connsiteX12" fmla="*/ 1066999 w 1086049"/>
                                  <a:gd name="connsiteY12" fmla="*/ 152400 h 209550"/>
                                  <a:gd name="connsiteX13" fmla="*/ 1086049 w 1086049"/>
                                  <a:gd name="connsiteY13" fmla="*/ 123825 h 209550"/>
                                  <a:gd name="connsiteX14" fmla="*/ 1076524 w 1086049"/>
                                  <a:gd name="connsiteY14" fmla="*/ 47625 h 209550"/>
                                  <a:gd name="connsiteX15" fmla="*/ 1038424 w 1086049"/>
                                  <a:gd name="connsiteY15" fmla="*/ 38100 h 209550"/>
                                  <a:gd name="connsiteX16" fmla="*/ 1019374 w 1086049"/>
                                  <a:gd name="connsiteY16" fmla="*/ 47625 h 209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086049" h="209550">
                                    <a:moveTo>
                                      <a:pt x="1019374" y="47625"/>
                                    </a:moveTo>
                                    <a:cubicBezTo>
                                      <a:pt x="986037" y="47625"/>
                                      <a:pt x="898599" y="43117"/>
                                      <a:pt x="838399" y="38100"/>
                                    </a:cubicBezTo>
                                    <a:cubicBezTo>
                                      <a:pt x="788975" y="33981"/>
                                      <a:pt x="783941" y="22104"/>
                                      <a:pt x="733624" y="9525"/>
                                    </a:cubicBezTo>
                                    <a:lnTo>
                                      <a:pt x="695524" y="0"/>
                                    </a:lnTo>
                                    <a:lnTo>
                                      <a:pt x="9724" y="9525"/>
                                    </a:lnTo>
                                    <a:cubicBezTo>
                                      <a:pt x="-301" y="10074"/>
                                      <a:pt x="-391" y="28077"/>
                                      <a:pt x="199" y="38100"/>
                                    </a:cubicBezTo>
                                    <a:cubicBezTo>
                                      <a:pt x="2836" y="82924"/>
                                      <a:pt x="-4549" y="133374"/>
                                      <a:pt x="19249" y="171450"/>
                                    </a:cubicBezTo>
                                    <a:cubicBezTo>
                                      <a:pt x="33125" y="193652"/>
                                      <a:pt x="70049" y="184150"/>
                                      <a:pt x="95449" y="190500"/>
                                    </a:cubicBezTo>
                                    <a:cubicBezTo>
                                      <a:pt x="143289" y="202460"/>
                                      <a:pt x="121130" y="195885"/>
                                      <a:pt x="162124" y="209550"/>
                                    </a:cubicBezTo>
                                    <a:lnTo>
                                      <a:pt x="714574" y="200025"/>
                                    </a:lnTo>
                                    <a:cubicBezTo>
                                      <a:pt x="733877" y="199422"/>
                                      <a:pt x="752451" y="191743"/>
                                      <a:pt x="771724" y="190500"/>
                                    </a:cubicBezTo>
                                    <a:cubicBezTo>
                                      <a:pt x="850998" y="185386"/>
                                      <a:pt x="930474" y="184150"/>
                                      <a:pt x="1009849" y="180975"/>
                                    </a:cubicBezTo>
                                    <a:cubicBezTo>
                                      <a:pt x="1033090" y="173228"/>
                                      <a:pt x="1048535" y="170864"/>
                                      <a:pt x="1066999" y="152400"/>
                                    </a:cubicBezTo>
                                    <a:cubicBezTo>
                                      <a:pt x="1075094" y="144305"/>
                                      <a:pt x="1079699" y="133350"/>
                                      <a:pt x="1086049" y="123825"/>
                                    </a:cubicBezTo>
                                    <a:cubicBezTo>
                                      <a:pt x="1082874" y="98425"/>
                                      <a:pt x="1088955" y="70001"/>
                                      <a:pt x="1076524" y="47625"/>
                                    </a:cubicBezTo>
                                    <a:cubicBezTo>
                                      <a:pt x="1070167" y="36182"/>
                                      <a:pt x="1051515" y="38100"/>
                                      <a:pt x="1038424" y="38100"/>
                                    </a:cubicBezTo>
                                    <a:cubicBezTo>
                                      <a:pt x="1025333" y="38100"/>
                                      <a:pt x="1052711" y="47625"/>
                                      <a:pt x="1019374" y="47625"/>
                                    </a:cubicBez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81" o:spid="_x0000_s1026" style="position:absolute;margin-left:12.9pt;margin-top:8.15pt;width:85.5pt;height:16.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1086049,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" path="m1019374,47625v-33337,,-120775,-4508,-180975,-9525c788975,33981,783941,22104,733624,9525l695524,,9724,9525c-301,10074,-391,28077,199,38100v2637,44824,-4748,95274,19050,133350c33125,193652,70049,184150,95449,190500v47840,11960,25681,5385,66675,19050l714574,200025v19303,-603,37877,-8282,57150,-9525c850998,185386,930474,184150,1009849,180975v23241,-7747,38686,-10111,57150,-28575c1075094,144305,1079699,133350,1086049,123825v-3175,-25400,2906,-53824,-9525,-76200c1070167,36182,1051515,38100,1038424,38100v-13091,,14287,9525,-19050,9525xe" filled="f" strokecolor="#243f60 [1604]" strokeweight="2pt">
                      <v:path arrowok="t" o:connecttype="custom" o:connectlocs="1019374,47625;838399,38100;733624,9525;695524,0;9724,9525;199,38100;19249,171450;95449,190500;162124,209550;714574,200025;771724,190500;1009849,180975;1066999,152400;1086049,123825;1076524,47625;1038424,38100;1019374,47625" o:connectangles="0,0,0,0,0,0,0,0,0,0,0,0,0,0,0,0,0"/>
                    </v:shape>
                  </w:pict>
                </mc:Fallback>
              </mc:AlternateContent>
            </w:r>
            <w:r w:rsidR="004D0D1B" w:rsidRPr="00CA2EDA">
              <w:rPr>
                <w:rFonts w:ascii="Century Gothic" w:hAnsi="Century Gothic"/>
                <w:sz w:val="18"/>
                <w:szCs w:val="18"/>
              </w:rPr>
              <w:t>Give examples of cloned organisms</w:t>
            </w:r>
          </w:p>
          <w:p w:rsidR="004D0D1B" w:rsidRPr="00CA2EDA" w:rsidRDefault="004D0D1B" w:rsidP="004D0D1B">
            <w:pPr>
              <w:numPr>
                <w:ilvl w:val="0"/>
                <w:numId w:val="24"/>
              </w:numPr>
              <w:rPr>
                <w:rFonts w:ascii="Century Gothic" w:hAnsi="Century Gothic"/>
                <w:sz w:val="18"/>
                <w:szCs w:val="18"/>
              </w:rPr>
            </w:pPr>
            <w:r w:rsidRPr="00CA2EDA">
              <w:rPr>
                <w:rFonts w:ascii="Century Gothic" w:hAnsi="Century Gothic"/>
                <w:sz w:val="18"/>
                <w:szCs w:val="18"/>
              </w:rPr>
              <w:t>State advantages and disadvantages of cloning</w:t>
            </w:r>
            <w:r w:rsidR="00304A46">
              <w:rPr>
                <w:rFonts w:ascii="Century Gothic" w:hAnsi="Century Gothic"/>
                <w:sz w:val="18"/>
                <w:szCs w:val="18"/>
              </w:rPr>
              <w:t xml:space="preserve"> √</w:t>
            </w:r>
          </w:p>
          <w:p w:rsidR="004D0D1B" w:rsidRPr="00CA2EDA" w:rsidRDefault="004D0D1B" w:rsidP="00F53144">
            <w:pPr>
              <w:numPr>
                <w:ilvl w:val="0"/>
                <w:numId w:val="51"/>
              </w:numPr>
              <w:ind w:left="360"/>
              <w:rPr>
                <w:rFonts w:ascii="Century Gothic" w:hAnsi="Century Gothic"/>
                <w:sz w:val="18"/>
                <w:szCs w:val="18"/>
              </w:rPr>
            </w:pPr>
            <w:r w:rsidRPr="00CA2EDA">
              <w:rPr>
                <w:rFonts w:ascii="Century Gothic" w:hAnsi="Century Gothic"/>
                <w:sz w:val="18"/>
                <w:szCs w:val="18"/>
              </w:rPr>
              <w:t>Differentiate between the two types of cloning</w:t>
            </w:r>
            <w:r w:rsidR="00304A46">
              <w:rPr>
                <w:rFonts w:ascii="Century Gothic" w:hAnsi="Century Gothic"/>
                <w:sz w:val="18"/>
                <w:szCs w:val="18"/>
              </w:rPr>
              <w:t xml:space="preserve"> X</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21"/>
        <w:gridCol w:w="2175"/>
        <w:gridCol w:w="1038"/>
        <w:gridCol w:w="1740"/>
      </w:tblGrid>
      <w:tr w:rsidR="004D0D1B" w:rsidRPr="00CA2EDA" w:rsidTr="00835BF0">
        <w:trPr>
          <w:trHeight w:val="410"/>
        </w:trPr>
        <w:tc>
          <w:tcPr>
            <w:tcW w:w="3017"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TEACHER ACTIVITIES</w:t>
            </w:r>
          </w:p>
        </w:tc>
        <w:tc>
          <w:tcPr>
            <w:tcW w:w="846"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LEARNER ACTIVITIES</w:t>
            </w:r>
          </w:p>
        </w:tc>
        <w:tc>
          <w:tcPr>
            <w:tcW w:w="445"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TIMING</w:t>
            </w:r>
          </w:p>
        </w:tc>
        <w:tc>
          <w:tcPr>
            <w:tcW w:w="692"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RESOURCES NEEDED</w:t>
            </w:r>
          </w:p>
        </w:tc>
      </w:tr>
      <w:tr w:rsidR="004D0D1B" w:rsidRPr="00CA2EDA" w:rsidTr="00835BF0">
        <w:trPr>
          <w:trHeight w:val="4275"/>
        </w:trPr>
        <w:tc>
          <w:tcPr>
            <w:tcW w:w="3017" w:type="pct"/>
          </w:tcPr>
          <w:p w:rsidR="004D0D1B" w:rsidRPr="00681A5B" w:rsidRDefault="004D0D1B" w:rsidP="00835BF0">
            <w:pPr>
              <w:spacing w:line="360" w:lineRule="auto"/>
              <w:rPr>
                <w:rFonts w:ascii="Century Gothic" w:hAnsi="Century Gothic" w:cs="Arial"/>
                <w:b/>
                <w:color w:val="984806"/>
                <w:sz w:val="18"/>
                <w:szCs w:val="18"/>
                <w:u w:val="single"/>
              </w:rPr>
            </w:pPr>
            <w:r w:rsidRPr="00681A5B">
              <w:rPr>
                <w:rFonts w:ascii="Century Gothic" w:hAnsi="Century Gothic" w:cs="Arial"/>
                <w:b/>
                <w:color w:val="984806"/>
                <w:sz w:val="18"/>
                <w:szCs w:val="18"/>
                <w:u w:val="single"/>
              </w:rPr>
              <w:t>Introduction</w:t>
            </w:r>
            <w:r>
              <w:rPr>
                <w:rFonts w:ascii="Century Gothic" w:hAnsi="Century Gothic" w:cs="Arial"/>
                <w:b/>
                <w:color w:val="984806"/>
                <w:sz w:val="18"/>
                <w:szCs w:val="18"/>
                <w:u w:val="single"/>
              </w:rPr>
              <w:t>:</w:t>
            </w:r>
          </w:p>
          <w:p w:rsidR="004D0D1B" w:rsidRPr="00CA2EDA" w:rsidRDefault="004D0D1B" w:rsidP="00835BF0">
            <w:pPr>
              <w:rPr>
                <w:rFonts w:ascii="Century Gothic" w:hAnsi="Century Gothic"/>
                <w:sz w:val="18"/>
                <w:szCs w:val="18"/>
              </w:rPr>
            </w:pPr>
            <w:r>
              <w:rPr>
                <w:rFonts w:ascii="Century Gothic" w:hAnsi="Century Gothic"/>
                <w:sz w:val="18"/>
                <w:szCs w:val="18"/>
              </w:rPr>
              <w:t>Revise the concepts of genes and why it is important for meiosis to take place before reproduction takes place. Ask whether they’ve heard about cloning and what they think it means.</w:t>
            </w:r>
          </w:p>
          <w:p w:rsidR="004D0D1B" w:rsidRPr="00CA2EDA" w:rsidRDefault="004D0D1B" w:rsidP="00835BF0">
            <w:pPr>
              <w:rPr>
                <w:rFonts w:ascii="Century Gothic" w:hAnsi="Century Gothic"/>
                <w:sz w:val="18"/>
                <w:szCs w:val="18"/>
              </w:rPr>
            </w:pPr>
          </w:p>
          <w:p w:rsidR="004D0D1B" w:rsidRPr="00681A5B" w:rsidRDefault="004D0D1B" w:rsidP="00835BF0">
            <w:pPr>
              <w:pStyle w:val="ListParagraph"/>
              <w:spacing w:line="360" w:lineRule="auto"/>
              <w:ind w:left="0"/>
              <w:rPr>
                <w:rFonts w:ascii="Century Gothic" w:hAnsi="Century Gothic"/>
                <w:color w:val="984806"/>
                <w:sz w:val="18"/>
                <w:szCs w:val="18"/>
              </w:rPr>
            </w:pPr>
            <w:r w:rsidRPr="00681A5B">
              <w:rPr>
                <w:rFonts w:ascii="Century Gothic" w:hAnsi="Century Gothic"/>
                <w:b/>
                <w:color w:val="984806"/>
                <w:sz w:val="18"/>
                <w:szCs w:val="18"/>
                <w:u w:val="single"/>
              </w:rPr>
              <w:t>Main Body (Lesson presentation)</w:t>
            </w:r>
            <w:r>
              <w:rPr>
                <w:rFonts w:ascii="Century Gothic" w:hAnsi="Century Gothic"/>
                <w:b/>
                <w:color w:val="984806"/>
                <w:sz w:val="18"/>
                <w:szCs w:val="18"/>
                <w:u w:val="single"/>
              </w:rPr>
              <w:t>:</w:t>
            </w:r>
          </w:p>
          <w:p w:rsidR="004D0D1B" w:rsidRPr="001F04C9" w:rsidRDefault="004D0D1B" w:rsidP="00835BF0">
            <w:pPr>
              <w:pStyle w:val="ListParagraph"/>
              <w:ind w:left="0"/>
              <w:rPr>
                <w:rFonts w:ascii="Century Gothic" w:hAnsi="Century Gothic"/>
                <w:color w:val="000000"/>
                <w:sz w:val="18"/>
                <w:szCs w:val="18"/>
              </w:rPr>
            </w:pPr>
            <w:r w:rsidRPr="001F04C9">
              <w:rPr>
                <w:rFonts w:ascii="Century Gothic" w:hAnsi="Century Gothic"/>
                <w:b/>
                <w:color w:val="000000"/>
                <w:sz w:val="18"/>
                <w:szCs w:val="18"/>
              </w:rPr>
              <w:t>Explain</w:t>
            </w:r>
            <w:r w:rsidRPr="001F04C9">
              <w:rPr>
                <w:rFonts w:ascii="Century Gothic" w:hAnsi="Century Gothic"/>
                <w:color w:val="000000"/>
                <w:sz w:val="18"/>
                <w:szCs w:val="18"/>
              </w:rPr>
              <w:t xml:space="preserve">  </w:t>
            </w:r>
            <w:r w:rsidRPr="001F04C9">
              <w:rPr>
                <w:rFonts w:ascii="Century Gothic" w:hAnsi="Century Gothic"/>
                <w:b/>
                <w:color w:val="000000"/>
                <w:sz w:val="18"/>
                <w:szCs w:val="18"/>
              </w:rPr>
              <w:t>to learners that</w:t>
            </w:r>
            <w:r w:rsidRPr="001F04C9">
              <w:rPr>
                <w:rFonts w:ascii="Century Gothic" w:hAnsi="Century Gothic"/>
                <w:color w:val="000000"/>
                <w:sz w:val="18"/>
                <w:szCs w:val="18"/>
              </w:rPr>
              <w:t xml:space="preserve"> :</w:t>
            </w:r>
          </w:p>
          <w:p w:rsidR="004D0D1B" w:rsidRPr="00CF3FBC" w:rsidRDefault="004D0D1B" w:rsidP="00F53144">
            <w:pPr>
              <w:pStyle w:val="ListParagraph"/>
              <w:numPr>
                <w:ilvl w:val="0"/>
                <w:numId w:val="49"/>
              </w:numPr>
              <w:rPr>
                <w:rFonts w:ascii="Century Gothic" w:hAnsi="Century Gothic"/>
                <w:b/>
                <w:sz w:val="18"/>
                <w:szCs w:val="18"/>
                <w:u w:val="single"/>
              </w:rPr>
            </w:pPr>
            <w:r w:rsidRPr="00CA2EDA">
              <w:rPr>
                <w:rFonts w:ascii="Century Gothic" w:hAnsi="Century Gothic"/>
                <w:b/>
                <w:sz w:val="18"/>
                <w:szCs w:val="18"/>
              </w:rPr>
              <w:t>Cloning</w:t>
            </w:r>
            <w:r w:rsidRPr="00CA2EDA">
              <w:rPr>
                <w:rFonts w:ascii="Century Gothic" w:hAnsi="Century Gothic"/>
                <w:sz w:val="18"/>
                <w:szCs w:val="18"/>
              </w:rPr>
              <w:t xml:space="preserve"> is also a form of genetic engineering whereby </w:t>
            </w:r>
            <w:r>
              <w:rPr>
                <w:rFonts w:ascii="Century Gothic" w:hAnsi="Century Gothic"/>
                <w:sz w:val="18"/>
                <w:szCs w:val="18"/>
              </w:rPr>
              <w:t>somatic cells from an organism (</w:t>
            </w:r>
            <w:r w:rsidRPr="00CA2EDA">
              <w:rPr>
                <w:rFonts w:ascii="Century Gothic" w:hAnsi="Century Gothic"/>
                <w:sz w:val="18"/>
                <w:szCs w:val="18"/>
              </w:rPr>
              <w:t xml:space="preserve">donor) with favourable genes are allowed to </w:t>
            </w:r>
            <w:r w:rsidRPr="00CA2EDA">
              <w:rPr>
                <w:rFonts w:ascii="Century Gothic" w:hAnsi="Century Gothic"/>
                <w:b/>
                <w:sz w:val="18"/>
                <w:szCs w:val="18"/>
              </w:rPr>
              <w:t xml:space="preserve">divide by mitosis </w:t>
            </w:r>
            <w:r w:rsidRPr="00CA2EDA">
              <w:rPr>
                <w:rFonts w:ascii="Century Gothic" w:hAnsi="Century Gothic"/>
                <w:sz w:val="18"/>
                <w:szCs w:val="18"/>
              </w:rPr>
              <w:t>to produce an identical organism.eg. Dolly the sheep</w:t>
            </w:r>
          </w:p>
          <w:p w:rsidR="004D0D1B" w:rsidRPr="00CA2EDA" w:rsidRDefault="004D0D1B" w:rsidP="00F53144">
            <w:pPr>
              <w:pStyle w:val="ListParagraph"/>
              <w:numPr>
                <w:ilvl w:val="0"/>
                <w:numId w:val="49"/>
              </w:numPr>
              <w:rPr>
                <w:rFonts w:ascii="Century Gothic" w:hAnsi="Century Gothic"/>
                <w:sz w:val="18"/>
                <w:szCs w:val="18"/>
              </w:rPr>
            </w:pPr>
            <w:r w:rsidRPr="00CA2EDA">
              <w:rPr>
                <w:rFonts w:ascii="Century Gothic" w:hAnsi="Century Gothic"/>
                <w:sz w:val="18"/>
                <w:szCs w:val="18"/>
              </w:rPr>
              <w:t>Cloning involves asexual reproduction.</w:t>
            </w:r>
          </w:p>
          <w:p w:rsidR="004D0D1B" w:rsidRDefault="004D0D1B" w:rsidP="00835BF0">
            <w:pPr>
              <w:pStyle w:val="ListParagraph"/>
              <w:ind w:left="0"/>
              <w:rPr>
                <w:rFonts w:ascii="Century Gothic" w:hAnsi="Century Gothic"/>
                <w:b/>
                <w:sz w:val="18"/>
                <w:szCs w:val="18"/>
              </w:rPr>
            </w:pPr>
          </w:p>
          <w:p w:rsidR="004D0D1B" w:rsidRPr="001F04C9" w:rsidRDefault="004D0D1B" w:rsidP="00835BF0">
            <w:pPr>
              <w:pStyle w:val="ListParagraph"/>
              <w:ind w:left="0"/>
              <w:rPr>
                <w:rFonts w:ascii="Century Gothic" w:hAnsi="Century Gothic"/>
                <w:b/>
                <w:color w:val="000000"/>
                <w:sz w:val="18"/>
                <w:szCs w:val="18"/>
              </w:rPr>
            </w:pPr>
            <w:r w:rsidRPr="001F04C9">
              <w:rPr>
                <w:rFonts w:ascii="Century Gothic" w:hAnsi="Century Gothic"/>
                <w:b/>
                <w:color w:val="000000"/>
                <w:sz w:val="18"/>
                <w:szCs w:val="18"/>
              </w:rPr>
              <w:t>Explain how the  process of cloning occurs using the following flow diagram :</w:t>
            </w:r>
          </w:p>
          <w:p w:rsidR="004D0D1B" w:rsidRPr="00CA2EDA" w:rsidRDefault="004D0D1B" w:rsidP="00835BF0">
            <w:pPr>
              <w:pStyle w:val="ListParagraph"/>
              <w:ind w:left="0"/>
              <w:rPr>
                <w:rFonts w:ascii="Century Gothic" w:hAnsi="Century Gothic"/>
                <w:b/>
                <w:sz w:val="18"/>
                <w:szCs w:val="18"/>
              </w:rPr>
            </w:pPr>
            <w:r w:rsidRPr="00CA2EDA">
              <w:rPr>
                <w:rFonts w:ascii="Century Gothic" w:hAnsi="Century Gothic"/>
                <w:sz w:val="18"/>
                <w:szCs w:val="18"/>
              </w:rPr>
              <w:t xml:space="preserve"> The nucleus of a </w:t>
            </w:r>
            <w:r w:rsidRPr="00CA2EDA">
              <w:rPr>
                <w:rFonts w:ascii="Century Gothic" w:hAnsi="Century Gothic"/>
                <w:b/>
                <w:bCs/>
                <w:sz w:val="18"/>
                <w:szCs w:val="18"/>
              </w:rPr>
              <w:t xml:space="preserve">somatic </w:t>
            </w:r>
            <w:r w:rsidRPr="00CA2EDA">
              <w:rPr>
                <w:rFonts w:ascii="Century Gothic" w:hAnsi="Century Gothic"/>
                <w:sz w:val="18"/>
                <w:szCs w:val="18"/>
              </w:rPr>
              <w:t xml:space="preserve">cell (2n) of one organism is removed. </w:t>
            </w:r>
          </w:p>
          <w:p w:rsidR="004D0D1B" w:rsidRPr="00CA2EDA" w:rsidRDefault="004D0D1B" w:rsidP="00F53144">
            <w:pPr>
              <w:numPr>
                <w:ilvl w:val="0"/>
                <w:numId w:val="48"/>
              </w:numPr>
              <w:autoSpaceDE w:val="0"/>
              <w:autoSpaceDN w:val="0"/>
              <w:adjustRightInd w:val="0"/>
              <w:contextualSpacing/>
              <w:rPr>
                <w:rFonts w:ascii="Century Gothic" w:hAnsi="Century Gothic"/>
                <w:sz w:val="18"/>
                <w:szCs w:val="18"/>
              </w:rPr>
            </w:pPr>
            <w:r w:rsidRPr="00CA2EDA">
              <w:rPr>
                <w:rFonts w:ascii="Century Gothic" w:hAnsi="Century Gothic"/>
                <w:sz w:val="18"/>
                <w:szCs w:val="18"/>
              </w:rPr>
              <w:t xml:space="preserve">An egg cell (n) is taken from an ovary. The nucleus of the egg cell is destroyed. </w:t>
            </w:r>
          </w:p>
          <w:p w:rsidR="004D0D1B" w:rsidRPr="00CA2EDA" w:rsidRDefault="004D0D1B" w:rsidP="00F53144">
            <w:pPr>
              <w:numPr>
                <w:ilvl w:val="0"/>
                <w:numId w:val="48"/>
              </w:numPr>
              <w:autoSpaceDE w:val="0"/>
              <w:autoSpaceDN w:val="0"/>
              <w:adjustRightInd w:val="0"/>
              <w:contextualSpacing/>
              <w:rPr>
                <w:rFonts w:ascii="Century Gothic" w:hAnsi="Century Gothic"/>
                <w:sz w:val="18"/>
                <w:szCs w:val="18"/>
              </w:rPr>
            </w:pPr>
            <w:r w:rsidRPr="00CA2EDA">
              <w:rPr>
                <w:rFonts w:ascii="Century Gothic" w:hAnsi="Century Gothic"/>
                <w:sz w:val="18"/>
                <w:szCs w:val="18"/>
              </w:rPr>
              <w:t>The somatic cell’s nucleus (2n) is then placed inside the egg cell. The egg cell is put back into a uterus where it is allowed to grow and differentiate into an embryo by several mitotic divisions.</w:t>
            </w:r>
          </w:p>
          <w:p w:rsidR="004D0D1B" w:rsidRPr="00CA2EDA" w:rsidRDefault="004D0D1B" w:rsidP="00835BF0">
            <w:pPr>
              <w:autoSpaceDE w:val="0"/>
              <w:autoSpaceDN w:val="0"/>
              <w:adjustRightInd w:val="0"/>
              <w:ind w:left="714"/>
              <w:contextualSpacing/>
              <w:rPr>
                <w:rFonts w:ascii="Century Gothic" w:hAnsi="Century Gothic"/>
                <w:sz w:val="18"/>
                <w:szCs w:val="18"/>
              </w:rPr>
            </w:pPr>
          </w:p>
          <w:p w:rsidR="004D0D1B" w:rsidRPr="00CA2EDA" w:rsidRDefault="004D0D1B" w:rsidP="00835BF0">
            <w:pPr>
              <w:autoSpaceDE w:val="0"/>
              <w:autoSpaceDN w:val="0"/>
              <w:adjustRightInd w:val="0"/>
              <w:ind w:left="426" w:hanging="137"/>
              <w:contextualSpacing/>
              <w:rPr>
                <w:rFonts w:ascii="Century Gothic" w:hAnsi="Century Gothic"/>
                <w:sz w:val="18"/>
                <w:szCs w:val="18"/>
              </w:rPr>
            </w:pPr>
            <w:r>
              <w:rPr>
                <w:rFonts w:ascii="Century Gothic" w:hAnsi="Century Gothic"/>
                <w:noProof/>
                <w:sz w:val="18"/>
                <w:szCs w:val="18"/>
                <w:lang w:val="en-ZA" w:eastAsia="en-ZA"/>
              </w:rPr>
              <w:lastRenderedPageBreak/>
              <w:drawing>
                <wp:inline distT="0" distB="0" distL="0" distR="0">
                  <wp:extent cx="4219575" cy="2476500"/>
                  <wp:effectExtent l="0" t="0" r="9525"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9575" cy="2476500"/>
                          </a:xfrm>
                          <a:prstGeom prst="rect">
                            <a:avLst/>
                          </a:prstGeom>
                          <a:noFill/>
                          <a:ln>
                            <a:noFill/>
                          </a:ln>
                        </pic:spPr>
                      </pic:pic>
                    </a:graphicData>
                  </a:graphic>
                </wp:inline>
              </w:drawing>
            </w:r>
          </w:p>
          <w:p w:rsidR="004D0D1B" w:rsidRPr="00CA2EDA" w:rsidRDefault="004D0D1B" w:rsidP="00835BF0">
            <w:pPr>
              <w:pStyle w:val="NormalWeb"/>
              <w:spacing w:before="2" w:after="2"/>
              <w:rPr>
                <w:rFonts w:ascii="Century Gothic" w:hAnsi="Century Gothic"/>
                <w:sz w:val="18"/>
                <w:szCs w:val="18"/>
              </w:rPr>
            </w:pP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97"/>
              <w:gridCol w:w="4498"/>
            </w:tblGrid>
            <w:tr w:rsidR="004D0D1B" w:rsidRPr="00CA2EDA" w:rsidTr="00835BF0">
              <w:trPr>
                <w:trHeight w:val="583"/>
              </w:trPr>
              <w:tc>
                <w:tcPr>
                  <w:tcW w:w="4497" w:type="dxa"/>
                </w:tcPr>
                <w:p w:rsidR="004D0D1B" w:rsidRPr="00CA2EDA" w:rsidRDefault="004D0D1B" w:rsidP="00835BF0">
                  <w:pPr>
                    <w:spacing w:before="120"/>
                    <w:rPr>
                      <w:rFonts w:ascii="Century Gothic" w:hAnsi="Century Gothic"/>
                      <w:b/>
                      <w:sz w:val="18"/>
                      <w:szCs w:val="18"/>
                    </w:rPr>
                  </w:pPr>
                  <w:r w:rsidRPr="00CA2EDA">
                    <w:rPr>
                      <w:rFonts w:ascii="Century Gothic" w:hAnsi="Century Gothic"/>
                      <w:b/>
                      <w:sz w:val="18"/>
                      <w:szCs w:val="18"/>
                    </w:rPr>
                    <w:t>Advantages of Cloning</w:t>
                  </w:r>
                  <w:r w:rsidR="00304A46">
                    <w:rPr>
                      <w:rFonts w:ascii="Century Gothic" w:hAnsi="Century Gothic"/>
                      <w:b/>
                      <w:sz w:val="18"/>
                      <w:szCs w:val="18"/>
                    </w:rPr>
                    <w:t xml:space="preserve">      √</w:t>
                  </w:r>
                </w:p>
              </w:tc>
              <w:tc>
                <w:tcPr>
                  <w:tcW w:w="4498" w:type="dxa"/>
                </w:tcPr>
                <w:p w:rsidR="004D0D1B" w:rsidRPr="00CA2EDA" w:rsidRDefault="004D0D1B" w:rsidP="00835BF0">
                  <w:pPr>
                    <w:spacing w:before="120"/>
                    <w:rPr>
                      <w:rFonts w:ascii="Century Gothic" w:hAnsi="Century Gothic"/>
                      <w:b/>
                      <w:sz w:val="18"/>
                      <w:szCs w:val="18"/>
                    </w:rPr>
                  </w:pPr>
                  <w:r w:rsidRPr="00CA2EDA">
                    <w:rPr>
                      <w:rFonts w:ascii="Century Gothic" w:hAnsi="Century Gothic"/>
                      <w:b/>
                      <w:sz w:val="18"/>
                      <w:szCs w:val="18"/>
                    </w:rPr>
                    <w:t>Disadvantages of Cloning</w:t>
                  </w:r>
                  <w:r w:rsidR="00304A46">
                    <w:rPr>
                      <w:rFonts w:ascii="Century Gothic" w:hAnsi="Century Gothic"/>
                      <w:b/>
                      <w:sz w:val="18"/>
                      <w:szCs w:val="18"/>
                    </w:rPr>
                    <w:t xml:space="preserve">    X</w:t>
                  </w:r>
                </w:p>
              </w:tc>
            </w:tr>
            <w:tr w:rsidR="004D0D1B" w:rsidRPr="00CA2EDA" w:rsidTr="00835BF0">
              <w:trPr>
                <w:trHeight w:val="2275"/>
              </w:trPr>
              <w:tc>
                <w:tcPr>
                  <w:tcW w:w="4497" w:type="dxa"/>
                  <w:tcBorders>
                    <w:bottom w:val="single" w:sz="4" w:space="0" w:color="000000"/>
                  </w:tcBorders>
                </w:tcPr>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Produce individuals with desired traits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Better yields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Resistant to diseases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Organisms produced in a shorted time</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Saving endangered species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Produce body parts/organs for transplant</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Produce offspring when organisms are infertile</w:t>
                  </w:r>
                </w:p>
              </w:tc>
              <w:tc>
                <w:tcPr>
                  <w:tcW w:w="4498" w:type="dxa"/>
                  <w:tcBorders>
                    <w:bottom w:val="single" w:sz="4" w:space="0" w:color="000000"/>
                  </w:tcBorders>
                </w:tcPr>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Objections to interfering with God’s creation</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Reducing the gene pool by reducing variation</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Cloned organisms may have developmental problems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Costly process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Generate experimental waste</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May lead to killing clones for organs/body parts</w:t>
                  </w:r>
                </w:p>
                <w:p w:rsidR="004D0D1B" w:rsidRPr="00CA2EDA" w:rsidRDefault="004D0D1B" w:rsidP="00F53144">
                  <w:pPr>
                    <w:numPr>
                      <w:ilvl w:val="0"/>
                      <w:numId w:val="50"/>
                    </w:numPr>
                    <w:rPr>
                      <w:rFonts w:ascii="Century Gothic" w:hAnsi="Century Gothic"/>
                      <w:sz w:val="18"/>
                      <w:szCs w:val="18"/>
                    </w:rPr>
                  </w:pPr>
                  <w:r w:rsidRPr="00CA2EDA">
                    <w:rPr>
                      <w:rFonts w:ascii="Century Gothic" w:hAnsi="Century Gothic"/>
                      <w:sz w:val="18"/>
                      <w:szCs w:val="18"/>
                    </w:rPr>
                    <w:t>Cruelty to animals and inhumane behaviour</w:t>
                  </w:r>
                </w:p>
              </w:tc>
            </w:tr>
          </w:tbl>
          <w:p w:rsidR="004D0D1B" w:rsidRDefault="004D0D1B" w:rsidP="00835BF0">
            <w:pPr>
              <w:pStyle w:val="ListParagraph"/>
              <w:ind w:left="0"/>
              <w:rPr>
                <w:rFonts w:ascii="Century Gothic" w:hAnsi="Century Gothic"/>
                <w:b/>
                <w:color w:val="984806"/>
                <w:sz w:val="18"/>
                <w:szCs w:val="18"/>
              </w:rPr>
            </w:pPr>
          </w:p>
          <w:p w:rsidR="004D0D1B" w:rsidRPr="00681A5B" w:rsidRDefault="004D0D1B" w:rsidP="00835BF0">
            <w:pPr>
              <w:pStyle w:val="ListParagraph"/>
              <w:ind w:left="0"/>
              <w:rPr>
                <w:rFonts w:ascii="Century Gothic" w:hAnsi="Century Gothic"/>
                <w:b/>
                <w:color w:val="984806"/>
                <w:sz w:val="18"/>
                <w:szCs w:val="18"/>
              </w:rPr>
            </w:pPr>
            <w:r w:rsidRPr="00681A5B">
              <w:rPr>
                <w:rFonts w:ascii="Century Gothic" w:hAnsi="Century Gothic"/>
                <w:b/>
                <w:color w:val="984806"/>
                <w:sz w:val="18"/>
                <w:szCs w:val="18"/>
              </w:rPr>
              <w:t>Conclusion:</w:t>
            </w:r>
          </w:p>
          <w:p w:rsidR="004D0D1B" w:rsidRPr="00CA2EDA" w:rsidRDefault="004D0D1B" w:rsidP="00835BF0">
            <w:pPr>
              <w:pStyle w:val="ListParagraph"/>
              <w:ind w:left="0"/>
              <w:rPr>
                <w:rFonts w:ascii="Century Gothic" w:hAnsi="Century Gothic"/>
                <w:sz w:val="18"/>
                <w:szCs w:val="18"/>
              </w:rPr>
            </w:pPr>
            <w:r w:rsidRPr="00CA2EDA">
              <w:rPr>
                <w:rFonts w:ascii="Century Gothic" w:hAnsi="Century Gothic"/>
                <w:sz w:val="18"/>
                <w:szCs w:val="18"/>
              </w:rPr>
              <w:t>Educator provides learners with worksheets / diagrams illustrating   cloning process.</w:t>
            </w:r>
          </w:p>
        </w:tc>
        <w:tc>
          <w:tcPr>
            <w:tcW w:w="846" w:type="pct"/>
          </w:tcPr>
          <w:p w:rsidR="004D0D1B" w:rsidRDefault="004D0D1B" w:rsidP="00835BF0">
            <w:pPr>
              <w:autoSpaceDE w:val="0"/>
              <w:autoSpaceDN w:val="0"/>
              <w:adjustRightInd w:val="0"/>
              <w:contextualSpacing/>
              <w:rPr>
                <w:rFonts w:ascii="Century Gothic" w:hAnsi="Century Gothic"/>
                <w:sz w:val="18"/>
                <w:szCs w:val="18"/>
              </w:rPr>
            </w:pPr>
            <w:r w:rsidRPr="00CA2EDA">
              <w:rPr>
                <w:rFonts w:ascii="Century Gothic" w:hAnsi="Century Gothic"/>
                <w:sz w:val="18"/>
                <w:szCs w:val="18"/>
              </w:rPr>
              <w:lastRenderedPageBreak/>
              <w:t xml:space="preserve">Allow learners to </w:t>
            </w:r>
            <w:r>
              <w:rPr>
                <w:rFonts w:ascii="Century Gothic" w:hAnsi="Century Gothic"/>
                <w:sz w:val="18"/>
                <w:szCs w:val="18"/>
              </w:rPr>
              <w:t>answer.</w:t>
            </w:r>
            <w:r w:rsidRPr="00CA2EDA">
              <w:rPr>
                <w:rFonts w:ascii="Century Gothic" w:hAnsi="Century Gothic"/>
                <w:sz w:val="18"/>
                <w:szCs w:val="18"/>
              </w:rPr>
              <w:t xml:space="preserve"> points of view regarding cloning </w:t>
            </w:r>
          </w:p>
          <w:p w:rsidR="004D0D1B" w:rsidRDefault="004D0D1B" w:rsidP="00835BF0">
            <w:pPr>
              <w:autoSpaceDE w:val="0"/>
              <w:autoSpaceDN w:val="0"/>
              <w:adjustRightInd w:val="0"/>
              <w:contextualSpacing/>
              <w:rPr>
                <w:rFonts w:ascii="Century Gothic" w:hAnsi="Century Gothic"/>
                <w:sz w:val="18"/>
                <w:szCs w:val="18"/>
              </w:rPr>
            </w:pPr>
          </w:p>
          <w:p w:rsidR="004D0D1B" w:rsidRPr="00CA2EDA" w:rsidRDefault="004D0D1B" w:rsidP="00835BF0">
            <w:pPr>
              <w:autoSpaceDE w:val="0"/>
              <w:autoSpaceDN w:val="0"/>
              <w:adjustRightInd w:val="0"/>
              <w:contextualSpacing/>
              <w:rPr>
                <w:rFonts w:ascii="Century Gothic" w:hAnsi="Century Gothic"/>
                <w:sz w:val="18"/>
                <w:szCs w:val="18"/>
              </w:rPr>
            </w:pPr>
          </w:p>
          <w:p w:rsidR="004D0D1B" w:rsidRPr="00CA2EDA" w:rsidRDefault="004D0D1B" w:rsidP="00835BF0">
            <w:pPr>
              <w:autoSpaceDE w:val="0"/>
              <w:autoSpaceDN w:val="0"/>
              <w:adjustRightInd w:val="0"/>
              <w:contextualSpacing/>
              <w:rPr>
                <w:rFonts w:ascii="Century Gothic" w:hAnsi="Century Gothic"/>
                <w:sz w:val="18"/>
                <w:szCs w:val="18"/>
              </w:rPr>
            </w:pPr>
          </w:p>
          <w:p w:rsidR="004D0D1B" w:rsidRPr="00CA2EDA" w:rsidRDefault="004D0D1B" w:rsidP="00835BF0">
            <w:pPr>
              <w:autoSpaceDE w:val="0"/>
              <w:autoSpaceDN w:val="0"/>
              <w:adjustRightInd w:val="0"/>
              <w:contextualSpacing/>
              <w:rPr>
                <w:rFonts w:ascii="Century Gothic" w:hAnsi="Century Gothic"/>
                <w:sz w:val="18"/>
                <w:szCs w:val="18"/>
              </w:rPr>
            </w:pPr>
            <w:proofErr w:type="spellStart"/>
            <w:proofErr w:type="gramStart"/>
            <w:r w:rsidRPr="00CA2EDA">
              <w:rPr>
                <w:rFonts w:ascii="Century Gothic" w:hAnsi="Century Gothic"/>
                <w:sz w:val="18"/>
                <w:szCs w:val="18"/>
              </w:rPr>
              <w:t>eg</w:t>
            </w:r>
            <w:proofErr w:type="spellEnd"/>
            <w:proofErr w:type="gramEnd"/>
            <w:r w:rsidRPr="00CA2EDA">
              <w:rPr>
                <w:rFonts w:ascii="Century Gothic" w:hAnsi="Century Gothic"/>
                <w:sz w:val="18"/>
                <w:szCs w:val="18"/>
              </w:rPr>
              <w:t xml:space="preserve">. a) When the baby is born, it </w:t>
            </w:r>
            <w:r>
              <w:rPr>
                <w:rFonts w:ascii="Century Gothic" w:hAnsi="Century Gothic"/>
                <w:sz w:val="18"/>
                <w:szCs w:val="18"/>
              </w:rPr>
              <w:t xml:space="preserve">is identical to </w:t>
            </w:r>
            <w:r w:rsidRPr="00CA2EDA">
              <w:rPr>
                <w:rFonts w:ascii="Century Gothic" w:hAnsi="Century Gothic"/>
                <w:sz w:val="18"/>
                <w:szCs w:val="18"/>
              </w:rPr>
              <w:t xml:space="preserve">the original organism. </w:t>
            </w:r>
          </w:p>
          <w:p w:rsidR="004D0D1B" w:rsidRDefault="004D0D1B" w:rsidP="00835BF0">
            <w:pPr>
              <w:pStyle w:val="ListParagraph"/>
              <w:ind w:left="0"/>
              <w:rPr>
                <w:rFonts w:ascii="Century Gothic" w:hAnsi="Century Gothic"/>
                <w:sz w:val="18"/>
                <w:szCs w:val="18"/>
              </w:rPr>
            </w:pPr>
            <w:r w:rsidRPr="00CA2EDA">
              <w:rPr>
                <w:rFonts w:ascii="Century Gothic" w:hAnsi="Century Gothic"/>
                <w:sz w:val="18"/>
                <w:szCs w:val="18"/>
              </w:rPr>
              <w:t>b) Cloning of humans has been banned all over the world.</w:t>
            </w:r>
          </w:p>
          <w:p w:rsidR="004D0D1B" w:rsidRPr="00CA2EDA" w:rsidRDefault="004D0D1B" w:rsidP="00835BF0">
            <w:pPr>
              <w:pStyle w:val="ListParagraph"/>
              <w:ind w:left="0"/>
              <w:rPr>
                <w:rFonts w:ascii="Century Gothic" w:hAnsi="Century Gothic"/>
                <w:sz w:val="18"/>
                <w:szCs w:val="18"/>
              </w:rPr>
            </w:pPr>
          </w:p>
          <w:p w:rsidR="004D0D1B" w:rsidRPr="00122135" w:rsidRDefault="004D0D1B" w:rsidP="00F53144">
            <w:pPr>
              <w:pStyle w:val="ListParagraph"/>
              <w:numPr>
                <w:ilvl w:val="0"/>
                <w:numId w:val="35"/>
              </w:numPr>
              <w:spacing w:line="360" w:lineRule="auto"/>
              <w:rPr>
                <w:rFonts w:ascii="Century Gothic" w:hAnsi="Century Gothic"/>
                <w:sz w:val="18"/>
                <w:szCs w:val="18"/>
              </w:rPr>
            </w:pPr>
            <w:r w:rsidRPr="00122135">
              <w:rPr>
                <w:rFonts w:ascii="Century Gothic" w:hAnsi="Century Gothic"/>
                <w:sz w:val="18"/>
                <w:szCs w:val="18"/>
              </w:rPr>
              <w:t>Learners draw a flow diagram from notes to summarise process of cloning.</w:t>
            </w:r>
          </w:p>
          <w:p w:rsidR="004D0D1B" w:rsidRPr="00CA2EDA" w:rsidRDefault="004D0D1B" w:rsidP="00F53144">
            <w:pPr>
              <w:pStyle w:val="ListParagraph"/>
              <w:numPr>
                <w:ilvl w:val="0"/>
                <w:numId w:val="35"/>
              </w:numPr>
              <w:spacing w:line="360" w:lineRule="auto"/>
              <w:rPr>
                <w:rFonts w:ascii="Century Gothic" w:hAnsi="Century Gothic"/>
                <w:sz w:val="18"/>
                <w:szCs w:val="18"/>
              </w:rPr>
            </w:pPr>
            <w:r w:rsidRPr="00CA2EDA">
              <w:rPr>
                <w:rFonts w:ascii="Century Gothic" w:hAnsi="Century Gothic"/>
                <w:sz w:val="18"/>
                <w:szCs w:val="18"/>
              </w:rPr>
              <w:lastRenderedPageBreak/>
              <w:t>Learners write down the advantages and disadvantages of cloning in a summarised form in their workbooks.</w:t>
            </w:r>
          </w:p>
          <w:p w:rsidR="004D0D1B" w:rsidRPr="00CA2EDA" w:rsidRDefault="004D0D1B" w:rsidP="00F53144">
            <w:pPr>
              <w:pStyle w:val="ListParagraph"/>
              <w:numPr>
                <w:ilvl w:val="0"/>
                <w:numId w:val="35"/>
              </w:numPr>
              <w:spacing w:line="360" w:lineRule="auto"/>
              <w:rPr>
                <w:rFonts w:ascii="Century Gothic" w:hAnsi="Century Gothic"/>
                <w:sz w:val="18"/>
                <w:szCs w:val="18"/>
              </w:rPr>
            </w:pPr>
            <w:r w:rsidRPr="00CA2EDA">
              <w:rPr>
                <w:rFonts w:ascii="Century Gothic" w:hAnsi="Century Gothic"/>
                <w:sz w:val="18"/>
                <w:szCs w:val="18"/>
              </w:rPr>
              <w:t>Group’s discuss cloning and prepare for presentations pertaining to cloning.</w:t>
            </w:r>
          </w:p>
          <w:p w:rsidR="004D0D1B" w:rsidRPr="00CA2EDA" w:rsidRDefault="004D0D1B" w:rsidP="00835BF0">
            <w:pPr>
              <w:pStyle w:val="ListParagraph"/>
              <w:ind w:left="0"/>
              <w:rPr>
                <w:rFonts w:ascii="Century Gothic" w:hAnsi="Century Gothic"/>
                <w:sz w:val="18"/>
                <w:szCs w:val="18"/>
              </w:rPr>
            </w:pPr>
            <w:r w:rsidRPr="00CA2EDA">
              <w:rPr>
                <w:rFonts w:ascii="Century Gothic" w:hAnsi="Century Gothic"/>
                <w:b/>
                <w:sz w:val="18"/>
                <w:szCs w:val="18"/>
              </w:rPr>
              <w:t>Homework :</w:t>
            </w:r>
            <w:r w:rsidRPr="00CA2EDA">
              <w:rPr>
                <w:rFonts w:ascii="Century Gothic" w:hAnsi="Century Gothic"/>
                <w:sz w:val="18"/>
                <w:szCs w:val="18"/>
              </w:rPr>
              <w:t xml:space="preserve"> learners must use their textbook to differentiate between :</w:t>
            </w:r>
          </w:p>
          <w:p w:rsidR="004D0D1B" w:rsidRPr="00CA2EDA"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1. </w:t>
            </w:r>
            <w:r w:rsidRPr="00CA2EDA">
              <w:rPr>
                <w:rFonts w:ascii="Century Gothic" w:hAnsi="Century Gothic"/>
                <w:sz w:val="18"/>
                <w:szCs w:val="18"/>
              </w:rPr>
              <w:t>Therapeutic / research cloning</w:t>
            </w:r>
          </w:p>
          <w:p w:rsidR="004D0D1B" w:rsidRPr="00CA2EDA" w:rsidRDefault="004D0D1B" w:rsidP="00835BF0">
            <w:pPr>
              <w:pStyle w:val="ListParagraph"/>
              <w:spacing w:line="360" w:lineRule="auto"/>
              <w:ind w:left="0"/>
              <w:rPr>
                <w:rFonts w:ascii="Century Gothic" w:hAnsi="Century Gothic"/>
                <w:b/>
                <w:sz w:val="18"/>
                <w:szCs w:val="18"/>
              </w:rPr>
            </w:pPr>
            <w:r>
              <w:rPr>
                <w:rFonts w:ascii="Century Gothic" w:hAnsi="Century Gothic"/>
                <w:sz w:val="18"/>
                <w:szCs w:val="18"/>
              </w:rPr>
              <w:t xml:space="preserve">2. </w:t>
            </w:r>
            <w:r w:rsidRPr="00CA2EDA">
              <w:rPr>
                <w:rFonts w:ascii="Century Gothic" w:hAnsi="Century Gothic"/>
                <w:sz w:val="18"/>
                <w:szCs w:val="18"/>
              </w:rPr>
              <w:t xml:space="preserve">Reproductive cloning </w:t>
            </w:r>
          </w:p>
        </w:tc>
        <w:tc>
          <w:tcPr>
            <w:tcW w:w="445" w:type="pct"/>
          </w:tcPr>
          <w:p w:rsidR="004D0D1B" w:rsidRDefault="004D0D1B" w:rsidP="00835BF0">
            <w:pPr>
              <w:spacing w:line="360" w:lineRule="auto"/>
              <w:rPr>
                <w:rFonts w:ascii="Century Gothic" w:hAnsi="Century Gothic"/>
                <w:sz w:val="18"/>
                <w:szCs w:val="18"/>
              </w:rPr>
            </w:pPr>
          </w:p>
          <w:p w:rsidR="004D0D1B" w:rsidRPr="00CA2EDA" w:rsidRDefault="004D0D1B" w:rsidP="00835BF0">
            <w:pPr>
              <w:spacing w:line="360" w:lineRule="auto"/>
              <w:rPr>
                <w:rFonts w:ascii="Century Gothic" w:hAnsi="Century Gothic"/>
                <w:sz w:val="18"/>
                <w:szCs w:val="18"/>
              </w:rPr>
            </w:pPr>
            <w:r w:rsidRPr="00CA2EDA">
              <w:rPr>
                <w:rFonts w:ascii="Century Gothic" w:hAnsi="Century Gothic"/>
                <w:sz w:val="18"/>
                <w:szCs w:val="18"/>
              </w:rPr>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CA2EDA" w:rsidRDefault="004D0D1B" w:rsidP="00835BF0">
            <w:pPr>
              <w:spacing w:line="360" w:lineRule="auto"/>
              <w:rPr>
                <w:rFonts w:ascii="Century Gothic" w:hAnsi="Century Gothic"/>
                <w:sz w:val="18"/>
                <w:szCs w:val="18"/>
              </w:rPr>
            </w:pPr>
            <w:r>
              <w:rPr>
                <w:rFonts w:ascii="Century Gothic" w:hAnsi="Century Gothic"/>
                <w:sz w:val="18"/>
                <w:szCs w:val="18"/>
              </w:rPr>
              <w:t>20</w:t>
            </w:r>
            <w:r w:rsidRPr="00CA2EDA">
              <w:rPr>
                <w:rFonts w:ascii="Century Gothic" w:hAnsi="Century Gothic"/>
                <w:sz w:val="18"/>
                <w:szCs w:val="18"/>
              </w:rPr>
              <w:t>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CA2EDA" w:rsidRDefault="004D0D1B" w:rsidP="00835BF0">
            <w:pPr>
              <w:spacing w:line="360" w:lineRule="auto"/>
              <w:rPr>
                <w:rFonts w:ascii="Century Gothic" w:hAnsi="Century Gothic"/>
                <w:sz w:val="18"/>
                <w:szCs w:val="18"/>
              </w:rPr>
            </w:pPr>
            <w:r>
              <w:rPr>
                <w:rFonts w:ascii="Century Gothic" w:hAnsi="Century Gothic"/>
                <w:sz w:val="18"/>
                <w:szCs w:val="18"/>
              </w:rPr>
              <w:t>10</w:t>
            </w:r>
            <w:r w:rsidRPr="00CA2EDA">
              <w:rPr>
                <w:rFonts w:ascii="Century Gothic" w:hAnsi="Century Gothic"/>
                <w:sz w:val="18"/>
                <w:szCs w:val="18"/>
              </w:rPr>
              <w:t xml:space="preserve"> min </w:t>
            </w:r>
          </w:p>
          <w:p w:rsidR="004D0D1B" w:rsidRPr="00CA2EDA" w:rsidRDefault="004D0D1B" w:rsidP="00835BF0">
            <w:pPr>
              <w:spacing w:line="360" w:lineRule="auto"/>
              <w:rPr>
                <w:rFonts w:ascii="Century Gothic" w:hAnsi="Century Gothic"/>
                <w:sz w:val="18"/>
                <w:szCs w:val="18"/>
              </w:rPr>
            </w:pPr>
          </w:p>
        </w:tc>
        <w:tc>
          <w:tcPr>
            <w:tcW w:w="692" w:type="pct"/>
          </w:tcPr>
          <w:p w:rsidR="004D0D1B" w:rsidRPr="00CA2EDA"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lastRenderedPageBreak/>
              <w:t>SS</w:t>
            </w:r>
            <w:r w:rsidRPr="00CA2EDA">
              <w:rPr>
                <w:rFonts w:ascii="Century Gothic" w:hAnsi="Century Gothic"/>
                <w:sz w:val="18"/>
                <w:szCs w:val="18"/>
              </w:rPr>
              <w:t>IP Booklets for</w:t>
            </w:r>
            <w:r>
              <w:rPr>
                <w:rFonts w:ascii="Century Gothic" w:hAnsi="Century Gothic"/>
                <w:sz w:val="18"/>
                <w:szCs w:val="18"/>
              </w:rPr>
              <w:t xml:space="preserve"> 2014</w:t>
            </w:r>
            <w:r w:rsidRPr="00CA2EDA">
              <w:rPr>
                <w:rFonts w:ascii="Century Gothic" w:hAnsi="Century Gothic"/>
                <w:sz w:val="18"/>
                <w:szCs w:val="18"/>
              </w:rPr>
              <w:t xml:space="preserve"> compiled Question 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Pr="00CA2EDA" w:rsidRDefault="004D0D1B" w:rsidP="00835BF0">
            <w:pPr>
              <w:pStyle w:val="ListParagraph"/>
              <w:spacing w:line="360" w:lineRule="auto"/>
              <w:ind w:left="0"/>
              <w:rPr>
                <w:rFonts w:ascii="Century Gothic" w:hAnsi="Century Gothic"/>
                <w:sz w:val="18"/>
                <w:szCs w:val="18"/>
              </w:rPr>
            </w:pPr>
            <w:r w:rsidRPr="00CA2EDA">
              <w:rPr>
                <w:rFonts w:ascii="Century Gothic" w:hAnsi="Century Gothic"/>
                <w:sz w:val="18"/>
                <w:szCs w:val="18"/>
              </w:rPr>
              <w:t>Worksheets on cloning</w:t>
            </w:r>
          </w:p>
          <w:p w:rsidR="004D0D1B"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CAPS  12 Life science –Solutions for All by McMillan</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 xml:space="preserve">Focus on </w:t>
            </w:r>
            <w:r w:rsidRPr="00CA2EDA">
              <w:rPr>
                <w:rFonts w:ascii="Century Gothic" w:hAnsi="Century Gothic"/>
                <w:sz w:val="18"/>
                <w:szCs w:val="18"/>
              </w:rPr>
              <w:t xml:space="preserve">Life </w:t>
            </w:r>
            <w:r>
              <w:rPr>
                <w:rFonts w:ascii="Century Gothic" w:hAnsi="Century Gothic"/>
                <w:sz w:val="18"/>
                <w:szCs w:val="18"/>
              </w:rPr>
              <w:t xml:space="preserve">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sidRPr="00CA2EDA">
              <w:rPr>
                <w:rFonts w:ascii="Century Gothic" w:hAnsi="Century Gothic"/>
                <w:sz w:val="18"/>
                <w:szCs w:val="18"/>
              </w:rPr>
              <w:t>Understanding Life science G</w:t>
            </w:r>
            <w:r>
              <w:rPr>
                <w:rFonts w:ascii="Century Gothic" w:hAnsi="Century Gothic"/>
                <w:sz w:val="18"/>
                <w:szCs w:val="18"/>
              </w:rPr>
              <w:t>r.</w:t>
            </w:r>
            <w:r w:rsidRPr="00CA2EDA">
              <w:rPr>
                <w:rFonts w:ascii="Century Gothic" w:hAnsi="Century Gothic"/>
                <w:sz w:val="18"/>
                <w:szCs w:val="18"/>
              </w:rPr>
              <w:t>12 by T I</w:t>
            </w:r>
            <w:r>
              <w:rPr>
                <w:rFonts w:ascii="Century Gothic" w:hAnsi="Century Gothic"/>
                <w:sz w:val="18"/>
                <w:szCs w:val="18"/>
              </w:rPr>
              <w:t>saac</w:t>
            </w:r>
            <w:r w:rsidRPr="00CA2EDA">
              <w:rPr>
                <w:rFonts w:ascii="Century Gothic" w:hAnsi="Century Gothic"/>
                <w:sz w:val="18"/>
                <w:szCs w:val="18"/>
              </w:rPr>
              <w:t xml:space="preserve"> </w:t>
            </w:r>
            <w:r>
              <w:rPr>
                <w:rFonts w:ascii="Century Gothic" w:hAnsi="Century Gothic"/>
                <w:sz w:val="18"/>
                <w:szCs w:val="18"/>
              </w:rPr>
              <w:t>– 3</w:t>
            </w:r>
            <w:r w:rsidRPr="009F320F">
              <w:rPr>
                <w:rFonts w:ascii="Century Gothic" w:hAnsi="Century Gothic"/>
                <w:sz w:val="18"/>
                <w:szCs w:val="18"/>
                <w:vertAlign w:val="superscript"/>
              </w:rPr>
              <w:t>rd</w:t>
            </w:r>
            <w:r>
              <w:rPr>
                <w:rFonts w:ascii="Century Gothic" w:hAnsi="Century Gothic"/>
                <w:sz w:val="18"/>
                <w:szCs w:val="18"/>
              </w:rPr>
              <w:t xml:space="preserve"> Edition</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Pr="00CA2EDA" w:rsidRDefault="004D0D1B" w:rsidP="00835BF0">
            <w:pPr>
              <w:contextualSpacing/>
              <w:rPr>
                <w:rFonts w:ascii="Century Gothic" w:hAnsi="Century Gothic"/>
                <w:sz w:val="18"/>
                <w:szCs w:val="18"/>
              </w:rPr>
            </w:pPr>
          </w:p>
          <w:p w:rsidR="004D0D1B" w:rsidRPr="00CA2EDA" w:rsidRDefault="004D0D1B" w:rsidP="00835BF0">
            <w:pPr>
              <w:contextualSpacing/>
              <w:rPr>
                <w:rFonts w:ascii="Century Gothic" w:hAnsi="Century Gothic"/>
                <w:sz w:val="18"/>
                <w:szCs w:val="18"/>
              </w:rPr>
            </w:pPr>
          </w:p>
          <w:p w:rsidR="004D0D1B" w:rsidRPr="00CA2EDA" w:rsidRDefault="004D0D1B" w:rsidP="00835BF0">
            <w:pPr>
              <w:spacing w:line="360" w:lineRule="auto"/>
              <w:rPr>
                <w:rFonts w:ascii="Century Gothic" w:hAnsi="Century Gothic"/>
                <w:sz w:val="18"/>
                <w:szCs w:val="18"/>
              </w:rPr>
            </w:pPr>
          </w:p>
        </w:tc>
      </w:tr>
    </w:tbl>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0"/>
        <w:gridCol w:w="570"/>
        <w:gridCol w:w="564"/>
        <w:gridCol w:w="935"/>
        <w:gridCol w:w="524"/>
        <w:gridCol w:w="1293"/>
        <w:gridCol w:w="227"/>
        <w:gridCol w:w="1208"/>
        <w:gridCol w:w="666"/>
        <w:gridCol w:w="768"/>
        <w:gridCol w:w="1145"/>
        <w:gridCol w:w="145"/>
        <w:gridCol w:w="2721"/>
        <w:gridCol w:w="1154"/>
        <w:gridCol w:w="1154"/>
      </w:tblGrid>
      <w:tr w:rsidR="004D0D1B" w:rsidRPr="007B7881" w:rsidTr="00835BF0">
        <w:trPr>
          <w:trHeight w:val="587"/>
        </w:trPr>
        <w:tc>
          <w:tcPr>
            <w:tcW w:w="388" w:type="pct"/>
            <w:tcBorders>
              <w:bottom w:val="single" w:sz="4" w:space="0" w:color="auto"/>
            </w:tcBorders>
            <w:shd w:val="clear" w:color="auto" w:fill="548DD4"/>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lastRenderedPageBreak/>
              <w:t>GRADE</w:t>
            </w:r>
          </w:p>
        </w:tc>
        <w:tc>
          <w:tcPr>
            <w:tcW w:w="201" w:type="pct"/>
            <w:shd w:val="clear" w:color="auto" w:fill="FFFFFF"/>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12</w:t>
            </w:r>
          </w:p>
        </w:tc>
        <w:tc>
          <w:tcPr>
            <w:tcW w:w="529" w:type="pct"/>
            <w:gridSpan w:val="2"/>
            <w:shd w:val="clear" w:color="auto" w:fill="548DD4"/>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SUBJECT</w:t>
            </w:r>
          </w:p>
        </w:tc>
        <w:tc>
          <w:tcPr>
            <w:tcW w:w="641" w:type="pct"/>
            <w:gridSpan w:val="2"/>
            <w:shd w:val="clear" w:color="auto" w:fill="FFFFFF"/>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LIFE SCIENCE</w:t>
            </w:r>
          </w:p>
        </w:tc>
        <w:tc>
          <w:tcPr>
            <w:tcW w:w="506" w:type="pct"/>
            <w:gridSpan w:val="2"/>
            <w:shd w:val="clear" w:color="auto" w:fill="548DD4"/>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WEEK</w:t>
            </w:r>
          </w:p>
        </w:tc>
        <w:tc>
          <w:tcPr>
            <w:tcW w:w="506" w:type="pct"/>
            <w:gridSpan w:val="2"/>
            <w:shd w:val="clear" w:color="auto" w:fill="FFFFFF"/>
            <w:vAlign w:val="center"/>
          </w:tcPr>
          <w:p w:rsidR="004D0D1B" w:rsidRPr="007B7881" w:rsidRDefault="004D0D1B" w:rsidP="00835BF0">
            <w:pPr>
              <w:spacing w:line="360" w:lineRule="auto"/>
              <w:rPr>
                <w:rFonts w:ascii="Century Gothic" w:hAnsi="Century Gothic"/>
                <w:b/>
                <w:sz w:val="18"/>
                <w:szCs w:val="18"/>
              </w:rPr>
            </w:pPr>
            <w:r>
              <w:rPr>
                <w:rFonts w:ascii="Century Gothic" w:hAnsi="Century Gothic"/>
                <w:b/>
                <w:sz w:val="18"/>
                <w:szCs w:val="18"/>
              </w:rPr>
              <w:t>14</w:t>
            </w:r>
          </w:p>
        </w:tc>
        <w:tc>
          <w:tcPr>
            <w:tcW w:w="455" w:type="pct"/>
            <w:gridSpan w:val="2"/>
            <w:shd w:val="clear" w:color="auto" w:fill="548DD4"/>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TOPIC</w:t>
            </w:r>
          </w:p>
        </w:tc>
        <w:tc>
          <w:tcPr>
            <w:tcW w:w="960" w:type="pct"/>
            <w:shd w:val="clear" w:color="auto" w:fill="FFFFFF"/>
          </w:tcPr>
          <w:p w:rsidR="004D0D1B" w:rsidRDefault="004D0D1B" w:rsidP="00835BF0">
            <w:pPr>
              <w:spacing w:line="360" w:lineRule="auto"/>
              <w:rPr>
                <w:rFonts w:ascii="Century Gothic" w:hAnsi="Century Gothic" w:cs="Arial"/>
                <w:b/>
                <w:bCs/>
                <w:sz w:val="18"/>
                <w:szCs w:val="18"/>
              </w:rPr>
            </w:pPr>
            <w:r>
              <w:rPr>
                <w:rFonts w:ascii="Century Gothic" w:hAnsi="Century Gothic" w:cs="Arial"/>
                <w:b/>
                <w:bCs/>
                <w:sz w:val="18"/>
                <w:szCs w:val="18"/>
              </w:rPr>
              <w:t>GENETIC ENGINEERING: STEM CELL</w:t>
            </w:r>
          </w:p>
          <w:p w:rsidR="004D0D1B" w:rsidRPr="007B7881" w:rsidRDefault="004D0D1B" w:rsidP="00835BF0">
            <w:pPr>
              <w:spacing w:line="360" w:lineRule="auto"/>
              <w:rPr>
                <w:rFonts w:ascii="Century Gothic" w:hAnsi="Century Gothic" w:cs="Arial"/>
                <w:b/>
                <w:sz w:val="18"/>
                <w:szCs w:val="18"/>
              </w:rPr>
            </w:pPr>
            <w:r>
              <w:rPr>
                <w:rFonts w:ascii="Century Gothic" w:hAnsi="Century Gothic" w:cs="Arial"/>
                <w:b/>
                <w:bCs/>
                <w:sz w:val="18"/>
                <w:szCs w:val="18"/>
              </w:rPr>
              <w:t>Time: 40 min</w:t>
            </w:r>
            <w:r w:rsidRPr="007B7881">
              <w:rPr>
                <w:rFonts w:ascii="Century Gothic" w:hAnsi="Century Gothic" w:cs="Arial"/>
                <w:b/>
                <w:bCs/>
                <w:sz w:val="18"/>
                <w:szCs w:val="18"/>
              </w:rPr>
              <w:t xml:space="preserve">    </w:t>
            </w:r>
          </w:p>
        </w:tc>
        <w:tc>
          <w:tcPr>
            <w:tcW w:w="407" w:type="pct"/>
            <w:shd w:val="clear" w:color="auto" w:fill="0F243E"/>
            <w:vAlign w:val="center"/>
          </w:tcPr>
          <w:p w:rsidR="004D0D1B" w:rsidRPr="007B7881" w:rsidRDefault="004D0D1B" w:rsidP="00835BF0">
            <w:pPr>
              <w:spacing w:line="360" w:lineRule="auto"/>
              <w:rPr>
                <w:rFonts w:ascii="Century Gothic" w:hAnsi="Century Gothic" w:cs="Arial"/>
                <w:b/>
                <w:sz w:val="18"/>
                <w:szCs w:val="18"/>
              </w:rPr>
            </w:pPr>
            <w:r>
              <w:rPr>
                <w:rFonts w:ascii="Century Gothic" w:hAnsi="Century Gothic" w:cs="Arial"/>
                <w:b/>
                <w:sz w:val="18"/>
                <w:szCs w:val="18"/>
              </w:rPr>
              <w:t>Lesson</w:t>
            </w:r>
          </w:p>
        </w:tc>
        <w:tc>
          <w:tcPr>
            <w:tcW w:w="407" w:type="pct"/>
            <w:shd w:val="clear" w:color="auto" w:fill="9BBB59"/>
            <w:vAlign w:val="center"/>
          </w:tcPr>
          <w:p w:rsidR="004D0D1B" w:rsidRPr="007B7881" w:rsidRDefault="004D0D1B" w:rsidP="00835BF0">
            <w:pPr>
              <w:spacing w:line="360" w:lineRule="auto"/>
              <w:rPr>
                <w:rFonts w:ascii="Century Gothic" w:hAnsi="Century Gothic" w:cs="Arial"/>
                <w:b/>
                <w:sz w:val="18"/>
                <w:szCs w:val="18"/>
              </w:rPr>
            </w:pPr>
            <w:r>
              <w:rPr>
                <w:rFonts w:ascii="Century Gothic" w:hAnsi="Century Gothic" w:cs="Arial"/>
                <w:b/>
                <w:sz w:val="18"/>
                <w:szCs w:val="18"/>
              </w:rPr>
              <w:t>4</w:t>
            </w:r>
          </w:p>
        </w:tc>
      </w:tr>
      <w:tr w:rsidR="004D0D1B" w:rsidRPr="007B7881" w:rsidTr="00835BF0">
        <w:trPr>
          <w:trHeight w:val="210"/>
        </w:trPr>
        <w:tc>
          <w:tcPr>
            <w:tcW w:w="589" w:type="pct"/>
            <w:gridSpan w:val="2"/>
            <w:tcBorders>
              <w:top w:val="nil"/>
              <w:left w:val="nil"/>
              <w:right w:val="nil"/>
            </w:tcBorders>
            <w:vAlign w:val="center"/>
          </w:tcPr>
          <w:p w:rsidR="004D0D1B" w:rsidRPr="007B7881" w:rsidRDefault="004D0D1B" w:rsidP="00835BF0">
            <w:pPr>
              <w:spacing w:line="360" w:lineRule="auto"/>
              <w:rPr>
                <w:rFonts w:ascii="Century Gothic" w:hAnsi="Century Gothic"/>
                <w:sz w:val="18"/>
                <w:szCs w:val="18"/>
              </w:rPr>
            </w:pPr>
          </w:p>
        </w:tc>
        <w:tc>
          <w:tcPr>
            <w:tcW w:w="1250" w:type="pct"/>
            <w:gridSpan w:val="5"/>
            <w:tcBorders>
              <w:top w:val="nil"/>
              <w:left w:val="nil"/>
              <w:right w:val="nil"/>
            </w:tcBorders>
            <w:vAlign w:val="center"/>
          </w:tcPr>
          <w:p w:rsidR="004D0D1B" w:rsidRPr="007B7881" w:rsidRDefault="004D0D1B" w:rsidP="00835BF0">
            <w:pPr>
              <w:spacing w:line="360" w:lineRule="auto"/>
              <w:rPr>
                <w:rFonts w:ascii="Century Gothic" w:hAnsi="Century Gothic"/>
                <w:sz w:val="18"/>
                <w:szCs w:val="18"/>
              </w:rPr>
            </w:pPr>
            <w:r w:rsidRPr="007B7881">
              <w:rPr>
                <w:rFonts w:ascii="Century Gothic" w:hAnsi="Century Gothic"/>
                <w:sz w:val="18"/>
                <w:szCs w:val="18"/>
              </w:rPr>
              <w:t xml:space="preserve">                  </w:t>
            </w:r>
          </w:p>
        </w:tc>
        <w:tc>
          <w:tcPr>
            <w:tcW w:w="932" w:type="pct"/>
            <w:gridSpan w:val="3"/>
            <w:tcBorders>
              <w:top w:val="nil"/>
              <w:left w:val="nil"/>
              <w:right w:val="nil"/>
            </w:tcBorders>
            <w:vAlign w:val="center"/>
          </w:tcPr>
          <w:p w:rsidR="004D0D1B" w:rsidRPr="007B7881" w:rsidRDefault="004D0D1B" w:rsidP="00835BF0">
            <w:pPr>
              <w:spacing w:line="360" w:lineRule="auto"/>
              <w:rPr>
                <w:rFonts w:ascii="Century Gothic" w:hAnsi="Century Gothic"/>
                <w:b/>
                <w:sz w:val="18"/>
                <w:szCs w:val="18"/>
              </w:rPr>
            </w:pPr>
          </w:p>
        </w:tc>
        <w:tc>
          <w:tcPr>
            <w:tcW w:w="2229" w:type="pct"/>
            <w:gridSpan w:val="5"/>
            <w:tcBorders>
              <w:top w:val="nil"/>
              <w:left w:val="nil"/>
              <w:right w:val="nil"/>
            </w:tcBorders>
          </w:tcPr>
          <w:p w:rsidR="004D0D1B" w:rsidRPr="007B7881" w:rsidRDefault="004D0D1B" w:rsidP="00835BF0">
            <w:pPr>
              <w:spacing w:line="360" w:lineRule="auto"/>
              <w:rPr>
                <w:rFonts w:ascii="Century Gothic" w:hAnsi="Century Gothic"/>
                <w:b/>
                <w:sz w:val="18"/>
                <w:szCs w:val="18"/>
              </w:rPr>
            </w:pPr>
          </w:p>
        </w:tc>
      </w:tr>
      <w:tr w:rsidR="004D0D1B" w:rsidRPr="007B7881" w:rsidTr="00835BF0">
        <w:trPr>
          <w:trHeight w:val="271"/>
        </w:trPr>
        <w:tc>
          <w:tcPr>
            <w:tcW w:w="1303" w:type="pct"/>
            <w:gridSpan w:val="5"/>
            <w:shd w:val="clear" w:color="auto" w:fill="9BBB59"/>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LESSON SUMMARY FOR:  DATE STARTED:</w:t>
            </w:r>
          </w:p>
        </w:tc>
        <w:tc>
          <w:tcPr>
            <w:tcW w:w="1197" w:type="pct"/>
            <w:gridSpan w:val="4"/>
            <w:shd w:val="clear" w:color="auto" w:fill="auto"/>
            <w:vAlign w:val="center"/>
          </w:tcPr>
          <w:p w:rsidR="004D0D1B" w:rsidRPr="007B7881" w:rsidRDefault="004D0D1B" w:rsidP="00835BF0">
            <w:pPr>
              <w:spacing w:line="360" w:lineRule="auto"/>
              <w:rPr>
                <w:rFonts w:ascii="Century Gothic" w:hAnsi="Century Gothic"/>
                <w:b/>
                <w:sz w:val="18"/>
                <w:szCs w:val="18"/>
              </w:rPr>
            </w:pPr>
          </w:p>
        </w:tc>
        <w:tc>
          <w:tcPr>
            <w:tcW w:w="675" w:type="pct"/>
            <w:gridSpan w:val="2"/>
            <w:shd w:val="clear" w:color="auto" w:fill="9BBB59"/>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DATE COMPLETED:</w:t>
            </w:r>
          </w:p>
        </w:tc>
        <w:tc>
          <w:tcPr>
            <w:tcW w:w="1825" w:type="pct"/>
            <w:gridSpan w:val="4"/>
          </w:tcPr>
          <w:p w:rsidR="004D0D1B" w:rsidRPr="007B7881" w:rsidRDefault="004D0D1B" w:rsidP="00835BF0">
            <w:pPr>
              <w:spacing w:line="360" w:lineRule="auto"/>
              <w:rPr>
                <w:rFonts w:ascii="Century Gothic" w:hAnsi="Century Gothic"/>
                <w:b/>
                <w:color w:val="FFFFFF"/>
                <w:sz w:val="18"/>
                <w:szCs w:val="18"/>
              </w:rPr>
            </w:pPr>
          </w:p>
        </w:tc>
      </w:tr>
      <w:tr w:rsidR="004D0D1B" w:rsidRPr="007B7881" w:rsidTr="00835BF0">
        <w:trPr>
          <w:trHeight w:val="896"/>
        </w:trPr>
        <w:tc>
          <w:tcPr>
            <w:tcW w:w="788" w:type="pct"/>
            <w:gridSpan w:val="3"/>
            <w:shd w:val="clear" w:color="auto" w:fill="9BBB59"/>
            <w:vAlign w:val="center"/>
          </w:tcPr>
          <w:p w:rsidR="004D0D1B" w:rsidRPr="007B7881" w:rsidRDefault="004D0D1B" w:rsidP="00835BF0">
            <w:pPr>
              <w:rPr>
                <w:rFonts w:ascii="Century Gothic" w:hAnsi="Century Gothic"/>
                <w:b/>
                <w:sz w:val="18"/>
                <w:szCs w:val="18"/>
              </w:rPr>
            </w:pPr>
            <w:r w:rsidRPr="007B7881">
              <w:rPr>
                <w:rFonts w:ascii="Century Gothic" w:hAnsi="Century Gothic"/>
                <w:b/>
                <w:sz w:val="18"/>
                <w:szCs w:val="18"/>
              </w:rPr>
              <w:t>LESSON OBJECTIVES</w:t>
            </w:r>
          </w:p>
        </w:tc>
        <w:tc>
          <w:tcPr>
            <w:tcW w:w="4212" w:type="pct"/>
            <w:gridSpan w:val="12"/>
          </w:tcPr>
          <w:p w:rsidR="004D0D1B" w:rsidRPr="007B7881" w:rsidRDefault="004D0D1B" w:rsidP="00835BF0">
            <w:pPr>
              <w:rPr>
                <w:rFonts w:ascii="Century Gothic" w:hAnsi="Century Gothic"/>
                <w:b/>
                <w:sz w:val="18"/>
                <w:szCs w:val="18"/>
              </w:rPr>
            </w:pPr>
            <w:r w:rsidRPr="007B7881">
              <w:rPr>
                <w:rFonts w:ascii="Century Gothic" w:hAnsi="Century Gothic"/>
                <w:b/>
                <w:sz w:val="18"/>
                <w:szCs w:val="18"/>
              </w:rPr>
              <w:t>The learners must be able to:</w:t>
            </w:r>
          </w:p>
          <w:p w:rsidR="004D0D1B" w:rsidRPr="007B7881" w:rsidRDefault="004D0D1B" w:rsidP="004D0D1B">
            <w:pPr>
              <w:numPr>
                <w:ilvl w:val="0"/>
                <w:numId w:val="24"/>
              </w:numPr>
              <w:rPr>
                <w:rFonts w:ascii="Century Gothic" w:hAnsi="Century Gothic"/>
                <w:sz w:val="18"/>
                <w:szCs w:val="18"/>
              </w:rPr>
            </w:pPr>
            <w:r w:rsidRPr="007B7881">
              <w:rPr>
                <w:rFonts w:ascii="Century Gothic" w:hAnsi="Century Gothic"/>
                <w:sz w:val="18"/>
                <w:szCs w:val="18"/>
              </w:rPr>
              <w:t>Define what stem cells are.</w:t>
            </w:r>
          </w:p>
          <w:p w:rsidR="004D0D1B" w:rsidRPr="007B7881" w:rsidRDefault="004D0D1B" w:rsidP="004D0D1B">
            <w:pPr>
              <w:numPr>
                <w:ilvl w:val="0"/>
                <w:numId w:val="24"/>
              </w:numPr>
              <w:rPr>
                <w:rFonts w:ascii="Century Gothic" w:hAnsi="Century Gothic"/>
                <w:sz w:val="18"/>
                <w:szCs w:val="18"/>
              </w:rPr>
            </w:pPr>
            <w:r w:rsidRPr="007B7881">
              <w:rPr>
                <w:rFonts w:ascii="Century Gothic" w:hAnsi="Century Gothic"/>
                <w:sz w:val="18"/>
                <w:szCs w:val="18"/>
              </w:rPr>
              <w:t>Explain the significance of  stem cells</w:t>
            </w:r>
          </w:p>
          <w:p w:rsidR="004D0D1B" w:rsidRPr="007B7881" w:rsidRDefault="004D0D1B" w:rsidP="004D0D1B">
            <w:pPr>
              <w:numPr>
                <w:ilvl w:val="0"/>
                <w:numId w:val="24"/>
              </w:numPr>
              <w:rPr>
                <w:rFonts w:ascii="Century Gothic" w:hAnsi="Century Gothic"/>
                <w:sz w:val="18"/>
                <w:szCs w:val="18"/>
              </w:rPr>
            </w:pPr>
            <w:r w:rsidRPr="007B7881">
              <w:rPr>
                <w:rFonts w:ascii="Century Gothic" w:hAnsi="Century Gothic"/>
                <w:sz w:val="18"/>
                <w:szCs w:val="18"/>
              </w:rPr>
              <w:t>State the sources of stem cells</w:t>
            </w:r>
          </w:p>
          <w:p w:rsidR="004D0D1B" w:rsidRPr="007B7881" w:rsidRDefault="004D0D1B" w:rsidP="004D0D1B">
            <w:pPr>
              <w:numPr>
                <w:ilvl w:val="0"/>
                <w:numId w:val="24"/>
              </w:numPr>
              <w:rPr>
                <w:rFonts w:ascii="Century Gothic" w:hAnsi="Century Gothic"/>
                <w:sz w:val="18"/>
                <w:szCs w:val="18"/>
              </w:rPr>
            </w:pPr>
            <w:r w:rsidRPr="007B7881">
              <w:rPr>
                <w:rFonts w:ascii="Century Gothic" w:hAnsi="Century Gothic"/>
                <w:sz w:val="18"/>
                <w:szCs w:val="18"/>
              </w:rPr>
              <w:t>State the challenges in using stem cells</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3"/>
        <w:gridCol w:w="2271"/>
        <w:gridCol w:w="1264"/>
        <w:gridCol w:w="2086"/>
      </w:tblGrid>
      <w:tr w:rsidR="004D0D1B" w:rsidRPr="007B7881" w:rsidTr="00835BF0">
        <w:trPr>
          <w:trHeight w:val="410"/>
        </w:trPr>
        <w:tc>
          <w:tcPr>
            <w:tcW w:w="3017" w:type="pct"/>
            <w:shd w:val="clear" w:color="auto" w:fill="F79646"/>
            <w:vAlign w:val="center"/>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TEACHER ACTIVITIES</w:t>
            </w:r>
          </w:p>
        </w:tc>
        <w:tc>
          <w:tcPr>
            <w:tcW w:w="801" w:type="pct"/>
            <w:shd w:val="clear" w:color="auto" w:fill="F79646"/>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LEARNER ACTIVITIES</w:t>
            </w:r>
          </w:p>
        </w:tc>
        <w:tc>
          <w:tcPr>
            <w:tcW w:w="446" w:type="pct"/>
            <w:shd w:val="clear" w:color="auto" w:fill="F79646"/>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TIMING</w:t>
            </w:r>
          </w:p>
        </w:tc>
        <w:tc>
          <w:tcPr>
            <w:tcW w:w="736" w:type="pct"/>
            <w:shd w:val="clear" w:color="auto" w:fill="F79646"/>
          </w:tcPr>
          <w:p w:rsidR="004D0D1B" w:rsidRPr="007B7881" w:rsidRDefault="004D0D1B" w:rsidP="00835BF0">
            <w:pPr>
              <w:spacing w:line="360" w:lineRule="auto"/>
              <w:rPr>
                <w:rFonts w:ascii="Century Gothic" w:hAnsi="Century Gothic"/>
                <w:b/>
                <w:sz w:val="18"/>
                <w:szCs w:val="18"/>
              </w:rPr>
            </w:pPr>
            <w:r w:rsidRPr="007B7881">
              <w:rPr>
                <w:rFonts w:ascii="Century Gothic" w:hAnsi="Century Gothic"/>
                <w:b/>
                <w:sz w:val="18"/>
                <w:szCs w:val="18"/>
              </w:rPr>
              <w:t>RESOURCES NEEDED</w:t>
            </w:r>
          </w:p>
        </w:tc>
      </w:tr>
      <w:tr w:rsidR="004D0D1B" w:rsidRPr="007B7881" w:rsidTr="00835BF0">
        <w:trPr>
          <w:trHeight w:val="3566"/>
        </w:trPr>
        <w:tc>
          <w:tcPr>
            <w:tcW w:w="3017" w:type="pct"/>
            <w:vAlign w:val="center"/>
          </w:tcPr>
          <w:p w:rsidR="004D0D1B" w:rsidRPr="00C80ADC" w:rsidRDefault="004D0D1B" w:rsidP="00835BF0">
            <w:pPr>
              <w:pStyle w:val="ListParagraph"/>
              <w:ind w:left="0"/>
              <w:rPr>
                <w:rFonts w:ascii="Century Gothic" w:hAnsi="Century Gothic"/>
                <w:b/>
                <w:color w:val="984806"/>
                <w:sz w:val="18"/>
                <w:szCs w:val="18"/>
                <w:u w:val="single"/>
              </w:rPr>
            </w:pPr>
            <w:r w:rsidRPr="00C80ADC">
              <w:rPr>
                <w:rFonts w:ascii="Century Gothic" w:hAnsi="Century Gothic"/>
                <w:b/>
                <w:color w:val="984806"/>
                <w:sz w:val="18"/>
                <w:szCs w:val="18"/>
                <w:u w:val="single"/>
              </w:rPr>
              <w:t>Introduction</w:t>
            </w:r>
            <w:r>
              <w:rPr>
                <w:rFonts w:ascii="Century Gothic" w:hAnsi="Century Gothic"/>
                <w:b/>
                <w:color w:val="984806"/>
                <w:sz w:val="18"/>
                <w:szCs w:val="18"/>
                <w:u w:val="single"/>
              </w:rPr>
              <w:t>:</w:t>
            </w:r>
            <w:r w:rsidRPr="00C80ADC">
              <w:rPr>
                <w:rFonts w:ascii="Century Gothic" w:hAnsi="Century Gothic"/>
                <w:b/>
                <w:color w:val="984806"/>
                <w:sz w:val="18"/>
                <w:szCs w:val="18"/>
                <w:u w:val="single"/>
              </w:rPr>
              <w:t xml:space="preserve"> </w:t>
            </w:r>
          </w:p>
          <w:p w:rsidR="004D0D1B" w:rsidRPr="007B7881" w:rsidRDefault="004D0D1B" w:rsidP="00835BF0">
            <w:pPr>
              <w:autoSpaceDE w:val="0"/>
              <w:autoSpaceDN w:val="0"/>
              <w:adjustRightInd w:val="0"/>
              <w:spacing w:before="60"/>
              <w:rPr>
                <w:rFonts w:ascii="Century Gothic" w:hAnsi="Century Gothic"/>
                <w:b/>
                <w:sz w:val="18"/>
                <w:szCs w:val="18"/>
              </w:rPr>
            </w:pPr>
            <w:r w:rsidRPr="007B7881">
              <w:rPr>
                <w:rFonts w:ascii="Century Gothic" w:hAnsi="Century Gothic"/>
                <w:sz w:val="18"/>
                <w:szCs w:val="18"/>
              </w:rPr>
              <w:t>Allow the learner</w:t>
            </w:r>
            <w:r>
              <w:rPr>
                <w:rFonts w:ascii="Century Gothic" w:hAnsi="Century Gothic"/>
                <w:sz w:val="18"/>
                <w:szCs w:val="18"/>
              </w:rPr>
              <w:t>’</w:t>
            </w:r>
            <w:r w:rsidRPr="007B7881">
              <w:rPr>
                <w:rFonts w:ascii="Century Gothic" w:hAnsi="Century Gothic"/>
                <w:sz w:val="18"/>
                <w:szCs w:val="18"/>
              </w:rPr>
              <w:t>s time to give feedback on the cloning discussions they had.</w:t>
            </w:r>
            <w:r w:rsidRPr="007B7881">
              <w:rPr>
                <w:rFonts w:ascii="Century Gothic" w:hAnsi="Century Gothic"/>
                <w:b/>
                <w:sz w:val="18"/>
                <w:szCs w:val="18"/>
              </w:rPr>
              <w:t xml:space="preserve"> Cloning</w:t>
            </w:r>
            <w:r w:rsidRPr="007B7881">
              <w:rPr>
                <w:rFonts w:ascii="Century Gothic" w:hAnsi="Century Gothic"/>
                <w:sz w:val="18"/>
                <w:szCs w:val="18"/>
              </w:rPr>
              <w:t xml:space="preserve">: is the production of genetically identical individuals. In nature, cloning occurs when organisms such as bacteria, invertebrates or plants produce asexually. Cloning of humans has been banned all over the world. </w:t>
            </w:r>
            <w:r w:rsidRPr="007B7881">
              <w:rPr>
                <w:rFonts w:ascii="Century Gothic" w:hAnsi="Century Gothic"/>
                <w:b/>
                <w:sz w:val="18"/>
                <w:szCs w:val="18"/>
              </w:rPr>
              <w:t>Stem cells used to produce another organ is also termed reproductive cloning.</w:t>
            </w:r>
          </w:p>
          <w:p w:rsidR="004D0D1B" w:rsidRPr="007B7881" w:rsidRDefault="004D0D1B" w:rsidP="00835BF0">
            <w:pPr>
              <w:autoSpaceDE w:val="0"/>
              <w:autoSpaceDN w:val="0"/>
              <w:adjustRightInd w:val="0"/>
              <w:spacing w:before="60"/>
              <w:ind w:left="375"/>
              <w:rPr>
                <w:rFonts w:ascii="Century Gothic" w:hAnsi="Century Gothic"/>
                <w:b/>
                <w:sz w:val="18"/>
                <w:szCs w:val="18"/>
              </w:rPr>
            </w:pPr>
          </w:p>
          <w:p w:rsidR="004D0D1B" w:rsidRPr="00C80ADC" w:rsidRDefault="004D0D1B" w:rsidP="00835BF0">
            <w:pPr>
              <w:pStyle w:val="ListParagraph"/>
              <w:ind w:left="0"/>
              <w:rPr>
                <w:rFonts w:ascii="Century Gothic" w:hAnsi="Century Gothic"/>
                <w:b/>
                <w:color w:val="984806"/>
                <w:sz w:val="18"/>
                <w:szCs w:val="18"/>
                <w:u w:val="single"/>
              </w:rPr>
            </w:pPr>
            <w:r w:rsidRPr="00C80ADC">
              <w:rPr>
                <w:rFonts w:ascii="Century Gothic" w:hAnsi="Century Gothic"/>
                <w:b/>
                <w:color w:val="984806"/>
                <w:sz w:val="18"/>
                <w:szCs w:val="18"/>
                <w:u w:val="single"/>
              </w:rPr>
              <w:t>Main Body (Lesson presentation)</w:t>
            </w:r>
            <w:r>
              <w:rPr>
                <w:rFonts w:ascii="Century Gothic" w:hAnsi="Century Gothic"/>
                <w:b/>
                <w:color w:val="984806"/>
                <w:sz w:val="18"/>
                <w:szCs w:val="18"/>
                <w:u w:val="single"/>
              </w:rPr>
              <w:t>:</w:t>
            </w:r>
          </w:p>
          <w:p w:rsidR="004D0D1B" w:rsidRPr="007B7881" w:rsidRDefault="004D0D1B" w:rsidP="00835BF0">
            <w:pPr>
              <w:pStyle w:val="ListParagraph"/>
              <w:ind w:left="0"/>
              <w:rPr>
                <w:rFonts w:ascii="Century Gothic" w:hAnsi="Century Gothic"/>
                <w:sz w:val="18"/>
                <w:szCs w:val="18"/>
              </w:rPr>
            </w:pPr>
            <w:r w:rsidRPr="007B7881">
              <w:rPr>
                <w:rFonts w:ascii="Century Gothic" w:hAnsi="Century Gothic"/>
                <w:sz w:val="18"/>
                <w:szCs w:val="18"/>
              </w:rPr>
              <w:t xml:space="preserve">Use these notes to draw a </w:t>
            </w:r>
            <w:r w:rsidRPr="007B7881">
              <w:rPr>
                <w:rFonts w:ascii="Century Gothic" w:hAnsi="Century Gothic"/>
                <w:b/>
                <w:sz w:val="18"/>
                <w:szCs w:val="18"/>
              </w:rPr>
              <w:t>mind</w:t>
            </w:r>
            <w:r>
              <w:rPr>
                <w:rFonts w:ascii="Century Gothic" w:hAnsi="Century Gothic"/>
                <w:b/>
                <w:sz w:val="18"/>
                <w:szCs w:val="18"/>
              </w:rPr>
              <w:t xml:space="preserve"> </w:t>
            </w:r>
            <w:r w:rsidRPr="007B7881">
              <w:rPr>
                <w:rFonts w:ascii="Century Gothic" w:hAnsi="Century Gothic"/>
                <w:b/>
                <w:sz w:val="18"/>
                <w:szCs w:val="18"/>
              </w:rPr>
              <w:t xml:space="preserve">map </w:t>
            </w:r>
            <w:r w:rsidRPr="007B7881">
              <w:rPr>
                <w:rFonts w:ascii="Century Gothic" w:hAnsi="Century Gothic"/>
                <w:sz w:val="18"/>
                <w:szCs w:val="18"/>
              </w:rPr>
              <w:t>to enhance understanding of the concepts leading to stem cells.</w:t>
            </w:r>
          </w:p>
          <w:p w:rsidR="004D0D1B" w:rsidRPr="007B7881" w:rsidRDefault="004D0D1B" w:rsidP="00F53144">
            <w:pPr>
              <w:numPr>
                <w:ilvl w:val="0"/>
                <w:numId w:val="48"/>
              </w:numPr>
              <w:autoSpaceDE w:val="0"/>
              <w:autoSpaceDN w:val="0"/>
              <w:adjustRightInd w:val="0"/>
              <w:spacing w:before="60" w:line="276" w:lineRule="auto"/>
              <w:rPr>
                <w:rFonts w:ascii="Century Gothic" w:hAnsi="Century Gothic"/>
                <w:sz w:val="18"/>
                <w:szCs w:val="18"/>
              </w:rPr>
            </w:pPr>
            <w:r w:rsidRPr="007B7881">
              <w:rPr>
                <w:rFonts w:ascii="Century Gothic" w:hAnsi="Century Gothic"/>
                <w:sz w:val="18"/>
                <w:szCs w:val="18"/>
              </w:rPr>
              <w:t>The same cloning process is used in stem cell research.  There is much controversy around the ethics in the use and cl</w:t>
            </w:r>
            <w:r>
              <w:rPr>
                <w:rFonts w:ascii="Century Gothic" w:hAnsi="Century Gothic"/>
                <w:sz w:val="18"/>
                <w:szCs w:val="18"/>
              </w:rPr>
              <w:t xml:space="preserve">oning of embryonic stem cells. </w:t>
            </w:r>
          </w:p>
          <w:p w:rsidR="004D0D1B" w:rsidRPr="007B7881" w:rsidRDefault="004D0D1B" w:rsidP="00F53144">
            <w:pPr>
              <w:numPr>
                <w:ilvl w:val="0"/>
                <w:numId w:val="48"/>
              </w:numPr>
              <w:autoSpaceDE w:val="0"/>
              <w:autoSpaceDN w:val="0"/>
              <w:adjustRightInd w:val="0"/>
              <w:spacing w:before="60"/>
              <w:rPr>
                <w:rFonts w:ascii="Century Gothic" w:hAnsi="Century Gothic"/>
                <w:sz w:val="18"/>
                <w:szCs w:val="18"/>
              </w:rPr>
            </w:pPr>
            <w:r w:rsidRPr="007B7881">
              <w:rPr>
                <w:rFonts w:ascii="Century Gothic" w:hAnsi="Century Gothic"/>
                <w:sz w:val="18"/>
                <w:szCs w:val="18"/>
              </w:rPr>
              <w:t xml:space="preserve"> A stem cell is a cell that has the potential to regenerate multiple cell type tissue and self-renew. </w:t>
            </w:r>
          </w:p>
          <w:p w:rsidR="004D0D1B" w:rsidRPr="007B7881" w:rsidRDefault="004D0D1B" w:rsidP="00F53144">
            <w:pPr>
              <w:numPr>
                <w:ilvl w:val="0"/>
                <w:numId w:val="48"/>
              </w:numPr>
              <w:autoSpaceDE w:val="0"/>
              <w:autoSpaceDN w:val="0"/>
              <w:adjustRightInd w:val="0"/>
              <w:spacing w:before="60"/>
              <w:rPr>
                <w:rFonts w:ascii="Century Gothic" w:hAnsi="Century Gothic"/>
                <w:sz w:val="18"/>
                <w:szCs w:val="18"/>
              </w:rPr>
            </w:pPr>
            <w:r>
              <w:rPr>
                <w:rFonts w:ascii="Century Gothic" w:hAnsi="Century Gothic"/>
                <w:sz w:val="18"/>
                <w:szCs w:val="18"/>
              </w:rPr>
              <w:t xml:space="preserve">Stem cells </w:t>
            </w:r>
            <w:r w:rsidRPr="007B7881">
              <w:rPr>
                <w:rFonts w:ascii="Century Gothic" w:hAnsi="Century Gothic"/>
                <w:sz w:val="18"/>
                <w:szCs w:val="18"/>
              </w:rPr>
              <w:t>regenerate into the cells that have been damaged or lost.</w:t>
            </w:r>
          </w:p>
          <w:p w:rsidR="004D0D1B" w:rsidRPr="007B7881" w:rsidRDefault="004D0D1B" w:rsidP="00F53144">
            <w:pPr>
              <w:numPr>
                <w:ilvl w:val="0"/>
                <w:numId w:val="48"/>
              </w:numPr>
              <w:autoSpaceDE w:val="0"/>
              <w:autoSpaceDN w:val="0"/>
              <w:adjustRightInd w:val="0"/>
              <w:spacing w:before="60"/>
              <w:rPr>
                <w:rFonts w:ascii="Century Gothic" w:hAnsi="Century Gothic"/>
                <w:sz w:val="18"/>
                <w:szCs w:val="18"/>
              </w:rPr>
            </w:pPr>
            <w:r w:rsidRPr="007B7881">
              <w:rPr>
                <w:rFonts w:ascii="Century Gothic" w:hAnsi="Century Gothic"/>
                <w:sz w:val="18"/>
                <w:szCs w:val="18"/>
              </w:rPr>
              <w:t xml:space="preserve">This means that a stem cell is able to produce new cells over a long term by the process of mitosis.  </w:t>
            </w:r>
          </w:p>
          <w:p w:rsidR="004D0D1B" w:rsidRPr="007B7881" w:rsidRDefault="004D0D1B" w:rsidP="00F53144">
            <w:pPr>
              <w:numPr>
                <w:ilvl w:val="0"/>
                <w:numId w:val="48"/>
              </w:numPr>
              <w:autoSpaceDE w:val="0"/>
              <w:autoSpaceDN w:val="0"/>
              <w:adjustRightInd w:val="0"/>
              <w:spacing w:before="2" w:line="276" w:lineRule="auto"/>
              <w:rPr>
                <w:rFonts w:ascii="Century Gothic" w:hAnsi="Century Gothic"/>
                <w:sz w:val="18"/>
                <w:szCs w:val="18"/>
              </w:rPr>
            </w:pPr>
            <w:r w:rsidRPr="007B7881">
              <w:rPr>
                <w:rFonts w:ascii="Century Gothic" w:hAnsi="Century Gothic"/>
                <w:b/>
                <w:sz w:val="18"/>
                <w:szCs w:val="18"/>
              </w:rPr>
              <w:t xml:space="preserve">Once mitosis occurs, the cells are able to differentiate into many different types of specialized cells and tissue.  Stem cells can be harvested from umbilical cord blood (once a baby has been born), a foetal blastocyst and bone marrow. </w:t>
            </w:r>
          </w:p>
          <w:p w:rsidR="004D0D1B" w:rsidRPr="00C80ADC" w:rsidRDefault="004D0D1B" w:rsidP="00835BF0">
            <w:pPr>
              <w:pStyle w:val="NormalWeb"/>
              <w:spacing w:before="2" w:after="2"/>
              <w:rPr>
                <w:rFonts w:ascii="Century Gothic" w:hAnsi="Century Gothic"/>
                <w:b/>
                <w:color w:val="984806"/>
                <w:sz w:val="18"/>
                <w:szCs w:val="18"/>
              </w:rPr>
            </w:pPr>
            <w:r w:rsidRPr="00C80ADC">
              <w:rPr>
                <w:rFonts w:ascii="Century Gothic" w:hAnsi="Century Gothic"/>
                <w:b/>
                <w:color w:val="984806"/>
                <w:sz w:val="18"/>
                <w:szCs w:val="18"/>
              </w:rPr>
              <w:lastRenderedPageBreak/>
              <w:t xml:space="preserve">Stem cell therapy can be used to treat a variety of different human diseases:  </w:t>
            </w:r>
            <w:r w:rsidR="00283CCA">
              <w:rPr>
                <w:rFonts w:ascii="Century Gothic" w:hAnsi="Century Gothic"/>
                <w:b/>
                <w:color w:val="984806"/>
                <w:sz w:val="18"/>
                <w:szCs w:val="18"/>
              </w:rPr>
              <w:t>√√</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cancers like Leukemia</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degenerative diseases like Multiple Sclerosis</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diabetes mellitus where the pancreas no longer produces insulin</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muscle damage</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organ damage and</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certain genetic diseases in conjunction with gene therapy</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 xml:space="preserve">In the case of Leukemia, stem cells in the transplanted bone marrow will produce new red blood cells.  </w:t>
            </w:r>
          </w:p>
          <w:p w:rsidR="004D0D1B" w:rsidRPr="007B7881" w:rsidRDefault="004D0D1B" w:rsidP="004D0D1B">
            <w:pPr>
              <w:pStyle w:val="NormalWeb"/>
              <w:numPr>
                <w:ilvl w:val="0"/>
                <w:numId w:val="18"/>
              </w:numPr>
              <w:spacing w:beforeLines="1" w:before="2" w:beforeAutospacing="0" w:afterLines="1" w:after="2" w:afterAutospacing="0"/>
              <w:ind w:left="360"/>
              <w:rPr>
                <w:rFonts w:ascii="Century Gothic" w:hAnsi="Century Gothic"/>
                <w:sz w:val="18"/>
                <w:szCs w:val="18"/>
              </w:rPr>
            </w:pPr>
            <w:r w:rsidRPr="007B7881">
              <w:rPr>
                <w:rFonts w:ascii="Century Gothic" w:hAnsi="Century Gothic"/>
                <w:sz w:val="18"/>
                <w:szCs w:val="18"/>
              </w:rPr>
              <w:t xml:space="preserve">Medical researchers claim that stem cell therapy will be used to repair spinal cord injuries, many more types of cancers and Parkinson’s disease in the near future. </w:t>
            </w:r>
          </w:p>
          <w:p w:rsidR="004D0D1B" w:rsidRPr="00C80ADC" w:rsidRDefault="004D0D1B" w:rsidP="00835BF0">
            <w:pPr>
              <w:pStyle w:val="NormalWeb"/>
              <w:spacing w:before="2" w:after="2"/>
              <w:rPr>
                <w:rFonts w:ascii="Century Gothic" w:hAnsi="Century Gothic"/>
                <w:b/>
                <w:color w:val="984806"/>
                <w:sz w:val="18"/>
                <w:szCs w:val="18"/>
                <w:u w:val="single"/>
              </w:rPr>
            </w:pPr>
            <w:r w:rsidRPr="00C80ADC">
              <w:rPr>
                <w:rFonts w:ascii="Century Gothic" w:hAnsi="Century Gothic"/>
                <w:b/>
                <w:color w:val="984806"/>
                <w:sz w:val="18"/>
                <w:szCs w:val="18"/>
                <w:u w:val="single"/>
              </w:rPr>
              <w:t>Conclusion:</w:t>
            </w:r>
          </w:p>
          <w:p w:rsidR="004D0D1B" w:rsidRPr="007B7881" w:rsidRDefault="004D0D1B" w:rsidP="00835BF0">
            <w:pPr>
              <w:pStyle w:val="NormalWeb"/>
              <w:spacing w:before="2" w:after="2"/>
              <w:rPr>
                <w:rFonts w:ascii="Century Gothic" w:hAnsi="Century Gothic"/>
                <w:sz w:val="18"/>
                <w:szCs w:val="18"/>
              </w:rPr>
            </w:pPr>
            <w:r w:rsidRPr="007B7881">
              <w:rPr>
                <w:rFonts w:ascii="Century Gothic" w:hAnsi="Century Gothic"/>
                <w:b/>
                <w:sz w:val="18"/>
                <w:szCs w:val="18"/>
              </w:rPr>
              <w:t>Educator discusses the following challenges or disadvantages of stem cell usage.</w:t>
            </w:r>
          </w:p>
          <w:p w:rsidR="004D0D1B" w:rsidRPr="008433A9" w:rsidRDefault="004D0D1B" w:rsidP="00835BF0">
            <w:pPr>
              <w:pStyle w:val="NormalWeb"/>
              <w:spacing w:before="2" w:after="2"/>
              <w:rPr>
                <w:rFonts w:ascii="Century Gothic" w:hAnsi="Century Gothic"/>
                <w:b/>
                <w:color w:val="000000"/>
                <w:sz w:val="18"/>
                <w:szCs w:val="18"/>
              </w:rPr>
            </w:pPr>
            <w:r w:rsidRPr="008433A9">
              <w:rPr>
                <w:rFonts w:ascii="Century Gothic" w:hAnsi="Century Gothic"/>
                <w:b/>
                <w:color w:val="000000"/>
                <w:sz w:val="18"/>
                <w:szCs w:val="18"/>
              </w:rPr>
              <w:t xml:space="preserve">CHALLENGES OF USE OF  STEM CELLS </w:t>
            </w:r>
            <w:r w:rsidR="00283CCA">
              <w:rPr>
                <w:rFonts w:ascii="Century Gothic" w:hAnsi="Century Gothic"/>
                <w:b/>
                <w:color w:val="000000"/>
                <w:sz w:val="18"/>
                <w:szCs w:val="18"/>
              </w:rPr>
              <w:t>XX</w:t>
            </w:r>
          </w:p>
          <w:p w:rsidR="004D0D1B" w:rsidRPr="007B7881" w:rsidRDefault="004D0D1B" w:rsidP="00F53144">
            <w:pPr>
              <w:pStyle w:val="NormalWeb"/>
              <w:numPr>
                <w:ilvl w:val="0"/>
                <w:numId w:val="52"/>
              </w:numPr>
              <w:spacing w:beforeLines="1" w:before="2" w:beforeAutospacing="0" w:afterLines="1" w:after="2" w:afterAutospacing="0"/>
              <w:rPr>
                <w:rFonts w:ascii="Century Gothic" w:hAnsi="Century Gothic"/>
                <w:sz w:val="18"/>
                <w:szCs w:val="18"/>
              </w:rPr>
            </w:pPr>
            <w:r w:rsidRPr="007B7881">
              <w:rPr>
                <w:rFonts w:ascii="Century Gothic" w:hAnsi="Century Gothic"/>
                <w:sz w:val="18"/>
                <w:szCs w:val="18"/>
              </w:rPr>
              <w:t xml:space="preserve">Although stem cell therapy can be used to treat many diseases, there is a negative side to the debate around whether human embryos should be cloned so that stem cells can be harvested from them and used in stem cell therapy. </w:t>
            </w:r>
          </w:p>
          <w:p w:rsidR="004D0D1B" w:rsidRPr="007B7881" w:rsidRDefault="004D0D1B" w:rsidP="00F53144">
            <w:pPr>
              <w:pStyle w:val="NormalWeb"/>
              <w:numPr>
                <w:ilvl w:val="0"/>
                <w:numId w:val="52"/>
              </w:numPr>
              <w:spacing w:beforeLines="1" w:before="2" w:beforeAutospacing="0" w:afterLines="1" w:after="2" w:afterAutospacing="0"/>
              <w:rPr>
                <w:rFonts w:ascii="Century Gothic" w:hAnsi="Century Gothic"/>
                <w:sz w:val="18"/>
                <w:szCs w:val="18"/>
              </w:rPr>
            </w:pPr>
            <w:r w:rsidRPr="007B7881">
              <w:rPr>
                <w:rFonts w:ascii="Century Gothic" w:hAnsi="Century Gothic"/>
                <w:sz w:val="18"/>
                <w:szCs w:val="18"/>
              </w:rPr>
              <w:t xml:space="preserve"> Embryos that are created for in- vitro fertilization, but not used,</w:t>
            </w:r>
            <w:r>
              <w:rPr>
                <w:rFonts w:ascii="Century Gothic" w:hAnsi="Century Gothic"/>
                <w:sz w:val="18"/>
                <w:szCs w:val="18"/>
              </w:rPr>
              <w:t xml:space="preserve"> </w:t>
            </w:r>
            <w:r w:rsidRPr="007B7881">
              <w:rPr>
                <w:rFonts w:ascii="Century Gothic" w:hAnsi="Century Gothic"/>
                <w:sz w:val="18"/>
                <w:szCs w:val="18"/>
              </w:rPr>
              <w:t xml:space="preserve">must be stored indefinitely, according to the law.  In some cases, this is for so long that the embryos are no longer viable (i.e.: cannot be used anymore). </w:t>
            </w:r>
          </w:p>
          <w:p w:rsidR="004D0D1B" w:rsidRPr="007B7881" w:rsidRDefault="004D0D1B" w:rsidP="00F53144">
            <w:pPr>
              <w:pStyle w:val="NormalWeb"/>
              <w:numPr>
                <w:ilvl w:val="0"/>
                <w:numId w:val="52"/>
              </w:numPr>
              <w:spacing w:beforeLines="1" w:before="2" w:beforeAutospacing="0" w:afterLines="1" w:after="2" w:afterAutospacing="0"/>
              <w:rPr>
                <w:rFonts w:ascii="Century Gothic" w:hAnsi="Century Gothic"/>
                <w:sz w:val="18"/>
                <w:szCs w:val="18"/>
              </w:rPr>
            </w:pPr>
            <w:r w:rsidRPr="007B7881">
              <w:rPr>
                <w:rFonts w:ascii="Century Gothic" w:hAnsi="Century Gothic"/>
                <w:sz w:val="18"/>
                <w:szCs w:val="18"/>
              </w:rPr>
              <w:t xml:space="preserve"> Medical researchers and scientists argue that these unused embryos should be made available for stem cell research.  </w:t>
            </w:r>
          </w:p>
          <w:p w:rsidR="004D0D1B" w:rsidRPr="007B7881" w:rsidRDefault="004D0D1B" w:rsidP="00F53144">
            <w:pPr>
              <w:pStyle w:val="NormalWeb"/>
              <w:numPr>
                <w:ilvl w:val="0"/>
                <w:numId w:val="52"/>
              </w:numPr>
              <w:spacing w:beforeLines="1" w:before="2" w:beforeAutospacing="0" w:afterLines="1" w:after="2" w:afterAutospacing="0"/>
              <w:rPr>
                <w:rFonts w:ascii="Century Gothic" w:hAnsi="Century Gothic"/>
                <w:sz w:val="18"/>
                <w:szCs w:val="18"/>
              </w:rPr>
            </w:pPr>
            <w:r w:rsidRPr="007B7881">
              <w:rPr>
                <w:rFonts w:ascii="Century Gothic" w:hAnsi="Century Gothic"/>
                <w:sz w:val="18"/>
                <w:szCs w:val="18"/>
              </w:rPr>
              <w:t xml:space="preserve">Their reasoning includes the fact that embryonic stem cells have the potential to grow and differentiate into almost any type of tissue, which means that a large number of diseases can be addressed.  </w:t>
            </w:r>
          </w:p>
          <w:p w:rsidR="004D0D1B" w:rsidRPr="007B7881" w:rsidRDefault="004D0D1B" w:rsidP="00F53144">
            <w:pPr>
              <w:pStyle w:val="NormalWeb"/>
              <w:numPr>
                <w:ilvl w:val="0"/>
                <w:numId w:val="52"/>
              </w:numPr>
              <w:spacing w:beforeLines="1" w:before="2" w:beforeAutospacing="0" w:afterLines="1" w:after="2" w:afterAutospacing="0"/>
              <w:rPr>
                <w:rFonts w:ascii="Century Gothic" w:hAnsi="Century Gothic"/>
                <w:sz w:val="18"/>
                <w:szCs w:val="18"/>
              </w:rPr>
            </w:pPr>
            <w:r w:rsidRPr="007B7881">
              <w:rPr>
                <w:rFonts w:ascii="Century Gothic" w:hAnsi="Century Gothic"/>
                <w:sz w:val="18"/>
                <w:szCs w:val="18"/>
              </w:rPr>
              <w:t xml:space="preserve">In 2004, South Africa became the first African nation to create a stem cell bank, but have very </w:t>
            </w:r>
            <w:r w:rsidRPr="007B7881">
              <w:rPr>
                <w:rFonts w:ascii="Century Gothic" w:hAnsi="Century Gothic"/>
                <w:b/>
                <w:sz w:val="18"/>
                <w:szCs w:val="18"/>
              </w:rPr>
              <w:t>strict legislation to control reproductive cloning.</w:t>
            </w:r>
            <w:r w:rsidRPr="007B7881">
              <w:rPr>
                <w:rFonts w:ascii="Century Gothic" w:hAnsi="Century Gothic"/>
                <w:sz w:val="18"/>
                <w:szCs w:val="18"/>
              </w:rPr>
              <w:t xml:space="preserve">   There is an international ban on human cloning and the use of embryonic stem cells but not on stem cell research. </w:t>
            </w:r>
          </w:p>
        </w:tc>
        <w:tc>
          <w:tcPr>
            <w:tcW w:w="801" w:type="pct"/>
          </w:tcPr>
          <w:p w:rsidR="004D0D1B" w:rsidRPr="007B7881" w:rsidRDefault="004D0D1B" w:rsidP="00F53144">
            <w:pPr>
              <w:pStyle w:val="ListParagraph"/>
              <w:numPr>
                <w:ilvl w:val="0"/>
                <w:numId w:val="35"/>
              </w:numPr>
              <w:spacing w:line="360" w:lineRule="auto"/>
              <w:rPr>
                <w:rFonts w:ascii="Century Gothic" w:hAnsi="Century Gothic"/>
                <w:sz w:val="18"/>
                <w:szCs w:val="18"/>
              </w:rPr>
            </w:pPr>
            <w:r w:rsidRPr="007B7881">
              <w:rPr>
                <w:rFonts w:ascii="Century Gothic" w:hAnsi="Century Gothic"/>
                <w:sz w:val="18"/>
                <w:szCs w:val="18"/>
              </w:rPr>
              <w:lastRenderedPageBreak/>
              <w:t xml:space="preserve">Allow learners to share their points of view regarding cloning </w:t>
            </w:r>
          </w:p>
          <w:p w:rsidR="004D0D1B" w:rsidRPr="007B7881" w:rsidRDefault="004D0D1B" w:rsidP="00835BF0">
            <w:pPr>
              <w:pStyle w:val="ListParagraph"/>
              <w:ind w:left="0"/>
              <w:rPr>
                <w:rFonts w:ascii="Century Gothic" w:hAnsi="Century Gothic"/>
                <w:sz w:val="18"/>
                <w:szCs w:val="18"/>
              </w:rPr>
            </w:pPr>
          </w:p>
          <w:p w:rsidR="004D0D1B" w:rsidRPr="007B7881" w:rsidRDefault="004D0D1B" w:rsidP="00835BF0">
            <w:pPr>
              <w:pStyle w:val="ListParagraph"/>
              <w:ind w:left="0"/>
              <w:rPr>
                <w:rFonts w:ascii="Century Gothic" w:hAnsi="Century Gothic"/>
                <w:sz w:val="18"/>
                <w:szCs w:val="18"/>
              </w:rPr>
            </w:pPr>
            <w:r w:rsidRPr="007B7881">
              <w:rPr>
                <w:rFonts w:ascii="Century Gothic" w:hAnsi="Century Gothic"/>
                <w:b/>
                <w:sz w:val="18"/>
                <w:szCs w:val="18"/>
              </w:rPr>
              <w:t>HOMEWORK</w:t>
            </w:r>
            <w:r w:rsidRPr="007B7881">
              <w:rPr>
                <w:rFonts w:ascii="Century Gothic" w:hAnsi="Century Gothic"/>
                <w:sz w:val="18"/>
                <w:szCs w:val="18"/>
              </w:rPr>
              <w:t>:</w:t>
            </w:r>
          </w:p>
          <w:p w:rsidR="004D0D1B" w:rsidRPr="007B7881" w:rsidRDefault="004D0D1B" w:rsidP="00835BF0">
            <w:pPr>
              <w:pStyle w:val="ListParagraph"/>
              <w:ind w:left="0"/>
              <w:rPr>
                <w:rFonts w:ascii="Century Gothic" w:hAnsi="Century Gothic"/>
                <w:sz w:val="18"/>
                <w:szCs w:val="18"/>
              </w:rPr>
            </w:pPr>
            <w:r w:rsidRPr="007B7881">
              <w:rPr>
                <w:rFonts w:ascii="Century Gothic" w:hAnsi="Century Gothic"/>
                <w:sz w:val="18"/>
                <w:szCs w:val="18"/>
              </w:rPr>
              <w:t>Learners write a mini – essay on stem cells :</w:t>
            </w:r>
          </w:p>
          <w:p w:rsidR="004D0D1B" w:rsidRPr="007B7881" w:rsidRDefault="004D0D1B" w:rsidP="00F53144">
            <w:pPr>
              <w:pStyle w:val="ListParagraph"/>
              <w:numPr>
                <w:ilvl w:val="0"/>
                <w:numId w:val="53"/>
              </w:numPr>
              <w:rPr>
                <w:rFonts w:ascii="Century Gothic" w:hAnsi="Century Gothic"/>
                <w:sz w:val="18"/>
                <w:szCs w:val="18"/>
              </w:rPr>
            </w:pPr>
            <w:r w:rsidRPr="007B7881">
              <w:rPr>
                <w:rFonts w:ascii="Century Gothic" w:hAnsi="Century Gothic"/>
                <w:sz w:val="18"/>
                <w:szCs w:val="18"/>
              </w:rPr>
              <w:t>Define stem cells</w:t>
            </w:r>
          </w:p>
          <w:p w:rsidR="004D0D1B" w:rsidRPr="007B7881" w:rsidRDefault="004D0D1B" w:rsidP="00F53144">
            <w:pPr>
              <w:pStyle w:val="ListParagraph"/>
              <w:numPr>
                <w:ilvl w:val="0"/>
                <w:numId w:val="53"/>
              </w:numPr>
              <w:rPr>
                <w:rFonts w:ascii="Century Gothic" w:hAnsi="Century Gothic"/>
                <w:sz w:val="18"/>
                <w:szCs w:val="18"/>
              </w:rPr>
            </w:pPr>
            <w:r w:rsidRPr="007B7881">
              <w:rPr>
                <w:rFonts w:ascii="Century Gothic" w:hAnsi="Century Gothic"/>
                <w:sz w:val="18"/>
                <w:szCs w:val="18"/>
              </w:rPr>
              <w:t xml:space="preserve">State the advantages of using stem cells </w:t>
            </w:r>
          </w:p>
          <w:p w:rsidR="004D0D1B" w:rsidRPr="007B7881" w:rsidRDefault="004D0D1B" w:rsidP="00F53144">
            <w:pPr>
              <w:pStyle w:val="ListParagraph"/>
              <w:numPr>
                <w:ilvl w:val="0"/>
                <w:numId w:val="53"/>
              </w:numPr>
              <w:rPr>
                <w:rFonts w:ascii="Century Gothic" w:hAnsi="Century Gothic"/>
                <w:sz w:val="18"/>
                <w:szCs w:val="18"/>
              </w:rPr>
            </w:pPr>
            <w:r w:rsidRPr="007B7881">
              <w:rPr>
                <w:rFonts w:ascii="Century Gothic" w:hAnsi="Century Gothic"/>
                <w:sz w:val="18"/>
                <w:szCs w:val="18"/>
              </w:rPr>
              <w:t>State the disadvantages of using stem cells</w:t>
            </w: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r w:rsidRPr="007B7881">
              <w:rPr>
                <w:rFonts w:ascii="Century Gothic" w:hAnsi="Century Gothic"/>
                <w:sz w:val="18"/>
                <w:szCs w:val="18"/>
              </w:rPr>
              <w:t>Learners draw a concept map on stem cells.</w:t>
            </w: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b/>
                <w:sz w:val="18"/>
                <w:szCs w:val="18"/>
              </w:rPr>
            </w:pPr>
          </w:p>
        </w:tc>
        <w:tc>
          <w:tcPr>
            <w:tcW w:w="446" w:type="pct"/>
          </w:tcPr>
          <w:p w:rsidR="004D0D1B" w:rsidRPr="007B7881" w:rsidRDefault="004D0D1B" w:rsidP="00835BF0">
            <w:pPr>
              <w:spacing w:line="360" w:lineRule="auto"/>
              <w:rPr>
                <w:rFonts w:ascii="Century Gothic" w:hAnsi="Century Gothic"/>
                <w:sz w:val="18"/>
                <w:szCs w:val="18"/>
              </w:rPr>
            </w:pPr>
            <w:r w:rsidRPr="007B7881">
              <w:rPr>
                <w:rFonts w:ascii="Century Gothic" w:hAnsi="Century Gothic"/>
                <w:sz w:val="18"/>
                <w:szCs w:val="18"/>
              </w:rPr>
              <w:lastRenderedPageBreak/>
              <w:t>10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7B7881" w:rsidRDefault="004D0D1B" w:rsidP="00835BF0">
            <w:pPr>
              <w:spacing w:line="360" w:lineRule="auto"/>
              <w:rPr>
                <w:rFonts w:ascii="Century Gothic" w:hAnsi="Century Gothic"/>
                <w:sz w:val="18"/>
                <w:szCs w:val="18"/>
              </w:rPr>
            </w:pPr>
            <w:r>
              <w:rPr>
                <w:rFonts w:ascii="Century Gothic" w:hAnsi="Century Gothic"/>
                <w:sz w:val="18"/>
                <w:szCs w:val="18"/>
              </w:rPr>
              <w:t>20</w:t>
            </w:r>
            <w:r w:rsidRPr="007B7881">
              <w:rPr>
                <w:rFonts w:ascii="Century Gothic" w:hAnsi="Century Gothic"/>
                <w:sz w:val="18"/>
                <w:szCs w:val="18"/>
              </w:rPr>
              <w:t xml:space="preserve"> min</w:t>
            </w: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7B7881" w:rsidRDefault="004D0D1B" w:rsidP="00835BF0">
            <w:pPr>
              <w:spacing w:line="360" w:lineRule="auto"/>
              <w:rPr>
                <w:rFonts w:ascii="Century Gothic" w:hAnsi="Century Gothic"/>
                <w:sz w:val="18"/>
                <w:szCs w:val="18"/>
              </w:rPr>
            </w:pPr>
            <w:r>
              <w:rPr>
                <w:rFonts w:ascii="Century Gothic" w:hAnsi="Century Gothic"/>
                <w:sz w:val="18"/>
                <w:szCs w:val="18"/>
              </w:rPr>
              <w:t>10 min</w:t>
            </w:r>
          </w:p>
        </w:tc>
        <w:tc>
          <w:tcPr>
            <w:tcW w:w="736" w:type="pct"/>
          </w:tcPr>
          <w:p w:rsidR="004D0D1B" w:rsidRPr="007B7881"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lastRenderedPageBreak/>
              <w:t xml:space="preserve">SSIP Booklets for 2014 </w:t>
            </w:r>
            <w:r w:rsidRPr="007B7881">
              <w:rPr>
                <w:rFonts w:ascii="Century Gothic" w:hAnsi="Century Gothic"/>
                <w:sz w:val="18"/>
                <w:szCs w:val="18"/>
              </w:rPr>
              <w:t xml:space="preserve">compiled Question papers and answer booklets </w:t>
            </w:r>
          </w:p>
          <w:p w:rsidR="004D0D1B" w:rsidRPr="007B7881" w:rsidRDefault="004D0D1B" w:rsidP="00835BF0">
            <w:pPr>
              <w:pStyle w:val="ListParagraph"/>
              <w:spacing w:line="360" w:lineRule="auto"/>
              <w:ind w:left="0"/>
              <w:rPr>
                <w:rFonts w:ascii="Century Gothic" w:hAnsi="Century Gothic"/>
                <w:sz w:val="18"/>
                <w:szCs w:val="18"/>
              </w:rPr>
            </w:pPr>
          </w:p>
          <w:p w:rsidR="004D0D1B" w:rsidRPr="007B7881" w:rsidRDefault="004D0D1B" w:rsidP="00835BF0">
            <w:pPr>
              <w:pStyle w:val="ListParagraph"/>
              <w:spacing w:line="360" w:lineRule="auto"/>
              <w:ind w:left="0"/>
              <w:rPr>
                <w:rFonts w:ascii="Century Gothic" w:hAnsi="Century Gothic"/>
                <w:sz w:val="18"/>
                <w:szCs w:val="18"/>
              </w:rPr>
            </w:pPr>
            <w:r w:rsidRPr="007B7881">
              <w:rPr>
                <w:rFonts w:ascii="Century Gothic" w:hAnsi="Century Gothic"/>
                <w:sz w:val="18"/>
                <w:szCs w:val="18"/>
              </w:rPr>
              <w:t>Life Science Exam Fever Study Guide</w:t>
            </w:r>
          </w:p>
          <w:p w:rsidR="004D0D1B" w:rsidRPr="007B7881"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 </w:t>
            </w:r>
          </w:p>
          <w:p w:rsidR="004D0D1B" w:rsidRPr="007B7881" w:rsidRDefault="004D0D1B" w:rsidP="00835BF0">
            <w:pPr>
              <w:rPr>
                <w:rFonts w:ascii="Century Gothic" w:hAnsi="Century Gothic"/>
                <w:sz w:val="18"/>
                <w:szCs w:val="18"/>
              </w:rPr>
            </w:pPr>
            <w:r w:rsidRPr="007B7881">
              <w:rPr>
                <w:rFonts w:ascii="Century Gothic" w:hAnsi="Century Gothic"/>
                <w:sz w:val="18"/>
                <w:szCs w:val="18"/>
              </w:rPr>
              <w:t>Life Science for All</w:t>
            </w:r>
          </w:p>
          <w:p w:rsidR="004D0D1B" w:rsidRPr="007B7881"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4D0D1B" w:rsidRDefault="004D0D1B" w:rsidP="00835BF0">
            <w:pPr>
              <w:spacing w:line="360" w:lineRule="auto"/>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SSIP Booklets for 2014 compiled Question </w:t>
            </w:r>
            <w:r>
              <w:rPr>
                <w:rFonts w:ascii="Century Gothic" w:hAnsi="Century Gothic"/>
                <w:sz w:val="18"/>
                <w:szCs w:val="18"/>
              </w:rPr>
              <w:lastRenderedPageBreak/>
              <w:t xml:space="preserve">papers and answer booklets </w:t>
            </w:r>
          </w:p>
          <w:p w:rsidR="004D0D1B" w:rsidRDefault="004D0D1B" w:rsidP="00835BF0">
            <w:pPr>
              <w:pStyle w:val="ListParagraph"/>
              <w:spacing w:line="360" w:lineRule="auto"/>
              <w:ind w:left="0"/>
              <w:rPr>
                <w:rFonts w:ascii="Century Gothic" w:hAnsi="Century Gothic"/>
                <w:sz w:val="18"/>
                <w:szCs w:val="18"/>
              </w:rPr>
            </w:pPr>
          </w:p>
          <w:p w:rsidR="004D0D1B"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4D0D1B" w:rsidRDefault="004D0D1B"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4D0D1B" w:rsidRDefault="004D0D1B" w:rsidP="00835BF0">
            <w:pPr>
              <w:contextualSpacing/>
              <w:rPr>
                <w:rFonts w:ascii="Century Gothic" w:hAnsi="Century Gothic"/>
                <w:sz w:val="18"/>
                <w:szCs w:val="18"/>
              </w:rPr>
            </w:pPr>
          </w:p>
          <w:p w:rsidR="004D0D1B" w:rsidRDefault="004D0D1B"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4D0D1B" w:rsidRDefault="004D0D1B" w:rsidP="00835BF0">
            <w:pPr>
              <w:rPr>
                <w:rFonts w:ascii="Century Gothic" w:hAnsi="Century Gothic"/>
                <w:sz w:val="18"/>
                <w:szCs w:val="18"/>
              </w:rPr>
            </w:pPr>
          </w:p>
          <w:p w:rsidR="004D0D1B" w:rsidRPr="007B7881" w:rsidRDefault="004D0D1B" w:rsidP="00835BF0">
            <w:pPr>
              <w:spacing w:line="360" w:lineRule="auto"/>
              <w:rPr>
                <w:rFonts w:ascii="Century Gothic" w:hAnsi="Century Gothic"/>
                <w:sz w:val="18"/>
                <w:szCs w:val="18"/>
              </w:rPr>
            </w:pPr>
            <w:r>
              <w:rPr>
                <w:rFonts w:ascii="Century Gothic" w:hAnsi="Century Gothic"/>
                <w:sz w:val="18"/>
                <w:szCs w:val="18"/>
              </w:rPr>
              <w:t>Via Afrika Life Science GR 12 (CAPS)</w:t>
            </w:r>
          </w:p>
        </w:tc>
      </w:tr>
    </w:tbl>
    <w:p w:rsidR="004D0D1B" w:rsidRDefault="004D0D1B" w:rsidP="00944709">
      <w:pPr>
        <w:rPr>
          <w:rFonts w:ascii="Arial" w:hAnsi="Arial" w:cs="Arial"/>
          <w:b/>
        </w:rPr>
      </w:pPr>
    </w:p>
    <w:p w:rsidR="004D0D1B" w:rsidRDefault="004D0D1B" w:rsidP="0094470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7"/>
        <w:gridCol w:w="541"/>
        <w:gridCol w:w="539"/>
        <w:gridCol w:w="890"/>
        <w:gridCol w:w="1945"/>
        <w:gridCol w:w="332"/>
        <w:gridCol w:w="122"/>
        <w:gridCol w:w="958"/>
        <w:gridCol w:w="164"/>
        <w:gridCol w:w="1213"/>
        <w:gridCol w:w="680"/>
        <w:gridCol w:w="275"/>
        <w:gridCol w:w="3274"/>
        <w:gridCol w:w="1242"/>
        <w:gridCol w:w="952"/>
      </w:tblGrid>
      <w:tr w:rsidR="004D0D1B" w:rsidRPr="00CA2EDA" w:rsidTr="00835BF0">
        <w:trPr>
          <w:trHeight w:val="587"/>
        </w:trPr>
        <w:tc>
          <w:tcPr>
            <w:tcW w:w="369" w:type="pct"/>
            <w:tcBorders>
              <w:bottom w:val="single" w:sz="4" w:space="0" w:color="auto"/>
            </w:tcBorders>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lastRenderedPageBreak/>
              <w:t>GRADE</w:t>
            </w:r>
          </w:p>
        </w:tc>
        <w:tc>
          <w:tcPr>
            <w:tcW w:w="191" w:type="pct"/>
            <w:shd w:val="clear" w:color="auto" w:fill="FFFFFF"/>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12</w:t>
            </w:r>
          </w:p>
        </w:tc>
        <w:tc>
          <w:tcPr>
            <w:tcW w:w="504"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SUBJECT</w:t>
            </w:r>
          </w:p>
        </w:tc>
        <w:tc>
          <w:tcPr>
            <w:tcW w:w="803" w:type="pct"/>
            <w:gridSpan w:val="2"/>
            <w:shd w:val="clear" w:color="auto" w:fill="FFFFFF"/>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LIFE SCIENCE</w:t>
            </w:r>
          </w:p>
        </w:tc>
        <w:tc>
          <w:tcPr>
            <w:tcW w:w="381"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WEEK</w:t>
            </w:r>
          </w:p>
        </w:tc>
        <w:tc>
          <w:tcPr>
            <w:tcW w:w="486" w:type="pct"/>
            <w:gridSpan w:val="2"/>
            <w:shd w:val="clear" w:color="auto" w:fill="FFFFFF"/>
            <w:vAlign w:val="center"/>
          </w:tcPr>
          <w:p w:rsidR="004D0D1B" w:rsidRPr="00CA2EDA" w:rsidRDefault="004D0D1B" w:rsidP="00835BF0">
            <w:pPr>
              <w:spacing w:line="360" w:lineRule="auto"/>
              <w:ind w:firstLine="188"/>
              <w:rPr>
                <w:rFonts w:ascii="Century Gothic" w:hAnsi="Century Gothic"/>
                <w:b/>
                <w:sz w:val="18"/>
                <w:szCs w:val="18"/>
              </w:rPr>
            </w:pPr>
            <w:r>
              <w:rPr>
                <w:rFonts w:ascii="Century Gothic" w:hAnsi="Century Gothic"/>
                <w:b/>
                <w:sz w:val="18"/>
                <w:szCs w:val="18"/>
              </w:rPr>
              <w:t>14</w:t>
            </w:r>
          </w:p>
        </w:tc>
        <w:tc>
          <w:tcPr>
            <w:tcW w:w="337" w:type="pct"/>
            <w:gridSpan w:val="2"/>
            <w:shd w:val="clear" w:color="auto" w:fill="548DD4"/>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TOPIC</w:t>
            </w:r>
          </w:p>
        </w:tc>
        <w:tc>
          <w:tcPr>
            <w:tcW w:w="1155" w:type="pct"/>
            <w:shd w:val="clear" w:color="auto" w:fill="FFFFFF"/>
            <w:vAlign w:val="center"/>
          </w:tcPr>
          <w:p w:rsidR="004D0D1B" w:rsidRPr="00653057" w:rsidRDefault="004D0D1B" w:rsidP="00835BF0">
            <w:pPr>
              <w:spacing w:line="360" w:lineRule="auto"/>
              <w:rPr>
                <w:rFonts w:ascii="Century Gothic" w:eastAsia="Calibri" w:hAnsi="Century Gothic"/>
                <w:b/>
                <w:sz w:val="18"/>
                <w:szCs w:val="18"/>
              </w:rPr>
            </w:pPr>
            <w:r w:rsidRPr="00653057">
              <w:rPr>
                <w:rFonts w:ascii="Century Gothic" w:eastAsia="Calibri" w:hAnsi="Century Gothic"/>
                <w:b/>
                <w:sz w:val="18"/>
                <w:szCs w:val="18"/>
              </w:rPr>
              <w:t>DNA AND BIOTECHNOLOGY</w:t>
            </w:r>
          </w:p>
          <w:p w:rsidR="004D0D1B" w:rsidRPr="00CA2EDA" w:rsidRDefault="004D0D1B" w:rsidP="00835BF0">
            <w:pPr>
              <w:spacing w:line="360" w:lineRule="auto"/>
              <w:rPr>
                <w:rFonts w:ascii="Century Gothic" w:hAnsi="Century Gothic"/>
                <w:b/>
                <w:sz w:val="18"/>
                <w:szCs w:val="18"/>
              </w:rPr>
            </w:pPr>
            <w:r>
              <w:rPr>
                <w:rFonts w:ascii="Century Gothic" w:eastAsia="Calibri" w:hAnsi="Century Gothic"/>
                <w:b/>
                <w:sz w:val="18"/>
                <w:szCs w:val="18"/>
              </w:rPr>
              <w:t>Time: 4</w:t>
            </w:r>
            <w:r w:rsidRPr="00653057">
              <w:rPr>
                <w:rFonts w:ascii="Century Gothic" w:eastAsia="Calibri" w:hAnsi="Century Gothic"/>
                <w:b/>
                <w:sz w:val="18"/>
                <w:szCs w:val="18"/>
              </w:rPr>
              <w:t>0 min</w:t>
            </w:r>
          </w:p>
        </w:tc>
        <w:tc>
          <w:tcPr>
            <w:tcW w:w="438" w:type="pct"/>
            <w:shd w:val="clear" w:color="auto" w:fill="0F243E"/>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Lesson</w:t>
            </w:r>
          </w:p>
        </w:tc>
        <w:tc>
          <w:tcPr>
            <w:tcW w:w="336" w:type="pct"/>
            <w:shd w:val="clear" w:color="auto" w:fill="9BBB59"/>
            <w:vAlign w:val="center"/>
          </w:tcPr>
          <w:p w:rsidR="004D0D1B" w:rsidRPr="00CA2EDA" w:rsidRDefault="004D0D1B" w:rsidP="00835BF0">
            <w:pPr>
              <w:spacing w:line="360" w:lineRule="auto"/>
              <w:rPr>
                <w:rFonts w:ascii="Century Gothic" w:hAnsi="Century Gothic"/>
                <w:b/>
                <w:sz w:val="18"/>
                <w:szCs w:val="18"/>
              </w:rPr>
            </w:pPr>
            <w:r>
              <w:rPr>
                <w:rFonts w:ascii="Century Gothic" w:hAnsi="Century Gothic"/>
                <w:b/>
                <w:sz w:val="18"/>
                <w:szCs w:val="18"/>
              </w:rPr>
              <w:t>5</w:t>
            </w:r>
          </w:p>
        </w:tc>
      </w:tr>
      <w:tr w:rsidR="004D0D1B" w:rsidRPr="00CA2EDA" w:rsidTr="00835BF0">
        <w:trPr>
          <w:trHeight w:val="113"/>
        </w:trPr>
        <w:tc>
          <w:tcPr>
            <w:tcW w:w="560" w:type="pct"/>
            <w:gridSpan w:val="2"/>
            <w:tcBorders>
              <w:top w:val="nil"/>
              <w:left w:val="nil"/>
              <w:right w:val="nil"/>
            </w:tcBorders>
            <w:vAlign w:val="center"/>
          </w:tcPr>
          <w:p w:rsidR="004D0D1B" w:rsidRPr="00CA2EDA" w:rsidRDefault="004D0D1B" w:rsidP="00835BF0">
            <w:pPr>
              <w:spacing w:line="360" w:lineRule="auto"/>
              <w:rPr>
                <w:rFonts w:ascii="Century Gothic" w:hAnsi="Century Gothic"/>
                <w:sz w:val="18"/>
                <w:szCs w:val="18"/>
              </w:rPr>
            </w:pPr>
          </w:p>
        </w:tc>
        <w:tc>
          <w:tcPr>
            <w:tcW w:w="1190" w:type="pct"/>
            <w:gridSpan w:val="3"/>
            <w:tcBorders>
              <w:top w:val="nil"/>
              <w:left w:val="nil"/>
              <w:right w:val="nil"/>
            </w:tcBorders>
            <w:vAlign w:val="center"/>
          </w:tcPr>
          <w:p w:rsidR="004D0D1B" w:rsidRPr="00CA2EDA" w:rsidRDefault="004D0D1B" w:rsidP="00835BF0">
            <w:pPr>
              <w:spacing w:line="360" w:lineRule="auto"/>
              <w:rPr>
                <w:rFonts w:ascii="Century Gothic" w:hAnsi="Century Gothic"/>
                <w:b/>
                <w:sz w:val="18"/>
                <w:szCs w:val="18"/>
              </w:rPr>
            </w:pPr>
          </w:p>
        </w:tc>
        <w:tc>
          <w:tcPr>
            <w:tcW w:w="984" w:type="pct"/>
            <w:gridSpan w:val="5"/>
            <w:tcBorders>
              <w:top w:val="nil"/>
              <w:left w:val="nil"/>
              <w:right w:val="nil"/>
            </w:tcBorders>
            <w:vAlign w:val="center"/>
          </w:tcPr>
          <w:p w:rsidR="004D0D1B" w:rsidRPr="00CA2EDA" w:rsidRDefault="004D0D1B" w:rsidP="00835BF0">
            <w:pPr>
              <w:spacing w:line="360" w:lineRule="auto"/>
              <w:rPr>
                <w:rFonts w:ascii="Century Gothic" w:hAnsi="Century Gothic"/>
                <w:b/>
                <w:sz w:val="18"/>
                <w:szCs w:val="18"/>
              </w:rPr>
            </w:pPr>
          </w:p>
        </w:tc>
        <w:tc>
          <w:tcPr>
            <w:tcW w:w="2266" w:type="pct"/>
            <w:gridSpan w:val="5"/>
            <w:tcBorders>
              <w:top w:val="nil"/>
              <w:left w:val="nil"/>
              <w:right w:val="nil"/>
            </w:tcBorders>
            <w:vAlign w:val="center"/>
          </w:tcPr>
          <w:p w:rsidR="004D0D1B" w:rsidRPr="00CA2EDA" w:rsidRDefault="004D0D1B" w:rsidP="00835BF0">
            <w:pPr>
              <w:spacing w:line="360" w:lineRule="auto"/>
              <w:rPr>
                <w:rFonts w:ascii="Century Gothic" w:hAnsi="Century Gothic"/>
                <w:sz w:val="18"/>
                <w:szCs w:val="18"/>
              </w:rPr>
            </w:pPr>
          </w:p>
        </w:tc>
      </w:tr>
      <w:tr w:rsidR="004D0D1B" w:rsidRPr="00CA2EDA" w:rsidTr="00835BF0">
        <w:trPr>
          <w:trHeight w:val="271"/>
        </w:trPr>
        <w:tc>
          <w:tcPr>
            <w:tcW w:w="1910" w:type="pct"/>
            <w:gridSpan w:val="7"/>
            <w:shd w:val="clear" w:color="auto" w:fill="9BBB59"/>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LESSON SUMMARY FOR:  DATE STARTED:</w:t>
            </w:r>
          </w:p>
        </w:tc>
        <w:tc>
          <w:tcPr>
            <w:tcW w:w="396" w:type="pct"/>
            <w:gridSpan w:val="2"/>
            <w:vAlign w:val="center"/>
          </w:tcPr>
          <w:p w:rsidR="004D0D1B" w:rsidRPr="00CA2EDA" w:rsidRDefault="004D0D1B" w:rsidP="00835BF0">
            <w:pPr>
              <w:spacing w:line="360" w:lineRule="auto"/>
              <w:rPr>
                <w:rFonts w:ascii="Century Gothic" w:hAnsi="Century Gothic"/>
                <w:b/>
                <w:sz w:val="18"/>
                <w:szCs w:val="18"/>
              </w:rPr>
            </w:pPr>
          </w:p>
        </w:tc>
        <w:tc>
          <w:tcPr>
            <w:tcW w:w="668" w:type="pct"/>
            <w:gridSpan w:val="2"/>
            <w:shd w:val="clear" w:color="auto" w:fill="9BBB59"/>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DATE COMPLETED:</w:t>
            </w:r>
          </w:p>
        </w:tc>
        <w:tc>
          <w:tcPr>
            <w:tcW w:w="2026" w:type="pct"/>
            <w:gridSpan w:val="4"/>
            <w:vAlign w:val="center"/>
          </w:tcPr>
          <w:p w:rsidR="004D0D1B" w:rsidRPr="00CA2EDA" w:rsidRDefault="004D0D1B" w:rsidP="00835BF0">
            <w:pPr>
              <w:spacing w:line="360" w:lineRule="auto"/>
              <w:rPr>
                <w:rFonts w:ascii="Century Gothic" w:hAnsi="Century Gothic"/>
                <w:b/>
                <w:color w:val="FFFFFF"/>
                <w:sz w:val="18"/>
                <w:szCs w:val="18"/>
              </w:rPr>
            </w:pPr>
          </w:p>
        </w:tc>
      </w:tr>
      <w:tr w:rsidR="004D0D1B" w:rsidRPr="00CA2EDA" w:rsidTr="00835BF0">
        <w:trPr>
          <w:trHeight w:val="964"/>
        </w:trPr>
        <w:tc>
          <w:tcPr>
            <w:tcW w:w="750" w:type="pct"/>
            <w:gridSpan w:val="3"/>
            <w:shd w:val="clear" w:color="auto" w:fill="9BBB59"/>
            <w:vAlign w:val="center"/>
          </w:tcPr>
          <w:p w:rsidR="004D0D1B" w:rsidRPr="00CA2EDA" w:rsidRDefault="004D0D1B" w:rsidP="00835BF0">
            <w:pPr>
              <w:rPr>
                <w:rFonts w:ascii="Century Gothic" w:hAnsi="Century Gothic"/>
                <w:b/>
                <w:sz w:val="18"/>
                <w:szCs w:val="18"/>
              </w:rPr>
            </w:pPr>
            <w:r w:rsidRPr="00CA2EDA">
              <w:rPr>
                <w:rFonts w:ascii="Century Gothic" w:hAnsi="Century Gothic"/>
                <w:b/>
                <w:sz w:val="18"/>
                <w:szCs w:val="18"/>
              </w:rPr>
              <w:t>LESSON OBJECTIVES</w:t>
            </w:r>
          </w:p>
        </w:tc>
        <w:tc>
          <w:tcPr>
            <w:tcW w:w="4250" w:type="pct"/>
            <w:gridSpan w:val="12"/>
            <w:vAlign w:val="center"/>
          </w:tcPr>
          <w:p w:rsidR="004D0D1B" w:rsidRPr="00CA2EDA" w:rsidRDefault="004D0D1B" w:rsidP="00835BF0">
            <w:pPr>
              <w:rPr>
                <w:rFonts w:ascii="Century Gothic" w:hAnsi="Century Gothic" w:cs="Arial"/>
                <w:b/>
                <w:sz w:val="18"/>
                <w:szCs w:val="18"/>
              </w:rPr>
            </w:pPr>
            <w:r w:rsidRPr="00CA2EDA">
              <w:rPr>
                <w:rFonts w:ascii="Century Gothic" w:hAnsi="Century Gothic" w:cs="Arial"/>
                <w:b/>
                <w:sz w:val="18"/>
                <w:szCs w:val="18"/>
              </w:rPr>
              <w:t>The learners must be able to:</w:t>
            </w:r>
          </w:p>
          <w:p w:rsidR="004D0D1B" w:rsidRPr="00653057" w:rsidRDefault="004D0D1B" w:rsidP="00F53144">
            <w:pPr>
              <w:numPr>
                <w:ilvl w:val="0"/>
                <w:numId w:val="54"/>
              </w:numPr>
              <w:ind w:left="360"/>
              <w:rPr>
                <w:rFonts w:ascii="Century Gothic" w:eastAsia="Calibri" w:hAnsi="Century Gothic" w:cs="Arial"/>
                <w:sz w:val="18"/>
                <w:szCs w:val="18"/>
              </w:rPr>
            </w:pPr>
            <w:r w:rsidRPr="00653057">
              <w:rPr>
                <w:rFonts w:ascii="Century Gothic" w:eastAsia="Calibri" w:hAnsi="Century Gothic" w:cs="Arial"/>
                <w:sz w:val="18"/>
                <w:szCs w:val="18"/>
              </w:rPr>
              <w:t xml:space="preserve">Define   Recombinant DNA Technology </w:t>
            </w:r>
          </w:p>
          <w:p w:rsidR="004D0D1B" w:rsidRPr="00653057" w:rsidRDefault="004D0D1B" w:rsidP="00F53144">
            <w:pPr>
              <w:numPr>
                <w:ilvl w:val="0"/>
                <w:numId w:val="55"/>
              </w:numPr>
              <w:rPr>
                <w:rFonts w:ascii="Century Gothic" w:eastAsia="Calibri" w:hAnsi="Century Gothic" w:cs="Arial"/>
                <w:sz w:val="18"/>
                <w:szCs w:val="18"/>
              </w:rPr>
            </w:pPr>
            <w:r w:rsidRPr="00653057">
              <w:rPr>
                <w:rFonts w:ascii="Century Gothic" w:eastAsia="Calibri" w:hAnsi="Century Gothic" w:cs="Arial"/>
                <w:sz w:val="18"/>
                <w:szCs w:val="18"/>
              </w:rPr>
              <w:t>Explain the process of Recombinant DNA Technology (</w:t>
            </w:r>
            <w:r w:rsidRPr="00653057">
              <w:rPr>
                <w:rFonts w:ascii="Century Gothic" w:eastAsia="Calibri" w:hAnsi="Century Gothic" w:cs="Arial"/>
                <w:b/>
                <w:sz w:val="18"/>
                <w:szCs w:val="18"/>
              </w:rPr>
              <w:t>RDT</w:t>
            </w:r>
            <w:r w:rsidRPr="00653057">
              <w:rPr>
                <w:rFonts w:ascii="Century Gothic" w:eastAsia="Calibri" w:hAnsi="Century Gothic" w:cs="Arial"/>
                <w:sz w:val="18"/>
                <w:szCs w:val="18"/>
              </w:rPr>
              <w:t>) in INSULIN PRODUCTION.</w:t>
            </w:r>
          </w:p>
          <w:p w:rsidR="004D0D1B" w:rsidRPr="00CA2EDA" w:rsidRDefault="004D0D1B" w:rsidP="00F53144">
            <w:pPr>
              <w:numPr>
                <w:ilvl w:val="0"/>
                <w:numId w:val="51"/>
              </w:numPr>
              <w:ind w:left="360"/>
              <w:rPr>
                <w:rFonts w:ascii="Century Gothic" w:hAnsi="Century Gothic"/>
                <w:sz w:val="18"/>
                <w:szCs w:val="18"/>
              </w:rPr>
            </w:pPr>
            <w:r w:rsidRPr="00653057">
              <w:rPr>
                <w:rFonts w:ascii="Century Gothic" w:eastAsia="Calibri" w:hAnsi="Century Gothic" w:cs="Arial"/>
                <w:sz w:val="18"/>
                <w:szCs w:val="18"/>
              </w:rPr>
              <w:t>Give examples of substances / food produced using recombinant DNA technology</w:t>
            </w:r>
          </w:p>
        </w:tc>
      </w:tr>
    </w:tbl>
    <w:p w:rsidR="004D0D1B" w:rsidRDefault="004D0D1B" w:rsidP="004D0D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8"/>
        <w:gridCol w:w="2653"/>
        <w:gridCol w:w="924"/>
        <w:gridCol w:w="1919"/>
      </w:tblGrid>
      <w:tr w:rsidR="004D0D1B" w:rsidRPr="00CA2EDA" w:rsidTr="00835BF0">
        <w:trPr>
          <w:trHeight w:val="410"/>
        </w:trPr>
        <w:tc>
          <w:tcPr>
            <w:tcW w:w="3061"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TEACHER ACTIVITIES</w:t>
            </w:r>
          </w:p>
        </w:tc>
        <w:tc>
          <w:tcPr>
            <w:tcW w:w="936"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LEARNER ACTIVITIES</w:t>
            </w:r>
          </w:p>
        </w:tc>
        <w:tc>
          <w:tcPr>
            <w:tcW w:w="326"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TIMING</w:t>
            </w:r>
          </w:p>
        </w:tc>
        <w:tc>
          <w:tcPr>
            <w:tcW w:w="677" w:type="pct"/>
            <w:shd w:val="clear" w:color="auto" w:fill="F79646"/>
            <w:vAlign w:val="center"/>
          </w:tcPr>
          <w:p w:rsidR="004D0D1B" w:rsidRPr="00CA2EDA" w:rsidRDefault="004D0D1B" w:rsidP="00835BF0">
            <w:pPr>
              <w:spacing w:line="360" w:lineRule="auto"/>
              <w:rPr>
                <w:rFonts w:ascii="Century Gothic" w:hAnsi="Century Gothic"/>
                <w:b/>
                <w:sz w:val="18"/>
                <w:szCs w:val="18"/>
              </w:rPr>
            </w:pPr>
            <w:r w:rsidRPr="00CA2EDA">
              <w:rPr>
                <w:rFonts w:ascii="Century Gothic" w:hAnsi="Century Gothic"/>
                <w:b/>
                <w:sz w:val="18"/>
                <w:szCs w:val="18"/>
              </w:rPr>
              <w:t>RESOURCES NEEDED</w:t>
            </w:r>
          </w:p>
        </w:tc>
      </w:tr>
      <w:tr w:rsidR="004D0D1B" w:rsidRPr="00CA2EDA" w:rsidTr="00835BF0">
        <w:trPr>
          <w:trHeight w:val="5125"/>
        </w:trPr>
        <w:tc>
          <w:tcPr>
            <w:tcW w:w="3061" w:type="pct"/>
          </w:tcPr>
          <w:p w:rsidR="004D0D1B" w:rsidRPr="00653057" w:rsidRDefault="004D0D1B" w:rsidP="00835BF0">
            <w:pPr>
              <w:spacing w:line="360" w:lineRule="auto"/>
              <w:rPr>
                <w:rFonts w:ascii="Century Gothic" w:eastAsia="Calibri" w:hAnsi="Century Gothic"/>
                <w:b/>
                <w:color w:val="984806"/>
                <w:sz w:val="18"/>
                <w:szCs w:val="18"/>
                <w:u w:val="single"/>
              </w:rPr>
            </w:pPr>
            <w:r w:rsidRPr="00653057">
              <w:rPr>
                <w:rFonts w:ascii="Century Gothic" w:eastAsia="Calibri" w:hAnsi="Century Gothic"/>
                <w:b/>
                <w:color w:val="984806"/>
                <w:sz w:val="18"/>
                <w:szCs w:val="18"/>
                <w:u w:val="single"/>
              </w:rPr>
              <w:t>Introduction:</w:t>
            </w:r>
          </w:p>
          <w:p w:rsidR="004D0D1B" w:rsidRPr="00653057" w:rsidRDefault="004D0D1B" w:rsidP="00835BF0">
            <w:pPr>
              <w:spacing w:line="360" w:lineRule="auto"/>
              <w:rPr>
                <w:rFonts w:ascii="Century Gothic" w:eastAsia="Calibri" w:hAnsi="Century Gothic" w:cs="Arial"/>
                <w:sz w:val="18"/>
                <w:szCs w:val="18"/>
              </w:rPr>
            </w:pPr>
            <w:r>
              <w:rPr>
                <w:rFonts w:ascii="Century Gothic" w:eastAsia="Calibri" w:hAnsi="Century Gothic" w:cs="Arial"/>
                <w:sz w:val="18"/>
                <w:szCs w:val="18"/>
              </w:rPr>
              <w:t xml:space="preserve">Brief revision of function of </w:t>
            </w:r>
            <w:r w:rsidRPr="00653057">
              <w:rPr>
                <w:rFonts w:ascii="Century Gothic" w:eastAsia="Calibri" w:hAnsi="Century Gothic" w:cs="Arial"/>
                <w:sz w:val="18"/>
                <w:szCs w:val="18"/>
              </w:rPr>
              <w:t>genes on a DNA</w:t>
            </w:r>
            <w:proofErr w:type="gramStart"/>
            <w:r>
              <w:rPr>
                <w:rFonts w:ascii="Century Gothic" w:eastAsia="Calibri" w:hAnsi="Century Gothic" w:cs="Arial"/>
                <w:sz w:val="18"/>
                <w:szCs w:val="18"/>
              </w:rPr>
              <w:t>.(</w:t>
            </w:r>
            <w:proofErr w:type="gramEnd"/>
            <w:r>
              <w:rPr>
                <w:rFonts w:ascii="Century Gothic" w:eastAsia="Calibri" w:hAnsi="Century Gothic" w:cs="Arial"/>
                <w:sz w:val="18"/>
                <w:szCs w:val="18"/>
              </w:rPr>
              <w:t>coding for specific proteins translation and transcription).</w:t>
            </w:r>
          </w:p>
          <w:p w:rsidR="004D0D1B" w:rsidRPr="00653057" w:rsidRDefault="004D0D1B" w:rsidP="00835BF0">
            <w:pPr>
              <w:contextualSpacing/>
              <w:rPr>
                <w:rFonts w:ascii="Century Gothic" w:eastAsia="Calibri" w:hAnsi="Century Gothic"/>
                <w:color w:val="984806"/>
                <w:sz w:val="18"/>
                <w:szCs w:val="18"/>
              </w:rPr>
            </w:pPr>
            <w:r w:rsidRPr="00653057">
              <w:rPr>
                <w:rFonts w:ascii="Century Gothic" w:eastAsia="Calibri" w:hAnsi="Century Gothic"/>
                <w:b/>
                <w:color w:val="984806"/>
                <w:sz w:val="18"/>
                <w:szCs w:val="18"/>
                <w:u w:val="single"/>
              </w:rPr>
              <w:t>Main Body (Lesson presentation):</w:t>
            </w:r>
          </w:p>
          <w:p w:rsidR="004D0D1B" w:rsidRPr="00653057" w:rsidRDefault="004D0D1B" w:rsidP="00835BF0">
            <w:pPr>
              <w:spacing w:line="360" w:lineRule="auto"/>
              <w:contextualSpacing/>
              <w:rPr>
                <w:rFonts w:ascii="Century Gothic" w:eastAsia="Calibri" w:hAnsi="Century Gothic" w:cs="Arial"/>
                <w:sz w:val="18"/>
                <w:szCs w:val="18"/>
              </w:rPr>
            </w:pPr>
            <w:r w:rsidRPr="00653057">
              <w:rPr>
                <w:rFonts w:ascii="Century Gothic" w:eastAsia="Calibri" w:hAnsi="Century Gothic"/>
                <w:b/>
                <w:color w:val="000000"/>
                <w:sz w:val="18"/>
                <w:szCs w:val="18"/>
              </w:rPr>
              <w:t>Explain</w:t>
            </w:r>
            <w:r w:rsidRPr="00653057">
              <w:rPr>
                <w:rFonts w:ascii="Century Gothic" w:eastAsia="Calibri" w:hAnsi="Century Gothic"/>
                <w:color w:val="000000"/>
                <w:sz w:val="18"/>
                <w:szCs w:val="18"/>
              </w:rPr>
              <w:t xml:space="preserve">  </w:t>
            </w:r>
            <w:r w:rsidRPr="00653057">
              <w:rPr>
                <w:rFonts w:ascii="Century Gothic" w:eastAsia="Calibri" w:hAnsi="Century Gothic"/>
                <w:b/>
                <w:color w:val="000000"/>
                <w:sz w:val="18"/>
                <w:szCs w:val="18"/>
              </w:rPr>
              <w:t>to learners that</w:t>
            </w:r>
            <w:r w:rsidRPr="00653057">
              <w:rPr>
                <w:rFonts w:ascii="Century Gothic" w:eastAsia="Calibri" w:hAnsi="Century Gothic"/>
                <w:color w:val="000000"/>
                <w:sz w:val="18"/>
                <w:szCs w:val="18"/>
              </w:rPr>
              <w:t>:</w:t>
            </w:r>
            <w:r w:rsidRPr="00653057">
              <w:rPr>
                <w:rFonts w:ascii="Century Gothic" w:eastAsia="Calibri" w:hAnsi="Century Gothic"/>
                <w:color w:val="000000"/>
                <w:sz w:val="18"/>
                <w:szCs w:val="18"/>
              </w:rPr>
              <w:br/>
            </w:r>
            <w:r w:rsidRPr="00653057">
              <w:rPr>
                <w:rFonts w:ascii="Century Gothic" w:eastAsia="Calibri" w:hAnsi="Century Gothic" w:cs="Arial"/>
                <w:sz w:val="18"/>
                <w:szCs w:val="18"/>
              </w:rPr>
              <w:t>Recombinant DNA Technology is a form of genetic engineering or a process whereby favourable genes from a donor organism is cut using restriction enzymes and transferred to a vector which is normally a bacterium .</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lang w:val="en-US"/>
              </w:rPr>
              <w:t>Vaccines for syphilis, TB and hepatitis are made in a similar manner</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 xml:space="preserve">The ‘cut gene’ is incorporated into the plasmid </w:t>
            </w:r>
            <w:r>
              <w:rPr>
                <w:rFonts w:ascii="Century Gothic" w:eastAsia="Calibri" w:hAnsi="Century Gothic" w:cs="Arial"/>
                <w:b/>
                <w:sz w:val="18"/>
                <w:szCs w:val="18"/>
              </w:rPr>
              <w:t>(</w:t>
            </w:r>
            <w:r w:rsidRPr="00653057">
              <w:rPr>
                <w:rFonts w:ascii="Century Gothic" w:eastAsia="Calibri" w:hAnsi="Century Gothic" w:cs="Arial"/>
                <w:b/>
                <w:sz w:val="18"/>
                <w:szCs w:val="18"/>
              </w:rPr>
              <w:t xml:space="preserve">ring of DNA of a </w:t>
            </w:r>
            <w:proofErr w:type="gramStart"/>
            <w:r w:rsidRPr="00653057">
              <w:rPr>
                <w:rFonts w:ascii="Century Gothic" w:eastAsia="Calibri" w:hAnsi="Century Gothic" w:cs="Arial"/>
                <w:b/>
                <w:sz w:val="18"/>
                <w:szCs w:val="18"/>
              </w:rPr>
              <w:t>bacterium</w:t>
            </w:r>
            <w:r w:rsidRPr="00653057">
              <w:rPr>
                <w:rFonts w:ascii="Century Gothic" w:eastAsia="Calibri" w:hAnsi="Century Gothic" w:cs="Arial"/>
                <w:sz w:val="18"/>
                <w:szCs w:val="18"/>
              </w:rPr>
              <w:t xml:space="preserve"> )</w:t>
            </w:r>
            <w:proofErr w:type="gramEnd"/>
            <w:r w:rsidRPr="00653057">
              <w:rPr>
                <w:rFonts w:ascii="Century Gothic" w:eastAsia="Calibri" w:hAnsi="Century Gothic" w:cs="Arial"/>
                <w:sz w:val="18"/>
                <w:szCs w:val="18"/>
              </w:rPr>
              <w:t xml:space="preserve"> by </w:t>
            </w:r>
            <w:r w:rsidRPr="00653057">
              <w:rPr>
                <w:rFonts w:ascii="Century Gothic" w:eastAsia="Calibri" w:hAnsi="Century Gothic" w:cs="Arial"/>
                <w:b/>
                <w:sz w:val="18"/>
                <w:szCs w:val="18"/>
              </w:rPr>
              <w:t>restriction enzymes</w:t>
            </w:r>
            <w:r w:rsidRPr="00653057">
              <w:rPr>
                <w:rFonts w:ascii="Century Gothic" w:eastAsia="Calibri" w:hAnsi="Century Gothic" w:cs="Arial"/>
                <w:sz w:val="18"/>
                <w:szCs w:val="18"/>
              </w:rPr>
              <w:t>.</w:t>
            </w:r>
          </w:p>
          <w:p w:rsidR="004D0D1B" w:rsidRPr="00653057" w:rsidRDefault="004D0D1B" w:rsidP="00835BF0">
            <w:pPr>
              <w:contextualSpacing/>
              <w:rPr>
                <w:rFonts w:ascii="Century Gothic" w:eastAsia="Calibri" w:hAnsi="Century Gothic" w:cs="Arial"/>
                <w:sz w:val="18"/>
                <w:szCs w:val="18"/>
              </w:rPr>
            </w:pP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Educator uses a flow diagram to explain the above process.</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 xml:space="preserve">Educator must read further using other LTSM to illustrate the process of RDT. </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Educator must provide learners with activities/ questions from past papers/ textbooks on Recombinant DNA Technology (RDT).</w:t>
            </w:r>
          </w:p>
          <w:p w:rsidR="004D0D1B" w:rsidRPr="00653057" w:rsidRDefault="004D0D1B" w:rsidP="00835BF0">
            <w:pPr>
              <w:contextualSpacing/>
              <w:rPr>
                <w:rFonts w:ascii="Century Gothic" w:eastAsia="Calibri" w:hAnsi="Century Gothic"/>
                <w:sz w:val="18"/>
                <w:szCs w:val="18"/>
              </w:rPr>
            </w:pPr>
          </w:p>
          <w:p w:rsidR="004D0D1B" w:rsidRPr="00653057" w:rsidRDefault="004D0D1B" w:rsidP="00835BF0">
            <w:pPr>
              <w:contextualSpacing/>
              <w:rPr>
                <w:rFonts w:ascii="Century Gothic" w:eastAsia="Calibri" w:hAnsi="Century Gothic"/>
                <w:b/>
                <w:color w:val="000000"/>
                <w:sz w:val="18"/>
                <w:szCs w:val="18"/>
              </w:rPr>
            </w:pPr>
            <w:r w:rsidRPr="00653057">
              <w:rPr>
                <w:rFonts w:ascii="Century Gothic" w:eastAsia="Calibri" w:hAnsi="Century Gothic"/>
                <w:b/>
                <w:color w:val="000000"/>
                <w:sz w:val="18"/>
                <w:szCs w:val="18"/>
              </w:rPr>
              <w:t>Explain to learners that :</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The bacterium begins to replicat</w:t>
            </w:r>
            <w:r>
              <w:rPr>
                <w:rFonts w:ascii="Century Gothic" w:eastAsia="Calibri" w:hAnsi="Century Gothic" w:cs="Arial"/>
                <w:sz w:val="18"/>
                <w:szCs w:val="18"/>
              </w:rPr>
              <w:t>e in order</w:t>
            </w:r>
            <w:r w:rsidRPr="00653057">
              <w:rPr>
                <w:rFonts w:ascii="Century Gothic" w:eastAsia="Calibri" w:hAnsi="Century Gothic" w:cs="Arial"/>
                <w:sz w:val="18"/>
                <w:szCs w:val="18"/>
              </w:rPr>
              <w:t xml:space="preserve"> to produ</w:t>
            </w:r>
            <w:r>
              <w:rPr>
                <w:rFonts w:ascii="Century Gothic" w:eastAsia="Calibri" w:hAnsi="Century Gothic" w:cs="Arial"/>
                <w:sz w:val="18"/>
                <w:szCs w:val="18"/>
              </w:rPr>
              <w:t>ce new proteins such as insulin</w:t>
            </w:r>
            <w:r w:rsidRPr="00653057">
              <w:rPr>
                <w:rFonts w:ascii="Century Gothic" w:eastAsia="Calibri" w:hAnsi="Century Gothic" w:cs="Arial"/>
                <w:sz w:val="18"/>
                <w:szCs w:val="18"/>
              </w:rPr>
              <w:t>.</w:t>
            </w:r>
            <w:r>
              <w:rPr>
                <w:rFonts w:ascii="Century Gothic" w:eastAsia="Calibri" w:hAnsi="Century Gothic" w:cs="Arial"/>
                <w:sz w:val="18"/>
                <w:szCs w:val="18"/>
              </w:rPr>
              <w:t xml:space="preserve"> </w:t>
            </w:r>
            <w:r w:rsidRPr="00653057">
              <w:rPr>
                <w:rFonts w:ascii="Century Gothic" w:eastAsia="Calibri" w:hAnsi="Century Gothic" w:cs="Arial"/>
                <w:sz w:val="18"/>
                <w:szCs w:val="18"/>
              </w:rPr>
              <w:t>Insulin is a hormone used to treat people who are diabetic.</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Insulin gene is “cut” from a DNA which has a gene for insulin production from one healthy cell.</w:t>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sz w:val="18"/>
                <w:szCs w:val="18"/>
              </w:rPr>
              <w:t xml:space="preserve">Individual is NOT harmed as only one gene is removed from a healthy cell. </w:t>
            </w:r>
          </w:p>
          <w:p w:rsidR="004D0D1B" w:rsidRPr="00653057" w:rsidRDefault="004D0D1B" w:rsidP="00835BF0">
            <w:pPr>
              <w:contextualSpacing/>
              <w:rPr>
                <w:rFonts w:ascii="Century Gothic" w:eastAsia="Calibri" w:hAnsi="Century Gothic" w:cs="Arial"/>
                <w:sz w:val="18"/>
                <w:szCs w:val="18"/>
                <w:lang w:val="en-US"/>
              </w:rPr>
            </w:pPr>
            <w:r w:rsidRPr="00653057">
              <w:rPr>
                <w:rFonts w:ascii="Century Gothic" w:eastAsia="Calibri" w:hAnsi="Century Gothic" w:cs="Arial"/>
                <w:sz w:val="18"/>
                <w:szCs w:val="18"/>
              </w:rPr>
              <w:lastRenderedPageBreak/>
              <w:t>These cells are replaced by the body during mitosis.</w:t>
            </w:r>
          </w:p>
          <w:p w:rsidR="004D0D1B" w:rsidRPr="00653057" w:rsidRDefault="004D0D1B" w:rsidP="00835BF0">
            <w:pPr>
              <w:widowControl w:val="0"/>
              <w:autoSpaceDE w:val="0"/>
              <w:autoSpaceDN w:val="0"/>
              <w:adjustRightInd w:val="0"/>
              <w:ind w:left="720" w:hanging="720"/>
              <w:rPr>
                <w:rFonts w:ascii="Century Gothic" w:eastAsia="Calibri" w:hAnsi="Century Gothic"/>
                <w:sz w:val="18"/>
                <w:szCs w:val="18"/>
              </w:rPr>
            </w:pPr>
            <w:r>
              <w:rPr>
                <w:rFonts w:ascii="Century Gothic" w:eastAsia="Calibri" w:hAnsi="Century Gothic"/>
                <w:noProof/>
                <w:sz w:val="18"/>
                <w:szCs w:val="18"/>
                <w:lang w:val="en-ZA" w:eastAsia="en-ZA"/>
              </w:rPr>
              <w:drawing>
                <wp:inline distT="0" distB="0" distL="0" distR="0">
                  <wp:extent cx="3209925" cy="2200275"/>
                  <wp:effectExtent l="0" t="0" r="9525"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09925" cy="2200275"/>
                          </a:xfrm>
                          <a:prstGeom prst="rect">
                            <a:avLst/>
                          </a:prstGeom>
                          <a:noFill/>
                          <a:ln>
                            <a:noFill/>
                          </a:ln>
                        </pic:spPr>
                      </pic:pic>
                    </a:graphicData>
                  </a:graphic>
                </wp:inline>
              </w:drawing>
            </w:r>
          </w:p>
          <w:p w:rsidR="004D0D1B" w:rsidRPr="00653057" w:rsidRDefault="004D0D1B" w:rsidP="00835BF0">
            <w:pPr>
              <w:contextualSpacing/>
              <w:rPr>
                <w:rFonts w:ascii="Century Gothic" w:eastAsia="Calibri" w:hAnsi="Century Gothic" w:cs="Arial"/>
                <w:sz w:val="18"/>
                <w:szCs w:val="18"/>
              </w:rPr>
            </w:pPr>
            <w:r w:rsidRPr="00653057">
              <w:rPr>
                <w:rFonts w:ascii="Century Gothic" w:eastAsia="Calibri" w:hAnsi="Century Gothic" w:cs="Arial"/>
                <w:b/>
                <w:color w:val="984806"/>
                <w:sz w:val="18"/>
                <w:szCs w:val="18"/>
              </w:rPr>
              <w:t>Teacher explains:</w:t>
            </w:r>
            <w:r w:rsidRPr="00653057">
              <w:rPr>
                <w:rFonts w:ascii="Century Gothic" w:eastAsia="Calibri" w:hAnsi="Century Gothic" w:cs="Arial"/>
                <w:color w:val="984806"/>
                <w:sz w:val="18"/>
                <w:szCs w:val="18"/>
              </w:rPr>
              <w:t xml:space="preserve"> </w:t>
            </w:r>
            <w:r w:rsidRPr="00653057">
              <w:rPr>
                <w:rFonts w:ascii="Century Gothic" w:eastAsia="Calibri" w:hAnsi="Century Gothic" w:cs="Arial"/>
                <w:sz w:val="18"/>
                <w:szCs w:val="18"/>
              </w:rPr>
              <w:t>that RDT is used to grow plants that are insect – resistant; frost- resistant or have seedless fruits by manipulating these favourable genes for the above characteristics into plants that lack these characteristics.</w:t>
            </w:r>
          </w:p>
          <w:p w:rsidR="004D0D1B" w:rsidRPr="00CA2EDA" w:rsidRDefault="004D0D1B" w:rsidP="00835BF0">
            <w:pPr>
              <w:widowControl w:val="0"/>
              <w:autoSpaceDE w:val="0"/>
              <w:autoSpaceDN w:val="0"/>
              <w:adjustRightInd w:val="0"/>
              <w:rPr>
                <w:rFonts w:ascii="Century Gothic" w:hAnsi="Century Gothic"/>
                <w:sz w:val="18"/>
                <w:szCs w:val="18"/>
              </w:rPr>
            </w:pPr>
            <w:r w:rsidRPr="00653057">
              <w:rPr>
                <w:rFonts w:ascii="Century Gothic" w:eastAsia="Calibri" w:hAnsi="Century Gothic" w:cs="Arial"/>
                <w:sz w:val="18"/>
                <w:szCs w:val="18"/>
                <w:lang w:val="en-US"/>
              </w:rPr>
              <w:t xml:space="preserve">Bacterial plasmids can also be used as </w:t>
            </w:r>
            <w:r w:rsidRPr="00653057">
              <w:rPr>
                <w:rFonts w:ascii="Century Gothic" w:eastAsia="Calibri" w:hAnsi="Century Gothic" w:cs="Arial"/>
                <w:b/>
                <w:bCs/>
                <w:sz w:val="18"/>
                <w:szCs w:val="18"/>
                <w:lang w:val="en-US"/>
              </w:rPr>
              <w:t>vectors</w:t>
            </w:r>
            <w:r w:rsidRPr="00653057">
              <w:rPr>
                <w:rFonts w:ascii="Century Gothic" w:eastAsia="Calibri" w:hAnsi="Century Gothic" w:cs="Arial"/>
                <w:sz w:val="18"/>
                <w:szCs w:val="18"/>
                <w:lang w:val="en-US"/>
              </w:rPr>
              <w:t xml:space="preserve"> because the plasmids are used to transfer the donor DNA into a recipient organism for </w:t>
            </w:r>
            <w:r w:rsidRPr="00653057">
              <w:rPr>
                <w:rFonts w:ascii="Century Gothic" w:eastAsia="Calibri" w:hAnsi="Century Gothic" w:cs="Arial"/>
                <w:b/>
                <w:bCs/>
                <w:sz w:val="18"/>
                <w:szCs w:val="18"/>
                <w:lang w:val="en-US"/>
              </w:rPr>
              <w:t>integration</w:t>
            </w:r>
            <w:r>
              <w:rPr>
                <w:rFonts w:ascii="Century Gothic" w:eastAsia="Calibri" w:hAnsi="Century Gothic" w:cs="Arial"/>
                <w:sz w:val="18"/>
                <w:szCs w:val="18"/>
                <w:lang w:val="en-US"/>
              </w:rPr>
              <w:t xml:space="preserve"> into the recipient’s DNA.</w:t>
            </w:r>
            <w:r>
              <w:rPr>
                <w:rFonts w:ascii="Century Gothic" w:eastAsia="Calibri" w:hAnsi="Century Gothic" w:cs="Arial"/>
                <w:sz w:val="18"/>
                <w:szCs w:val="18"/>
                <w:lang w:val="en-US"/>
              </w:rPr>
              <w:br/>
            </w:r>
            <w:r w:rsidRPr="00653057">
              <w:rPr>
                <w:rFonts w:ascii="Century Gothic" w:eastAsia="Calibri" w:hAnsi="Century Gothic" w:cs="Arial"/>
                <w:sz w:val="18"/>
                <w:szCs w:val="18"/>
                <w:lang w:val="en-US"/>
              </w:rPr>
              <w:t xml:space="preserve">The recipient becomes the new </w:t>
            </w:r>
            <w:r w:rsidRPr="00653057">
              <w:rPr>
                <w:rFonts w:ascii="Century Gothic" w:eastAsia="Calibri" w:hAnsi="Century Gothic" w:cs="Arial"/>
                <w:b/>
                <w:bCs/>
                <w:sz w:val="18"/>
                <w:szCs w:val="18"/>
                <w:lang w:val="en-US"/>
              </w:rPr>
              <w:t>transgenic</w:t>
            </w:r>
            <w:r w:rsidRPr="00653057">
              <w:rPr>
                <w:rFonts w:ascii="Century Gothic" w:eastAsia="Calibri" w:hAnsi="Century Gothic" w:cs="Arial"/>
                <w:sz w:val="18"/>
                <w:szCs w:val="18"/>
                <w:lang w:val="en-US"/>
              </w:rPr>
              <w:t xml:space="preserve"> organism.</w:t>
            </w:r>
          </w:p>
        </w:tc>
        <w:tc>
          <w:tcPr>
            <w:tcW w:w="936" w:type="pct"/>
          </w:tcPr>
          <w:p w:rsidR="004D0D1B" w:rsidRPr="00653057" w:rsidRDefault="004D0D1B" w:rsidP="00835BF0">
            <w:pPr>
              <w:rPr>
                <w:rFonts w:ascii="Century Gothic" w:eastAsia="Calibri" w:hAnsi="Century Gothic"/>
                <w:sz w:val="18"/>
                <w:szCs w:val="18"/>
              </w:rPr>
            </w:pPr>
            <w:r w:rsidRPr="00653057">
              <w:rPr>
                <w:rFonts w:ascii="Century Gothic" w:eastAsia="Calibri" w:hAnsi="Century Gothic"/>
                <w:sz w:val="18"/>
                <w:szCs w:val="18"/>
              </w:rPr>
              <w:lastRenderedPageBreak/>
              <w:t xml:space="preserve">1. Learners correct answers in books from homework given.     </w:t>
            </w:r>
          </w:p>
          <w:p w:rsidR="004D0D1B" w:rsidRPr="00653057" w:rsidRDefault="004D0D1B" w:rsidP="00835BF0">
            <w:pPr>
              <w:rPr>
                <w:rFonts w:ascii="Century Gothic" w:eastAsia="Calibri" w:hAnsi="Century Gothic"/>
                <w:sz w:val="18"/>
                <w:szCs w:val="18"/>
              </w:rPr>
            </w:pPr>
            <w:r w:rsidRPr="00653057">
              <w:rPr>
                <w:rFonts w:ascii="Century Gothic" w:eastAsia="Calibri" w:hAnsi="Century Gothic"/>
                <w:sz w:val="18"/>
                <w:szCs w:val="18"/>
              </w:rPr>
              <w:t xml:space="preserve">Learners respond to questions asked by educator on </w:t>
            </w:r>
            <w:r>
              <w:rPr>
                <w:rFonts w:ascii="Century Gothic" w:eastAsia="Calibri" w:hAnsi="Century Gothic"/>
                <w:sz w:val="18"/>
                <w:szCs w:val="18"/>
              </w:rPr>
              <w:t>function of genes.</w:t>
            </w:r>
          </w:p>
          <w:p w:rsidR="004D0D1B" w:rsidRPr="00653057" w:rsidRDefault="004D0D1B" w:rsidP="00835BF0">
            <w:pPr>
              <w:rPr>
                <w:rFonts w:ascii="Century Gothic" w:eastAsia="Calibri" w:hAnsi="Century Gothic"/>
                <w:sz w:val="18"/>
                <w:szCs w:val="18"/>
              </w:rPr>
            </w:pPr>
            <w:r w:rsidRPr="00653057">
              <w:rPr>
                <w:rFonts w:ascii="Century Gothic" w:eastAsia="Calibri" w:hAnsi="Century Gothic"/>
                <w:sz w:val="18"/>
                <w:szCs w:val="18"/>
              </w:rPr>
              <w:t>2. Learners must answer questions on activities given to them from notes / textbooks.</w:t>
            </w:r>
          </w:p>
          <w:p w:rsidR="004D0D1B" w:rsidRPr="00653057" w:rsidRDefault="004D0D1B" w:rsidP="00835BF0">
            <w:pPr>
              <w:rPr>
                <w:rFonts w:ascii="Century Gothic" w:eastAsia="Calibri" w:hAnsi="Century Gothic"/>
                <w:sz w:val="18"/>
                <w:szCs w:val="18"/>
              </w:rPr>
            </w:pPr>
            <w:r w:rsidRPr="00653057">
              <w:rPr>
                <w:rFonts w:ascii="Century Gothic" w:eastAsia="Calibri" w:hAnsi="Century Gothic"/>
                <w:sz w:val="18"/>
                <w:szCs w:val="18"/>
              </w:rPr>
              <w:t>3. Learners draw a simple flow diagram on the steps involved in Recombinant DNA Technology (RDT)</w:t>
            </w:r>
          </w:p>
          <w:p w:rsidR="004D0D1B" w:rsidRDefault="004D0D1B" w:rsidP="00835BF0">
            <w:pPr>
              <w:pStyle w:val="ListParagraph"/>
              <w:spacing w:line="360" w:lineRule="auto"/>
              <w:ind w:left="0"/>
              <w:rPr>
                <w:rFonts w:ascii="Century Gothic" w:hAnsi="Century Gothic"/>
                <w:b/>
                <w:sz w:val="18"/>
                <w:szCs w:val="18"/>
              </w:rPr>
            </w:pPr>
            <w:r>
              <w:rPr>
                <w:rFonts w:ascii="Century Gothic" w:eastAsia="Calibri" w:hAnsi="Century Gothic"/>
                <w:sz w:val="18"/>
                <w:szCs w:val="18"/>
                <w:lang w:val="en-ZA" w:eastAsia="en-ZA"/>
              </w:rPr>
              <mc:AlternateContent>
                <mc:Choice Requires="wps">
                  <w:drawing>
                    <wp:anchor distT="0" distB="0" distL="114300" distR="114300" simplePos="0" relativeHeight="251724800" behindDoc="0" locked="0" layoutInCell="1" allowOverlap="1">
                      <wp:simplePos x="0" y="0"/>
                      <wp:positionH relativeFrom="column">
                        <wp:posOffset>-50800</wp:posOffset>
                      </wp:positionH>
                      <wp:positionV relativeFrom="paragraph">
                        <wp:posOffset>36830</wp:posOffset>
                      </wp:positionV>
                      <wp:extent cx="1835150" cy="386715"/>
                      <wp:effectExtent l="11430" t="12065" r="10795" b="10795"/>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86715"/>
                              </a:xfrm>
                              <a:prstGeom prst="rect">
                                <a:avLst/>
                              </a:prstGeom>
                              <a:solidFill>
                                <a:srgbClr val="FFFFFF"/>
                              </a:solidFill>
                              <a:ln w="9525">
                                <a:solidFill>
                                  <a:srgbClr val="000000"/>
                                </a:solidFill>
                                <a:miter lim="800000"/>
                                <a:headEnd/>
                                <a:tailEnd/>
                              </a:ln>
                            </wps:spPr>
                            <wps:txbx>
                              <w:txbxContent>
                                <w:p w:rsidR="00BF20C4" w:rsidRPr="00570005" w:rsidRDefault="00BF20C4" w:rsidP="004D0D1B">
                                  <w:pPr>
                                    <w:rPr>
                                      <w:rFonts w:ascii="Century Gothic" w:hAnsi="Century Gothic"/>
                                      <w:sz w:val="16"/>
                                      <w:szCs w:val="16"/>
                                    </w:rPr>
                                  </w:pPr>
                                  <w:r w:rsidRPr="00570005">
                                    <w:rPr>
                                      <w:rFonts w:ascii="Century Gothic" w:hAnsi="Century Gothic"/>
                                      <w:sz w:val="16"/>
                                      <w:szCs w:val="16"/>
                                    </w:rPr>
                                    <w:t>PROCESS OF RECOMBINANT DNA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39" type="#_x0000_t202" style="position:absolute;margin-left:-4pt;margin-top:2.9pt;width:144.5pt;height:30.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">
                      <v:textbox>
                        <w:txbxContent>
                          <w:p w:rsidR="006F25D8" w:rsidRPr="00570005" w:rsidRDefault="006F25D8" w:rsidP="004D0D1B">
                            <w:pPr>
                              <w:rPr>
                                <w:rFonts w:ascii="Century Gothic" w:hAnsi="Century Gothic"/>
                                <w:sz w:val="16"/>
                                <w:szCs w:val="16"/>
                              </w:rPr>
                            </w:pPr>
                            <w:r w:rsidRPr="00570005">
                              <w:rPr>
                                <w:rFonts w:ascii="Century Gothic" w:hAnsi="Century Gothic"/>
                                <w:sz w:val="16"/>
                                <w:szCs w:val="16"/>
                              </w:rPr>
                              <w:t>PROCESS OF RECOMBINANT DNA TECHNOLOGY</w:t>
                            </w:r>
                          </w:p>
                        </w:txbxContent>
                      </v:textbox>
                    </v:shape>
                  </w:pict>
                </mc:Fallback>
              </mc:AlternateContent>
            </w:r>
          </w:p>
          <w:p w:rsidR="004D0D1B" w:rsidRDefault="004D0D1B" w:rsidP="00835BF0">
            <w:pPr>
              <w:pStyle w:val="ListParagraph"/>
              <w:spacing w:line="360" w:lineRule="auto"/>
              <w:ind w:left="0"/>
              <w:rPr>
                <w:rFonts w:ascii="Century Gothic" w:hAnsi="Century Gothic"/>
                <w:b/>
                <w:sz w:val="18"/>
                <w:szCs w:val="18"/>
              </w:rPr>
            </w:pPr>
          </w:p>
          <w:p w:rsidR="004D0D1B" w:rsidRPr="00CA2EDA" w:rsidRDefault="004D0D1B" w:rsidP="00835BF0">
            <w:r>
              <w:rPr>
                <w:rFonts w:ascii="Century Gothic" w:eastAsia="Calibri" w:hAnsi="Century Gothic"/>
                <w:b/>
                <w:sz w:val="18"/>
                <w:szCs w:val="18"/>
              </w:rPr>
              <w:br/>
            </w:r>
            <w:r w:rsidRPr="00653057">
              <w:rPr>
                <w:rFonts w:ascii="Century Gothic" w:eastAsia="Calibri" w:hAnsi="Century Gothic"/>
                <w:b/>
                <w:sz w:val="18"/>
                <w:szCs w:val="18"/>
              </w:rPr>
              <w:t>Homework</w:t>
            </w:r>
            <w:r w:rsidRPr="00653057">
              <w:rPr>
                <w:rFonts w:ascii="Century Gothic" w:eastAsia="Calibri" w:hAnsi="Century Gothic"/>
                <w:sz w:val="18"/>
                <w:szCs w:val="18"/>
              </w:rPr>
              <w:t>: Learners must do research on transgenic plants and the advantage of using RDT. Learners must summarise steps on RDT from flow diagrams.</w:t>
            </w:r>
          </w:p>
        </w:tc>
        <w:tc>
          <w:tcPr>
            <w:tcW w:w="326" w:type="pct"/>
          </w:tcPr>
          <w:p w:rsidR="004D0D1B" w:rsidRPr="00B62CC9" w:rsidRDefault="004D0D1B" w:rsidP="00835BF0">
            <w:pPr>
              <w:spacing w:line="360" w:lineRule="auto"/>
              <w:rPr>
                <w:rFonts w:ascii="Century Gothic" w:hAnsi="Century Gothic" w:cs="Arial"/>
                <w:sz w:val="18"/>
                <w:szCs w:val="18"/>
              </w:rPr>
            </w:pPr>
            <w:r w:rsidRPr="00B62CC9">
              <w:rPr>
                <w:rFonts w:ascii="Century Gothic" w:hAnsi="Century Gothic" w:cs="Arial"/>
                <w:sz w:val="18"/>
                <w:szCs w:val="18"/>
              </w:rPr>
              <w:t>10 min</w:t>
            </w: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Default="004D0D1B" w:rsidP="00835BF0">
            <w:pPr>
              <w:spacing w:line="360" w:lineRule="auto"/>
              <w:rPr>
                <w:rFonts w:ascii="Century Gothic" w:hAnsi="Century Gothic" w:cs="Arial"/>
                <w:sz w:val="18"/>
                <w:szCs w:val="18"/>
              </w:rPr>
            </w:pPr>
          </w:p>
          <w:p w:rsidR="004D0D1B" w:rsidRPr="00B62CC9" w:rsidRDefault="004D0D1B" w:rsidP="00835BF0">
            <w:pPr>
              <w:spacing w:line="360" w:lineRule="auto"/>
              <w:rPr>
                <w:rFonts w:ascii="Century Gothic" w:hAnsi="Century Gothic" w:cs="Arial"/>
                <w:sz w:val="18"/>
                <w:szCs w:val="18"/>
              </w:rPr>
            </w:pPr>
            <w:r>
              <w:rPr>
                <w:rFonts w:ascii="Century Gothic" w:hAnsi="Century Gothic" w:cs="Arial"/>
                <w:sz w:val="18"/>
                <w:szCs w:val="18"/>
              </w:rPr>
              <w:t>20</w:t>
            </w:r>
            <w:r w:rsidRPr="00B62CC9">
              <w:rPr>
                <w:rFonts w:ascii="Century Gothic" w:hAnsi="Century Gothic" w:cs="Arial"/>
                <w:sz w:val="18"/>
                <w:szCs w:val="18"/>
              </w:rPr>
              <w:t xml:space="preserve"> min</w:t>
            </w: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Default="004D0D1B" w:rsidP="00835BF0">
            <w:pPr>
              <w:spacing w:line="360" w:lineRule="auto"/>
              <w:rPr>
                <w:rFonts w:ascii="Century Gothic" w:hAnsi="Century Gothic"/>
                <w:sz w:val="18"/>
                <w:szCs w:val="18"/>
              </w:rPr>
            </w:pPr>
          </w:p>
          <w:p w:rsidR="004D0D1B" w:rsidRPr="00B62CC9" w:rsidRDefault="004D0D1B" w:rsidP="00835BF0">
            <w:pPr>
              <w:spacing w:line="360" w:lineRule="auto"/>
              <w:rPr>
                <w:rFonts w:ascii="Century Gothic" w:hAnsi="Century Gothic"/>
                <w:sz w:val="18"/>
                <w:szCs w:val="18"/>
              </w:rPr>
            </w:pPr>
            <w:r>
              <w:rPr>
                <w:rFonts w:ascii="Century Gothic" w:hAnsi="Century Gothic"/>
                <w:sz w:val="18"/>
                <w:szCs w:val="18"/>
              </w:rPr>
              <w:t>10 min</w:t>
            </w:r>
          </w:p>
        </w:tc>
        <w:tc>
          <w:tcPr>
            <w:tcW w:w="677" w:type="pct"/>
          </w:tcPr>
          <w:p w:rsidR="004D0D1B" w:rsidRPr="00B62CC9" w:rsidRDefault="004D0D1B" w:rsidP="00835BF0">
            <w:pPr>
              <w:pStyle w:val="ListParagraph"/>
              <w:spacing w:line="360" w:lineRule="auto"/>
              <w:ind w:left="0"/>
              <w:rPr>
                <w:rFonts w:ascii="Century Gothic" w:hAnsi="Century Gothic" w:cs="Arial"/>
                <w:sz w:val="18"/>
                <w:szCs w:val="18"/>
              </w:rPr>
            </w:pPr>
            <w:r>
              <w:rPr>
                <w:rFonts w:ascii="Century Gothic" w:hAnsi="Century Gothic" w:cs="Arial"/>
                <w:sz w:val="18"/>
                <w:szCs w:val="18"/>
              </w:rPr>
              <w:lastRenderedPageBreak/>
              <w:t>M</w:t>
            </w:r>
            <w:r w:rsidRPr="00B62CC9">
              <w:rPr>
                <w:rFonts w:ascii="Century Gothic" w:hAnsi="Century Gothic" w:cs="Arial"/>
                <w:sz w:val="18"/>
                <w:szCs w:val="18"/>
              </w:rPr>
              <w:t>odel of DNA</w:t>
            </w:r>
          </w:p>
          <w:p w:rsidR="004D0D1B" w:rsidRPr="00B62CC9" w:rsidRDefault="004D0D1B" w:rsidP="00835BF0">
            <w:pPr>
              <w:pStyle w:val="ListParagraph"/>
              <w:spacing w:line="360" w:lineRule="auto"/>
              <w:ind w:left="0"/>
              <w:rPr>
                <w:rFonts w:ascii="Century Gothic" w:hAnsi="Century Gothic" w:cs="Arial"/>
                <w:sz w:val="18"/>
                <w:szCs w:val="18"/>
              </w:rPr>
            </w:pPr>
          </w:p>
          <w:p w:rsidR="004D0D1B" w:rsidRPr="00B62CC9" w:rsidRDefault="004D0D1B" w:rsidP="00835BF0">
            <w:pPr>
              <w:pStyle w:val="ListParagraph"/>
              <w:spacing w:line="360" w:lineRule="auto"/>
              <w:ind w:left="0"/>
              <w:rPr>
                <w:rFonts w:ascii="Century Gothic" w:hAnsi="Century Gothic" w:cs="Arial"/>
                <w:sz w:val="18"/>
                <w:szCs w:val="18"/>
              </w:rPr>
            </w:pPr>
            <w:r w:rsidRPr="00B62CC9">
              <w:rPr>
                <w:rFonts w:ascii="Century Gothic" w:hAnsi="Century Gothic" w:cs="Arial"/>
                <w:sz w:val="18"/>
                <w:szCs w:val="18"/>
              </w:rPr>
              <w:t>Gr 12 Life science Exam Fever pg 9</w:t>
            </w:r>
          </w:p>
          <w:p w:rsidR="004D0D1B" w:rsidRPr="00B62CC9" w:rsidRDefault="004D0D1B" w:rsidP="00835BF0">
            <w:pPr>
              <w:pStyle w:val="ListParagraph"/>
              <w:spacing w:line="360" w:lineRule="auto"/>
              <w:ind w:left="360"/>
              <w:rPr>
                <w:rFonts w:ascii="Century Gothic" w:hAnsi="Century Gothic" w:cs="Arial"/>
                <w:sz w:val="18"/>
                <w:szCs w:val="18"/>
              </w:rPr>
            </w:pPr>
          </w:p>
          <w:p w:rsidR="004D0D1B" w:rsidRPr="00B62CC9" w:rsidRDefault="004D0D1B" w:rsidP="00835BF0">
            <w:pPr>
              <w:pStyle w:val="ListParagraph"/>
              <w:spacing w:line="360" w:lineRule="auto"/>
              <w:ind w:left="0"/>
              <w:rPr>
                <w:rFonts w:ascii="Century Gothic" w:hAnsi="Century Gothic" w:cs="Arial"/>
                <w:sz w:val="18"/>
                <w:szCs w:val="18"/>
              </w:rPr>
            </w:pPr>
            <w:r w:rsidRPr="00B62CC9">
              <w:rPr>
                <w:rFonts w:ascii="Century Gothic" w:hAnsi="Century Gothic" w:cs="Arial"/>
                <w:sz w:val="18"/>
                <w:szCs w:val="18"/>
              </w:rPr>
              <w:t>Understanding Life science for Gr. 12</w:t>
            </w:r>
          </w:p>
          <w:p w:rsidR="004D0D1B" w:rsidRPr="00B62CC9" w:rsidRDefault="004D0D1B" w:rsidP="00835BF0">
            <w:pPr>
              <w:pStyle w:val="ListParagraph"/>
              <w:spacing w:line="360" w:lineRule="auto"/>
              <w:rPr>
                <w:rFonts w:ascii="Century Gothic" w:hAnsi="Century Gothic"/>
                <w:sz w:val="18"/>
                <w:szCs w:val="18"/>
              </w:rPr>
            </w:pPr>
          </w:p>
          <w:p w:rsidR="004D0D1B" w:rsidRPr="00B62CC9" w:rsidRDefault="004D0D1B"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from </w:t>
            </w:r>
            <w:r w:rsidRPr="00B62CC9">
              <w:rPr>
                <w:rFonts w:ascii="Century Gothic" w:hAnsi="Century Gothic"/>
                <w:sz w:val="18"/>
                <w:szCs w:val="18"/>
              </w:rPr>
              <w:t>gr. 12 past exam papers genetic engineering.</w:t>
            </w:r>
          </w:p>
          <w:p w:rsidR="004D0D1B" w:rsidRPr="00B62CC9" w:rsidRDefault="004D0D1B" w:rsidP="00835BF0">
            <w:pPr>
              <w:pStyle w:val="ListParagraph"/>
              <w:spacing w:line="360" w:lineRule="auto"/>
              <w:rPr>
                <w:rFonts w:ascii="Century Gothic" w:hAnsi="Century Gothic"/>
                <w:sz w:val="18"/>
                <w:szCs w:val="18"/>
              </w:rPr>
            </w:pPr>
          </w:p>
          <w:p w:rsidR="004D0D1B" w:rsidRPr="00B62CC9" w:rsidRDefault="004D0D1B" w:rsidP="00835BF0">
            <w:pPr>
              <w:pStyle w:val="ListParagraph"/>
              <w:spacing w:line="360" w:lineRule="auto"/>
              <w:rPr>
                <w:rFonts w:ascii="Century Gothic" w:hAnsi="Century Gothic"/>
                <w:sz w:val="18"/>
                <w:szCs w:val="18"/>
              </w:rPr>
            </w:pPr>
          </w:p>
          <w:p w:rsidR="004D0D1B" w:rsidRPr="00B62CC9" w:rsidRDefault="004D0D1B" w:rsidP="00835BF0">
            <w:pPr>
              <w:pStyle w:val="ListParagraph"/>
              <w:spacing w:line="360" w:lineRule="auto"/>
              <w:ind w:left="176"/>
              <w:rPr>
                <w:rFonts w:ascii="Century Gothic" w:hAnsi="Century Gothic"/>
                <w:sz w:val="18"/>
                <w:szCs w:val="18"/>
              </w:rPr>
            </w:pPr>
          </w:p>
        </w:tc>
      </w:tr>
    </w:tbl>
    <w:p w:rsidR="004D0D1B" w:rsidRDefault="004D0D1B" w:rsidP="00944709">
      <w:pPr>
        <w:rPr>
          <w:rFonts w:ascii="Arial" w:hAnsi="Arial" w:cs="Arial"/>
          <w:b/>
        </w:rPr>
      </w:pPr>
    </w:p>
    <w:p w:rsidR="004D0D1B" w:rsidRDefault="004D0D1B" w:rsidP="00944709">
      <w:pPr>
        <w:rPr>
          <w:rFonts w:ascii="Arial" w:hAnsi="Arial" w:cs="Arial"/>
          <w:b/>
        </w:rPr>
      </w:pPr>
    </w:p>
    <w:p w:rsidR="004D0D1B" w:rsidRDefault="00283CCA" w:rsidP="00944709">
      <w:pPr>
        <w:rPr>
          <w:rFonts w:ascii="Arial" w:hAnsi="Arial" w:cs="Arial"/>
          <w:b/>
        </w:rPr>
      </w:pPr>
      <w:r>
        <w:rPr>
          <w:noProof/>
          <w:lang w:val="en-ZA" w:eastAsia="en-ZA"/>
        </w:rPr>
        <w:drawing>
          <wp:inline distT="0" distB="0" distL="0" distR="0" wp14:anchorId="577E7836" wp14:editId="29D69FA3">
            <wp:extent cx="657225" cy="657225"/>
            <wp:effectExtent l="0" t="0" r="9525" b="0"/>
            <wp:docPr id="85" name="Picture 85"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rFonts w:ascii="Arial" w:hAnsi="Arial" w:cs="Arial"/>
          <w:b/>
        </w:rPr>
        <w:t>REFER TO PAGE 7</w:t>
      </w: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4D0D1B" w:rsidRDefault="004D0D1B" w:rsidP="00944709">
      <w:pPr>
        <w:rPr>
          <w:rFonts w:ascii="Arial" w:hAnsi="Arial" w:cs="Arial"/>
          <w:b/>
        </w:rPr>
      </w:pPr>
    </w:p>
    <w:p w:rsidR="0007625C" w:rsidRDefault="0007625C" w:rsidP="00944709">
      <w:pPr>
        <w:rPr>
          <w:rFonts w:ascii="Arial" w:hAnsi="Arial" w:cs="Arial"/>
          <w:b/>
        </w:rPr>
        <w:sectPr w:rsidR="0007625C" w:rsidSect="00BF2019">
          <w:pgSz w:w="16838" w:h="11906" w:orient="landscape"/>
          <w:pgMar w:top="1440" w:right="1440" w:bottom="1440" w:left="1440" w:header="709" w:footer="709" w:gutter="0"/>
          <w:cols w:space="708"/>
          <w:titlePg/>
          <w:docGrid w:linePitch="360"/>
        </w:sectPr>
      </w:pPr>
    </w:p>
    <w:p w:rsidR="00944709" w:rsidRDefault="008132B0" w:rsidP="00944709">
      <w:pPr>
        <w:rPr>
          <w:rFonts w:ascii="Arial" w:hAnsi="Arial" w:cs="Arial"/>
          <w:i/>
        </w:rPr>
      </w:pPr>
      <w:r>
        <w:rPr>
          <w:noProof/>
          <w:lang w:val="en-ZA" w:eastAsia="en-ZA"/>
        </w:rPr>
        <w:lastRenderedPageBreak/>
        <w:drawing>
          <wp:inline distT="0" distB="0" distL="0" distR="0" wp14:anchorId="4E1F6AD0" wp14:editId="265189BA">
            <wp:extent cx="714375" cy="714375"/>
            <wp:effectExtent l="0" t="0" r="9525" b="9525"/>
            <wp:docPr id="505" name="Picture 505"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3F0493">
        <w:rPr>
          <w:rFonts w:ascii="Arial" w:hAnsi="Arial" w:cs="Arial"/>
          <w:b/>
          <w:i/>
        </w:rPr>
        <w:t xml:space="preserve">IMPORTANT </w:t>
      </w:r>
      <w:r w:rsidR="00944709">
        <w:rPr>
          <w:rFonts w:ascii="Arial" w:hAnsi="Arial" w:cs="Arial"/>
          <w:b/>
          <w:i/>
        </w:rPr>
        <w:t>note</w:t>
      </w:r>
      <w:r w:rsidR="003F0493">
        <w:rPr>
          <w:rFonts w:ascii="Arial" w:hAnsi="Arial" w:cs="Arial"/>
          <w:b/>
          <w:i/>
        </w:rPr>
        <w:t>s</w:t>
      </w:r>
      <w:r w:rsidR="00944709" w:rsidRPr="001B196F">
        <w:rPr>
          <w:rFonts w:ascii="Arial" w:hAnsi="Arial" w:cs="Arial"/>
          <w:b/>
          <w:i/>
        </w:rPr>
        <w:t>:</w:t>
      </w:r>
      <w:r w:rsidR="00944709" w:rsidRPr="001B196F">
        <w:rPr>
          <w:rFonts w:ascii="Arial" w:hAnsi="Arial" w:cs="Arial"/>
          <w:i/>
        </w:rPr>
        <w:t xml:space="preserve"> </w:t>
      </w:r>
    </w:p>
    <w:p w:rsidR="00944709" w:rsidRDefault="00944709" w:rsidP="003F0493">
      <w:pPr>
        <w:numPr>
          <w:ilvl w:val="0"/>
          <w:numId w:val="6"/>
        </w:numPr>
        <w:jc w:val="both"/>
        <w:rPr>
          <w:rFonts w:ascii="Arial" w:hAnsi="Arial"/>
          <w:i/>
        </w:rPr>
      </w:pPr>
      <w:r>
        <w:rPr>
          <w:rFonts w:ascii="Arial" w:hAnsi="Arial"/>
          <w:i/>
        </w:rPr>
        <w:t>Learners</w:t>
      </w:r>
      <w:r w:rsidRPr="00643B9B">
        <w:rPr>
          <w:rFonts w:ascii="Arial" w:hAnsi="Arial"/>
          <w:i/>
        </w:rPr>
        <w:t xml:space="preserve"> MUST understand the link between meiosis and genetics. </w:t>
      </w:r>
    </w:p>
    <w:p w:rsidR="00944709" w:rsidRDefault="00944709" w:rsidP="003F0493">
      <w:pPr>
        <w:numPr>
          <w:ilvl w:val="0"/>
          <w:numId w:val="6"/>
        </w:numPr>
        <w:jc w:val="both"/>
        <w:rPr>
          <w:rFonts w:ascii="Arial" w:hAnsi="Arial"/>
          <w:i/>
        </w:rPr>
      </w:pPr>
      <w:r w:rsidRPr="00643B9B">
        <w:rPr>
          <w:rFonts w:ascii="Arial" w:hAnsi="Arial"/>
          <w:i/>
        </w:rPr>
        <w:t xml:space="preserve">During the crossing over in prophase I of </w:t>
      </w:r>
      <w:r>
        <w:rPr>
          <w:rFonts w:ascii="Arial" w:hAnsi="Arial"/>
          <w:i/>
        </w:rPr>
        <w:t xml:space="preserve">meiosis, </w:t>
      </w:r>
      <w:r w:rsidRPr="00643B9B">
        <w:rPr>
          <w:rFonts w:ascii="Arial" w:hAnsi="Arial"/>
          <w:i/>
        </w:rPr>
        <w:t>chromosomes share information and then during metaphase I, separate</w:t>
      </w:r>
      <w:r w:rsidRPr="00643B9B">
        <w:rPr>
          <w:rFonts w:ascii="Arial" w:hAnsi="Arial"/>
          <w:i/>
          <w:u w:val="single"/>
        </w:rPr>
        <w:t xml:space="preserve"> randomly</w:t>
      </w:r>
      <w:r w:rsidRPr="00643B9B">
        <w:rPr>
          <w:rFonts w:ascii="Arial" w:hAnsi="Arial"/>
          <w:i/>
        </w:rPr>
        <w:t xml:space="preserve">.  </w:t>
      </w:r>
    </w:p>
    <w:p w:rsidR="00944709" w:rsidRDefault="00944709" w:rsidP="003F0493">
      <w:pPr>
        <w:numPr>
          <w:ilvl w:val="0"/>
          <w:numId w:val="6"/>
        </w:numPr>
        <w:jc w:val="both"/>
        <w:rPr>
          <w:rFonts w:ascii="Arial" w:hAnsi="Arial"/>
          <w:i/>
        </w:rPr>
      </w:pPr>
      <w:r w:rsidRPr="00643B9B">
        <w:rPr>
          <w:rFonts w:ascii="Arial" w:hAnsi="Arial"/>
          <w:i/>
        </w:rPr>
        <w:t xml:space="preserve">This determines the combination of chromosomes and genes that you have as an individual. Genetics determines individual variation (to be different) and survival of the fittest.  </w:t>
      </w:r>
    </w:p>
    <w:p w:rsidR="00944709" w:rsidRDefault="003F0493" w:rsidP="003F0493">
      <w:pPr>
        <w:numPr>
          <w:ilvl w:val="0"/>
          <w:numId w:val="6"/>
        </w:numPr>
        <w:jc w:val="both"/>
        <w:rPr>
          <w:rFonts w:ascii="Arial" w:hAnsi="Arial"/>
          <w:i/>
        </w:rPr>
      </w:pPr>
      <w:r>
        <w:rPr>
          <w:rFonts w:ascii="Arial" w:hAnsi="Arial"/>
          <w:i/>
        </w:rPr>
        <w:t>Learners</w:t>
      </w:r>
      <w:r w:rsidR="00944709" w:rsidRPr="00643B9B">
        <w:rPr>
          <w:rFonts w:ascii="Arial" w:hAnsi="Arial"/>
          <w:i/>
        </w:rPr>
        <w:t xml:space="preserve"> MUST have a clear understanding of the genetic terminology in order to study genetics and answer genetic problems. </w:t>
      </w:r>
    </w:p>
    <w:p w:rsidR="00944709" w:rsidRPr="00D332E4" w:rsidRDefault="00944709" w:rsidP="003F0493">
      <w:pPr>
        <w:numPr>
          <w:ilvl w:val="0"/>
          <w:numId w:val="6"/>
        </w:numPr>
        <w:jc w:val="both"/>
        <w:rPr>
          <w:rFonts w:ascii="Arial" w:hAnsi="Arial"/>
          <w:i/>
        </w:rPr>
      </w:pPr>
      <w:r w:rsidRPr="00643B9B">
        <w:rPr>
          <w:rFonts w:ascii="Arial" w:hAnsi="Arial" w:cs="Arial"/>
          <w:i/>
        </w:rPr>
        <w:t xml:space="preserve">Mendel’s Laws are very important - understand the concepts of dominance and how this plays a role in monohybrid crosses (mono = one = one characteristic or trait). </w:t>
      </w:r>
    </w:p>
    <w:p w:rsidR="00944709" w:rsidRPr="00D332E4" w:rsidRDefault="00944709" w:rsidP="003F0493">
      <w:pPr>
        <w:numPr>
          <w:ilvl w:val="0"/>
          <w:numId w:val="6"/>
        </w:numPr>
        <w:jc w:val="both"/>
        <w:rPr>
          <w:rFonts w:ascii="Arial" w:hAnsi="Arial"/>
          <w:i/>
        </w:rPr>
      </w:pPr>
      <w:r w:rsidRPr="00D332E4">
        <w:rPr>
          <w:rFonts w:ascii="Arial" w:hAnsi="Arial" w:cs="Arial"/>
          <w:i/>
        </w:rPr>
        <w:t>Be aware of confusing the word ‘cross/ crossing’ with ‘crossing over’ in Meiosis.  You cross individuals and calculate the chances of a characteristic or trait being in the offspring. Learners must be clear of the difference between these two terms.</w:t>
      </w:r>
    </w:p>
    <w:p w:rsidR="00944709" w:rsidRPr="00D332E4" w:rsidRDefault="00944709" w:rsidP="003F0493">
      <w:pPr>
        <w:numPr>
          <w:ilvl w:val="0"/>
          <w:numId w:val="6"/>
        </w:numPr>
        <w:jc w:val="both"/>
        <w:rPr>
          <w:rFonts w:ascii="Arial" w:hAnsi="Arial"/>
          <w:i/>
        </w:rPr>
      </w:pPr>
      <w:r w:rsidRPr="00D332E4">
        <w:rPr>
          <w:rFonts w:ascii="Arial" w:hAnsi="Arial" w:cs="Arial"/>
          <w:i/>
        </w:rPr>
        <w:t xml:space="preserve"> Questions on blood group inheritance and sex determination are often asked. The more examples of genetic crosses that they do, the better they will do. </w:t>
      </w:r>
    </w:p>
    <w:p w:rsidR="00944709" w:rsidRDefault="00944709" w:rsidP="003F0493">
      <w:pPr>
        <w:numPr>
          <w:ilvl w:val="0"/>
          <w:numId w:val="6"/>
        </w:numPr>
        <w:jc w:val="both"/>
        <w:rPr>
          <w:rFonts w:ascii="Arial" w:hAnsi="Arial"/>
          <w:i/>
        </w:rPr>
      </w:pPr>
      <w:r w:rsidRPr="00D332E4">
        <w:rPr>
          <w:rFonts w:ascii="Arial" w:hAnsi="Arial"/>
          <w:i/>
        </w:rPr>
        <w:t>Pedigree diagrams are a popular way to express family history and are often asked in exams.  Make sure they</w:t>
      </w:r>
      <w:r>
        <w:rPr>
          <w:rFonts w:ascii="Arial" w:hAnsi="Arial"/>
          <w:i/>
        </w:rPr>
        <w:t xml:space="preserve"> know how to answer them. </w:t>
      </w:r>
    </w:p>
    <w:p w:rsidR="00944709" w:rsidRDefault="00944709" w:rsidP="00944709">
      <w:pPr>
        <w:ind w:left="720"/>
        <w:rPr>
          <w:rFonts w:ascii="Arial" w:hAnsi="Arial"/>
          <w:i/>
        </w:rPr>
      </w:pPr>
      <w:r>
        <w:rPr>
          <w:rFonts w:ascii="Arial" w:hAnsi="Arial"/>
          <w:i/>
        </w:rPr>
        <w:t xml:space="preserve"> </w:t>
      </w:r>
    </w:p>
    <w:p w:rsidR="00944709" w:rsidRPr="00B5746C" w:rsidRDefault="00944709" w:rsidP="00B9253A">
      <w:pPr>
        <w:numPr>
          <w:ilvl w:val="0"/>
          <w:numId w:val="6"/>
        </w:numPr>
        <w:rPr>
          <w:rFonts w:ascii="Arial" w:hAnsi="Arial"/>
          <w:b/>
        </w:rPr>
      </w:pPr>
      <w:r w:rsidRPr="008067EE">
        <w:rPr>
          <w:rFonts w:ascii="Arial" w:hAnsi="Arial"/>
          <w:i/>
        </w:rPr>
        <w:t xml:space="preserve">There are basically </w:t>
      </w:r>
      <w:proofErr w:type="gramStart"/>
      <w:r w:rsidRPr="008067EE">
        <w:rPr>
          <w:rFonts w:ascii="Arial" w:hAnsi="Arial"/>
          <w:b/>
          <w:i/>
        </w:rPr>
        <w:t xml:space="preserve">FOUR </w:t>
      </w:r>
      <w:r>
        <w:rPr>
          <w:rFonts w:ascii="Arial" w:hAnsi="Arial"/>
          <w:b/>
          <w:i/>
        </w:rPr>
        <w:t xml:space="preserve"> types</w:t>
      </w:r>
      <w:proofErr w:type="gramEnd"/>
      <w:r>
        <w:rPr>
          <w:rFonts w:ascii="Arial" w:hAnsi="Arial"/>
          <w:b/>
          <w:i/>
        </w:rPr>
        <w:t xml:space="preserve"> of </w:t>
      </w:r>
      <w:r w:rsidR="003F0493">
        <w:rPr>
          <w:rFonts w:ascii="Arial" w:hAnsi="Arial"/>
          <w:b/>
          <w:i/>
        </w:rPr>
        <w:t xml:space="preserve">monohybrid </w:t>
      </w:r>
      <w:r w:rsidRPr="008067EE">
        <w:rPr>
          <w:rFonts w:ascii="Arial" w:hAnsi="Arial"/>
          <w:b/>
          <w:i/>
        </w:rPr>
        <w:t>crosses</w:t>
      </w:r>
      <w:r>
        <w:rPr>
          <w:rFonts w:ascii="Arial" w:hAnsi="Arial"/>
          <w:i/>
        </w:rPr>
        <w:t xml:space="preserve"> </w:t>
      </w:r>
      <w:r w:rsidRPr="008067EE">
        <w:rPr>
          <w:rFonts w:ascii="Arial" w:hAnsi="Arial"/>
        </w:rPr>
        <w:t>e.</w:t>
      </w:r>
      <w:r>
        <w:rPr>
          <w:rFonts w:ascii="Arial" w:hAnsi="Arial"/>
          <w:i/>
        </w:rPr>
        <w:t xml:space="preserve">g.    </w:t>
      </w:r>
      <w:r w:rsidRPr="00B5746C">
        <w:rPr>
          <w:rFonts w:ascii="Arial" w:hAnsi="Arial"/>
          <w:b/>
        </w:rPr>
        <w:t xml:space="preserve">HH x </w:t>
      </w:r>
      <w:proofErr w:type="spellStart"/>
      <w:r w:rsidRPr="00B5746C">
        <w:rPr>
          <w:rFonts w:ascii="Arial" w:hAnsi="Arial"/>
          <w:b/>
        </w:rPr>
        <w:t>hh</w:t>
      </w:r>
      <w:proofErr w:type="spellEnd"/>
      <w:r w:rsidRPr="00B5746C">
        <w:rPr>
          <w:rFonts w:ascii="Arial" w:hAnsi="Arial"/>
          <w:b/>
        </w:rPr>
        <w:t xml:space="preserve">; </w:t>
      </w:r>
    </w:p>
    <w:p w:rsidR="00944709" w:rsidRPr="00B5746C" w:rsidRDefault="00944709" w:rsidP="00944709">
      <w:pPr>
        <w:rPr>
          <w:rFonts w:ascii="Arial" w:hAnsi="Arial"/>
          <w:b/>
        </w:rPr>
      </w:pPr>
      <w:r w:rsidRPr="00B5746C">
        <w:rPr>
          <w:rFonts w:ascii="Arial" w:hAnsi="Arial"/>
          <w:b/>
        </w:rPr>
        <w:t xml:space="preserve">                                                                                           </w:t>
      </w:r>
      <w:r w:rsidR="003F0493">
        <w:rPr>
          <w:rFonts w:ascii="Arial" w:hAnsi="Arial"/>
          <w:b/>
        </w:rPr>
        <w:t xml:space="preserve">                      </w:t>
      </w:r>
      <w:r w:rsidRPr="00B5746C">
        <w:rPr>
          <w:rFonts w:ascii="Arial" w:hAnsi="Arial"/>
          <w:b/>
        </w:rPr>
        <w:t xml:space="preserve">   </w:t>
      </w:r>
      <w:proofErr w:type="spellStart"/>
      <w:r w:rsidRPr="00B5746C">
        <w:rPr>
          <w:rFonts w:ascii="Arial" w:hAnsi="Arial"/>
          <w:b/>
        </w:rPr>
        <w:t>Hh</w:t>
      </w:r>
      <w:proofErr w:type="spellEnd"/>
      <w:r w:rsidRPr="00B5746C">
        <w:rPr>
          <w:rFonts w:ascii="Arial" w:hAnsi="Arial"/>
          <w:b/>
        </w:rPr>
        <w:t xml:space="preserve"> x </w:t>
      </w:r>
      <w:proofErr w:type="spellStart"/>
      <w:r w:rsidRPr="00B5746C">
        <w:rPr>
          <w:rFonts w:ascii="Arial" w:hAnsi="Arial"/>
          <w:b/>
        </w:rPr>
        <w:t>Hh</w:t>
      </w:r>
      <w:proofErr w:type="spellEnd"/>
      <w:r w:rsidRPr="00B5746C">
        <w:rPr>
          <w:rFonts w:ascii="Arial" w:hAnsi="Arial"/>
          <w:b/>
        </w:rPr>
        <w:t>;</w:t>
      </w:r>
    </w:p>
    <w:p w:rsidR="00944709" w:rsidRPr="00B5746C" w:rsidRDefault="00944709" w:rsidP="00944709">
      <w:pPr>
        <w:rPr>
          <w:rFonts w:ascii="Arial" w:hAnsi="Arial"/>
          <w:b/>
        </w:rPr>
      </w:pPr>
      <w:r w:rsidRPr="00B5746C">
        <w:rPr>
          <w:rFonts w:ascii="Arial" w:hAnsi="Arial"/>
          <w:b/>
        </w:rPr>
        <w:t xml:space="preserve">                                                                                           </w:t>
      </w:r>
      <w:r w:rsidR="003F0493">
        <w:rPr>
          <w:rFonts w:ascii="Arial" w:hAnsi="Arial"/>
          <w:b/>
        </w:rPr>
        <w:t xml:space="preserve">                      </w:t>
      </w:r>
      <w:r w:rsidRPr="00B5746C">
        <w:rPr>
          <w:rFonts w:ascii="Arial" w:hAnsi="Arial"/>
          <w:b/>
        </w:rPr>
        <w:t xml:space="preserve">   </w:t>
      </w:r>
      <w:proofErr w:type="spellStart"/>
      <w:r w:rsidRPr="00B5746C">
        <w:rPr>
          <w:rFonts w:ascii="Arial" w:hAnsi="Arial"/>
          <w:b/>
        </w:rPr>
        <w:t>Hh</w:t>
      </w:r>
      <w:proofErr w:type="spellEnd"/>
      <w:r w:rsidRPr="00B5746C">
        <w:rPr>
          <w:rFonts w:ascii="Arial" w:hAnsi="Arial"/>
          <w:b/>
        </w:rPr>
        <w:t xml:space="preserve"> x </w:t>
      </w:r>
      <w:proofErr w:type="spellStart"/>
      <w:r w:rsidRPr="00B5746C">
        <w:rPr>
          <w:rFonts w:ascii="Arial" w:hAnsi="Arial"/>
          <w:b/>
        </w:rPr>
        <w:t>hh</w:t>
      </w:r>
      <w:proofErr w:type="spellEnd"/>
      <w:r w:rsidRPr="00B5746C">
        <w:rPr>
          <w:rFonts w:ascii="Arial" w:hAnsi="Arial"/>
          <w:b/>
        </w:rPr>
        <w:t xml:space="preserve">; </w:t>
      </w:r>
    </w:p>
    <w:p w:rsidR="00944709" w:rsidRPr="00B5746C" w:rsidRDefault="00944709" w:rsidP="00944709">
      <w:pPr>
        <w:rPr>
          <w:rFonts w:ascii="Arial" w:hAnsi="Arial"/>
          <w:b/>
        </w:rPr>
      </w:pPr>
      <w:r w:rsidRPr="00B5746C">
        <w:rPr>
          <w:rFonts w:ascii="Arial" w:hAnsi="Arial"/>
          <w:b/>
        </w:rPr>
        <w:t xml:space="preserve">                                                                                          </w:t>
      </w:r>
      <w:r w:rsidR="003F0493">
        <w:rPr>
          <w:rFonts w:ascii="Arial" w:hAnsi="Arial"/>
          <w:b/>
        </w:rPr>
        <w:t xml:space="preserve">                      </w:t>
      </w:r>
      <w:r w:rsidRPr="00B5746C">
        <w:rPr>
          <w:rFonts w:ascii="Arial" w:hAnsi="Arial"/>
          <w:b/>
        </w:rPr>
        <w:t xml:space="preserve">    </w:t>
      </w:r>
      <w:proofErr w:type="spellStart"/>
      <w:r w:rsidRPr="00B5746C">
        <w:rPr>
          <w:rFonts w:ascii="Arial" w:hAnsi="Arial"/>
          <w:b/>
        </w:rPr>
        <w:t>Hh</w:t>
      </w:r>
      <w:proofErr w:type="spellEnd"/>
      <w:r w:rsidRPr="00B5746C">
        <w:rPr>
          <w:rFonts w:ascii="Arial" w:hAnsi="Arial"/>
          <w:b/>
        </w:rPr>
        <w:t xml:space="preserve"> x HH</w:t>
      </w:r>
    </w:p>
    <w:p w:rsidR="00944709" w:rsidRDefault="00944709" w:rsidP="00944709">
      <w:pPr>
        <w:rPr>
          <w:rFonts w:ascii="Arial" w:hAnsi="Arial"/>
        </w:rPr>
      </w:pPr>
    </w:p>
    <w:p w:rsidR="00944709" w:rsidRDefault="00944709" w:rsidP="003F0493">
      <w:pPr>
        <w:numPr>
          <w:ilvl w:val="0"/>
          <w:numId w:val="7"/>
        </w:numPr>
        <w:jc w:val="both"/>
        <w:rPr>
          <w:rFonts w:ascii="Arial" w:hAnsi="Arial"/>
        </w:rPr>
      </w:pPr>
      <w:r>
        <w:rPr>
          <w:rFonts w:ascii="Arial" w:hAnsi="Arial"/>
        </w:rPr>
        <w:t xml:space="preserve">In the notation of the genotype the </w:t>
      </w:r>
      <w:r w:rsidRPr="00FA6EC0">
        <w:rPr>
          <w:rFonts w:ascii="Arial" w:hAnsi="Arial"/>
          <w:b/>
        </w:rPr>
        <w:t>dominant allele</w:t>
      </w:r>
      <w:r>
        <w:rPr>
          <w:rFonts w:ascii="Arial" w:hAnsi="Arial"/>
        </w:rPr>
        <w:t xml:space="preserve"> represented by a </w:t>
      </w:r>
      <w:r w:rsidRPr="00FA6EC0">
        <w:rPr>
          <w:rFonts w:ascii="Arial" w:hAnsi="Arial"/>
          <w:b/>
        </w:rPr>
        <w:t>CAPITAL LETTER</w:t>
      </w:r>
      <w:r>
        <w:rPr>
          <w:rFonts w:ascii="Arial" w:hAnsi="Arial"/>
        </w:rPr>
        <w:t xml:space="preserve"> must always be written first e.g. </w:t>
      </w:r>
      <w:proofErr w:type="spellStart"/>
      <w:r>
        <w:rPr>
          <w:rFonts w:ascii="Arial" w:hAnsi="Arial"/>
        </w:rPr>
        <w:t>Gg</w:t>
      </w:r>
      <w:proofErr w:type="spellEnd"/>
      <w:r>
        <w:rPr>
          <w:rFonts w:ascii="Arial" w:hAnsi="Arial"/>
        </w:rPr>
        <w:t xml:space="preserve"> and </w:t>
      </w:r>
      <w:r w:rsidRPr="00FA6EC0">
        <w:rPr>
          <w:rFonts w:ascii="Arial" w:hAnsi="Arial"/>
          <w:b/>
        </w:rPr>
        <w:t>NOT</w:t>
      </w:r>
      <w:r>
        <w:rPr>
          <w:rFonts w:ascii="Arial" w:hAnsi="Arial"/>
        </w:rPr>
        <w:t xml:space="preserve"> </w:t>
      </w:r>
      <w:proofErr w:type="spellStart"/>
      <w:proofErr w:type="gramStart"/>
      <w:r>
        <w:rPr>
          <w:rFonts w:ascii="Arial" w:hAnsi="Arial"/>
        </w:rPr>
        <w:t>gG</w:t>
      </w:r>
      <w:proofErr w:type="spellEnd"/>
      <w:r>
        <w:rPr>
          <w:rFonts w:ascii="Arial" w:hAnsi="Arial"/>
        </w:rPr>
        <w:t xml:space="preserve"> .</w:t>
      </w:r>
      <w:proofErr w:type="gramEnd"/>
    </w:p>
    <w:p w:rsidR="003F0493" w:rsidRDefault="003F0493" w:rsidP="00944709">
      <w:pPr>
        <w:spacing w:before="120"/>
        <w:rPr>
          <w:rFonts w:ascii="Arial" w:hAnsi="Arial" w:cs="Arial"/>
          <w:b/>
        </w:rPr>
      </w:pPr>
    </w:p>
    <w:p w:rsidR="003F0493" w:rsidRPr="003F0493" w:rsidRDefault="003F0493" w:rsidP="003F0493">
      <w:pPr>
        <w:spacing w:before="120"/>
        <w:jc w:val="center"/>
        <w:rPr>
          <w:rFonts w:ascii="Arial" w:hAnsi="Arial" w:cs="Arial"/>
          <w:b/>
        </w:rPr>
      </w:pPr>
      <w:r>
        <w:rPr>
          <w:rFonts w:ascii="Arial" w:hAnsi="Arial" w:cs="Arial"/>
          <w:b/>
        </w:rPr>
        <w:t>INTRODUCTION</w:t>
      </w:r>
    </w:p>
    <w:p w:rsidR="00944709" w:rsidRPr="00B50F9C" w:rsidRDefault="00944709" w:rsidP="003F0493">
      <w:pPr>
        <w:spacing w:before="120"/>
        <w:jc w:val="both"/>
        <w:rPr>
          <w:rFonts w:ascii="Arial" w:hAnsi="Arial" w:cs="Arial"/>
        </w:rPr>
      </w:pPr>
      <w:r w:rsidRPr="00B50F9C">
        <w:rPr>
          <w:rFonts w:ascii="Arial" w:hAnsi="Arial" w:cs="Arial"/>
        </w:rPr>
        <w:t xml:space="preserve">Genetics is the </w:t>
      </w:r>
      <w:r w:rsidRPr="00B50F9C">
        <w:rPr>
          <w:rFonts w:ascii="Arial" w:hAnsi="Arial" w:cs="Arial"/>
          <w:b/>
          <w:bCs/>
        </w:rPr>
        <w:t>science of inheritance</w:t>
      </w:r>
      <w:r w:rsidRPr="00B50F9C">
        <w:rPr>
          <w:rFonts w:ascii="Arial" w:hAnsi="Arial" w:cs="Arial"/>
        </w:rPr>
        <w:t xml:space="preserve"> and studies the principles of heredity and variation. The hereditary instruction carried within the DNA ensures that offspring resemble their parents and ensures that </w:t>
      </w:r>
      <w:r w:rsidRPr="00B50F9C">
        <w:rPr>
          <w:rFonts w:ascii="Arial" w:hAnsi="Arial" w:cs="Arial"/>
          <w:b/>
          <w:bCs/>
        </w:rPr>
        <w:t>genetic variation</w:t>
      </w:r>
      <w:r w:rsidRPr="00B50F9C">
        <w:rPr>
          <w:rFonts w:ascii="Arial" w:hAnsi="Arial" w:cs="Arial"/>
        </w:rPr>
        <w:t xml:space="preserve"> can take place, resulting in survival of the fittest.</w:t>
      </w:r>
    </w:p>
    <w:p w:rsidR="00944709" w:rsidRPr="00B50F9C" w:rsidRDefault="00944709" w:rsidP="00944709">
      <w:pPr>
        <w:rPr>
          <w:rFonts w:ascii="Arial" w:hAnsi="Arial" w:cs="Arial"/>
        </w:rPr>
      </w:pPr>
    </w:p>
    <w:p w:rsidR="00944709" w:rsidRPr="00B50F9C" w:rsidRDefault="00944709" w:rsidP="00944709">
      <w:pPr>
        <w:spacing w:before="60"/>
        <w:rPr>
          <w:rFonts w:ascii="Arial" w:hAnsi="Arial" w:cs="Arial"/>
          <w:b/>
        </w:rPr>
      </w:pPr>
      <w:r w:rsidRPr="00B50F9C">
        <w:rPr>
          <w:rFonts w:ascii="Arial" w:hAnsi="Arial" w:cs="Arial"/>
          <w:b/>
        </w:rPr>
        <w:t>Genetics and sexual reproduction:</w:t>
      </w:r>
    </w:p>
    <w:p w:rsidR="00944709" w:rsidRPr="00B50F9C" w:rsidRDefault="00944709" w:rsidP="003F0493">
      <w:pPr>
        <w:spacing w:before="60"/>
        <w:jc w:val="both"/>
        <w:rPr>
          <w:rFonts w:ascii="Arial" w:hAnsi="Arial" w:cs="Arial"/>
        </w:rPr>
      </w:pPr>
      <w:r w:rsidRPr="00B50F9C">
        <w:rPr>
          <w:rFonts w:ascii="Arial" w:hAnsi="Arial" w:cs="Arial"/>
        </w:rPr>
        <w:t xml:space="preserve">During sexual reproduction, offspring are produced that resemble the parents. Remember that </w:t>
      </w:r>
      <w:r w:rsidRPr="00B50F9C">
        <w:rPr>
          <w:rFonts w:ascii="Arial" w:hAnsi="Arial" w:cs="Arial"/>
          <w:b/>
          <w:bCs/>
        </w:rPr>
        <w:t>two haploid</w:t>
      </w:r>
      <w:r w:rsidRPr="00B50F9C">
        <w:rPr>
          <w:rFonts w:ascii="Arial" w:hAnsi="Arial" w:cs="Arial"/>
        </w:rPr>
        <w:t xml:space="preserve"> gametes are the result of the process of </w:t>
      </w:r>
      <w:r w:rsidRPr="00B50F9C">
        <w:rPr>
          <w:rFonts w:ascii="Arial" w:hAnsi="Arial" w:cs="Arial"/>
          <w:b/>
          <w:bCs/>
        </w:rPr>
        <w:t>meiosis</w:t>
      </w:r>
      <w:r w:rsidRPr="00B50F9C">
        <w:rPr>
          <w:rFonts w:ascii="Arial" w:hAnsi="Arial" w:cs="Arial"/>
        </w:rPr>
        <w:t xml:space="preserve">. The gametes fuse during reproduction and the result is a </w:t>
      </w:r>
      <w:r w:rsidRPr="00B50F9C">
        <w:rPr>
          <w:rFonts w:ascii="Arial" w:hAnsi="Arial" w:cs="Arial"/>
          <w:b/>
          <w:bCs/>
        </w:rPr>
        <w:t>diploid zygote</w:t>
      </w:r>
      <w:r w:rsidRPr="00B50F9C">
        <w:rPr>
          <w:rFonts w:ascii="Arial" w:hAnsi="Arial" w:cs="Arial"/>
        </w:rPr>
        <w:t>, containing a double set of chromosomes. One set of the chromosomes came from the male gamete, which contains the DNA from the father. One set of chromosomes came from the female gamete and contains the DNA from the mother. The child therefore contains DNA from both parents.</w:t>
      </w:r>
    </w:p>
    <w:p w:rsidR="00944709" w:rsidRPr="00B50F9C" w:rsidRDefault="00944709" w:rsidP="00944709">
      <w:pPr>
        <w:tabs>
          <w:tab w:val="left" w:pos="720"/>
        </w:tabs>
        <w:rPr>
          <w:rFonts w:ascii="Arial" w:hAnsi="Arial" w:cs="Arial"/>
          <w:bCs/>
        </w:rPr>
      </w:pPr>
    </w:p>
    <w:p w:rsidR="00944709" w:rsidRDefault="00944709" w:rsidP="0007625C">
      <w:pPr>
        <w:jc w:val="center"/>
        <w:rPr>
          <w:rFonts w:ascii="Arial" w:hAnsi="Arial" w:cs="Arial"/>
          <w:b/>
        </w:rPr>
      </w:pPr>
      <w:r w:rsidRPr="00D27093">
        <w:rPr>
          <w:rFonts w:ascii="Arial" w:hAnsi="Arial" w:cs="Arial"/>
          <w:b/>
        </w:rPr>
        <w:lastRenderedPageBreak/>
        <w:t>DEFINITIONS</w:t>
      </w:r>
      <w:r>
        <w:rPr>
          <w:rFonts w:ascii="Arial" w:hAnsi="Arial" w:cs="Arial"/>
          <w:b/>
        </w:rPr>
        <w:t xml:space="preserve"> AND IMPORTANT TERMS AND CONCEPTS</w:t>
      </w:r>
      <w:r w:rsidRPr="00D27093">
        <w:rPr>
          <w:rFonts w:ascii="Arial" w:hAnsi="Arial" w:cs="Arial"/>
          <w:b/>
        </w:rPr>
        <w:t>:</w:t>
      </w:r>
    </w:p>
    <w:p w:rsidR="00944709" w:rsidRPr="009B102A" w:rsidRDefault="00944709" w:rsidP="003F0493">
      <w:pPr>
        <w:numPr>
          <w:ilvl w:val="0"/>
          <w:numId w:val="11"/>
        </w:numPr>
        <w:jc w:val="both"/>
        <w:rPr>
          <w:rFonts w:ascii="Arial" w:hAnsi="Arial"/>
          <w:lang w:val="en-ZA"/>
        </w:rPr>
      </w:pPr>
      <w:r w:rsidRPr="00BE1131">
        <w:rPr>
          <w:rFonts w:ascii="Arial" w:hAnsi="Arial"/>
          <w:b/>
          <w:lang w:val="en-ZA"/>
        </w:rPr>
        <w:t>Chromatin network:</w:t>
      </w:r>
      <w:r w:rsidRPr="00BE1131">
        <w:rPr>
          <w:rFonts w:ascii="Arial" w:hAnsi="Arial"/>
          <w:lang w:val="en-ZA"/>
        </w:rPr>
        <w:t xml:space="preserve"> </w:t>
      </w:r>
      <w:r w:rsidRPr="00FE2308">
        <w:rPr>
          <w:rFonts w:ascii="Arial" w:hAnsi="Arial" w:cs="Arial"/>
          <w:lang w:val="en-ZA"/>
        </w:rPr>
        <w:t>visible as thread-like structures in the nucleus of an inactive cell</w:t>
      </w:r>
    </w:p>
    <w:p w:rsidR="00944709" w:rsidRPr="00BE1131" w:rsidRDefault="00944709" w:rsidP="00944709">
      <w:pPr>
        <w:ind w:left="360"/>
        <w:rPr>
          <w:rFonts w:ascii="Arial" w:hAnsi="Arial"/>
          <w:lang w:val="en-ZA"/>
        </w:rPr>
      </w:pPr>
    </w:p>
    <w:p w:rsidR="00944709" w:rsidRDefault="00944709" w:rsidP="00766EAA">
      <w:pPr>
        <w:numPr>
          <w:ilvl w:val="0"/>
          <w:numId w:val="11"/>
        </w:numPr>
        <w:jc w:val="both"/>
        <w:rPr>
          <w:rFonts w:ascii="Arial" w:hAnsi="Arial"/>
          <w:lang w:val="en-ZA"/>
        </w:rPr>
      </w:pPr>
      <w:r w:rsidRPr="007A160D">
        <w:rPr>
          <w:rFonts w:ascii="Arial" w:hAnsi="Arial"/>
          <w:b/>
          <w:lang w:val="en-ZA"/>
        </w:rPr>
        <w:t>Chromosome:</w:t>
      </w:r>
      <w:r w:rsidRPr="007A160D">
        <w:rPr>
          <w:rFonts w:ascii="Arial" w:hAnsi="Arial"/>
          <w:lang w:val="en-ZA"/>
        </w:rPr>
        <w:t xml:space="preserve"> </w:t>
      </w:r>
      <w:r w:rsidRPr="00FE2308">
        <w:rPr>
          <w:rFonts w:ascii="Arial" w:hAnsi="Arial" w:cs="Arial"/>
          <w:lang w:val="en-ZA"/>
        </w:rPr>
        <w:t xml:space="preserve">a structure made up of two chromatids </w:t>
      </w:r>
      <w:r>
        <w:rPr>
          <w:rFonts w:ascii="Arial" w:hAnsi="Arial" w:cs="Arial"/>
          <w:lang w:val="en-ZA"/>
        </w:rPr>
        <w:t xml:space="preserve">joined by a centromere that </w:t>
      </w:r>
      <w:r w:rsidRPr="00FE2308">
        <w:rPr>
          <w:rFonts w:ascii="Arial" w:hAnsi="Arial" w:cs="Arial"/>
          <w:lang w:val="en-ZA"/>
        </w:rPr>
        <w:t>carries the hereditary characteristics within the DNA</w:t>
      </w:r>
    </w:p>
    <w:p w:rsidR="00944709" w:rsidRDefault="00944709" w:rsidP="00766EAA">
      <w:pPr>
        <w:pStyle w:val="ListParagraph"/>
        <w:jc w:val="both"/>
        <w:rPr>
          <w:rFonts w:ascii="Arial" w:hAnsi="Arial"/>
          <w:lang w:val="en-ZA"/>
        </w:rPr>
      </w:pPr>
    </w:p>
    <w:p w:rsidR="00944709" w:rsidRDefault="00944709" w:rsidP="00766EAA">
      <w:pPr>
        <w:numPr>
          <w:ilvl w:val="0"/>
          <w:numId w:val="11"/>
        </w:numPr>
        <w:contextualSpacing/>
        <w:jc w:val="both"/>
        <w:rPr>
          <w:rFonts w:ascii="Arial" w:hAnsi="Arial" w:cs="Arial"/>
        </w:rPr>
      </w:pPr>
      <w:r w:rsidRPr="00395AEC">
        <w:rPr>
          <w:rFonts w:ascii="Arial" w:hAnsi="Arial" w:cs="Arial"/>
          <w:b/>
        </w:rPr>
        <w:t>Gene:</w:t>
      </w:r>
      <w:r w:rsidRPr="00395AEC">
        <w:rPr>
          <w:rFonts w:ascii="Arial" w:hAnsi="Arial" w:cs="Arial"/>
        </w:rPr>
        <w:t xml:space="preserve">  </w:t>
      </w:r>
      <w:r w:rsidRPr="00FE2308">
        <w:rPr>
          <w:rFonts w:ascii="Arial" w:hAnsi="Arial" w:cs="Arial"/>
          <w:lang w:val="en-ZA"/>
        </w:rPr>
        <w:t xml:space="preserve">a unit of </w:t>
      </w:r>
      <w:r w:rsidRPr="00FE2308">
        <w:rPr>
          <w:rFonts w:ascii="Arial" w:hAnsi="Arial" w:cs="Arial"/>
        </w:rPr>
        <w:t>sequenced pieces of DNA that carry the genetic information that will determine the hereditary characteristics of an organism</w:t>
      </w:r>
      <w:r>
        <w:rPr>
          <w:rFonts w:ascii="Arial" w:hAnsi="Arial" w:cs="Arial"/>
        </w:rPr>
        <w:t>.</w:t>
      </w:r>
    </w:p>
    <w:p w:rsidR="00944709" w:rsidRDefault="00944709" w:rsidP="00766EAA">
      <w:pPr>
        <w:pStyle w:val="ListParagraph"/>
        <w:jc w:val="both"/>
        <w:rPr>
          <w:rFonts w:ascii="Arial" w:hAnsi="Arial" w:cs="Arial"/>
        </w:rPr>
      </w:pPr>
    </w:p>
    <w:p w:rsidR="00944709" w:rsidRPr="009B102A" w:rsidRDefault="00944709" w:rsidP="00766EAA">
      <w:pPr>
        <w:numPr>
          <w:ilvl w:val="0"/>
          <w:numId w:val="9"/>
        </w:numPr>
        <w:jc w:val="both"/>
        <w:rPr>
          <w:rFonts w:ascii="Arial" w:hAnsi="Arial" w:cs="Arial"/>
        </w:rPr>
      </w:pPr>
      <w:r w:rsidRPr="00395AEC">
        <w:rPr>
          <w:rFonts w:ascii="Arial" w:hAnsi="Arial" w:cs="Arial"/>
          <w:b/>
        </w:rPr>
        <w:t>Allele:</w:t>
      </w:r>
      <w:r w:rsidRPr="00395AEC">
        <w:rPr>
          <w:rFonts w:ascii="Arial" w:hAnsi="Arial" w:cs="Arial"/>
        </w:rPr>
        <w:t xml:space="preserve"> one of two contrasting </w:t>
      </w:r>
      <w:r>
        <w:rPr>
          <w:rFonts w:ascii="Arial" w:hAnsi="Arial" w:cs="Arial"/>
        </w:rPr>
        <w:t>forms of a gene</w:t>
      </w:r>
      <w:r w:rsidRPr="00395AEC">
        <w:rPr>
          <w:rFonts w:ascii="Arial" w:hAnsi="Arial" w:cs="Arial"/>
        </w:rPr>
        <w:t xml:space="preserve"> that determine alternative characteristics in inherit</w:t>
      </w:r>
      <w:r>
        <w:rPr>
          <w:rFonts w:ascii="Arial" w:hAnsi="Arial" w:cs="Arial"/>
        </w:rPr>
        <w:t>ance because they are situated i</w:t>
      </w:r>
      <w:r w:rsidRPr="00395AEC">
        <w:rPr>
          <w:rFonts w:ascii="Arial" w:hAnsi="Arial" w:cs="Arial"/>
        </w:rPr>
        <w:t xml:space="preserve">n the same </w:t>
      </w:r>
      <w:r>
        <w:rPr>
          <w:rFonts w:ascii="Arial" w:hAnsi="Arial" w:cs="Arial"/>
        </w:rPr>
        <w:t>position or locus o</w:t>
      </w:r>
      <w:r w:rsidRPr="00395AEC">
        <w:rPr>
          <w:rFonts w:ascii="Arial" w:hAnsi="Arial" w:cs="Arial"/>
        </w:rPr>
        <w:t>n homologous chromosomes</w:t>
      </w:r>
      <w:r w:rsidRPr="00B534E1">
        <w:rPr>
          <w:rFonts w:ascii="Arial" w:hAnsi="Arial" w:cs="Arial"/>
          <w:b/>
          <w:bCs/>
        </w:rPr>
        <w:t xml:space="preserve"> </w:t>
      </w:r>
    </w:p>
    <w:p w:rsidR="00944709" w:rsidRPr="00B534E1" w:rsidRDefault="00944709" w:rsidP="00766EAA">
      <w:pPr>
        <w:ind w:left="363"/>
        <w:jc w:val="both"/>
        <w:rPr>
          <w:rFonts w:ascii="Arial" w:hAnsi="Arial" w:cs="Arial"/>
        </w:rPr>
      </w:pPr>
    </w:p>
    <w:p w:rsidR="00944709" w:rsidRDefault="00944709" w:rsidP="00766EAA">
      <w:pPr>
        <w:numPr>
          <w:ilvl w:val="0"/>
          <w:numId w:val="9"/>
        </w:numPr>
        <w:jc w:val="both"/>
        <w:rPr>
          <w:rFonts w:ascii="Arial" w:hAnsi="Arial" w:cs="Arial"/>
        </w:rPr>
      </w:pPr>
      <w:r w:rsidRPr="00B50F9C">
        <w:rPr>
          <w:rFonts w:ascii="Arial" w:hAnsi="Arial" w:cs="Arial"/>
          <w:b/>
          <w:bCs/>
        </w:rPr>
        <w:t>Locus:</w:t>
      </w:r>
      <w:r w:rsidRPr="00B50F9C">
        <w:rPr>
          <w:rFonts w:ascii="Arial" w:hAnsi="Arial" w:cs="Arial"/>
        </w:rPr>
        <w:t xml:space="preserve"> The exact position or </w:t>
      </w:r>
      <w:r w:rsidRPr="00B50F9C">
        <w:rPr>
          <w:rFonts w:ascii="Arial" w:hAnsi="Arial" w:cs="Arial"/>
          <w:b/>
          <w:bCs/>
        </w:rPr>
        <w:t>location</w:t>
      </w:r>
      <w:r w:rsidRPr="00B50F9C">
        <w:rPr>
          <w:rFonts w:ascii="Arial" w:hAnsi="Arial" w:cs="Arial"/>
        </w:rPr>
        <w:t xml:space="preserve"> of a gene on a chromosome.</w:t>
      </w:r>
    </w:p>
    <w:p w:rsidR="00944709" w:rsidRDefault="00944709" w:rsidP="00766EAA">
      <w:pPr>
        <w:pStyle w:val="ListParagraph"/>
        <w:jc w:val="both"/>
        <w:rPr>
          <w:rFonts w:ascii="Arial" w:hAnsi="Arial" w:cs="Arial"/>
        </w:rPr>
      </w:pPr>
    </w:p>
    <w:p w:rsidR="00944709" w:rsidRPr="00C07091" w:rsidRDefault="00944709" w:rsidP="00766EAA">
      <w:pPr>
        <w:numPr>
          <w:ilvl w:val="0"/>
          <w:numId w:val="11"/>
        </w:numPr>
        <w:jc w:val="both"/>
        <w:rPr>
          <w:rFonts w:ascii="Arial" w:hAnsi="Arial" w:cs="Arial"/>
          <w:b/>
          <w:bCs/>
        </w:rPr>
      </w:pPr>
      <w:r w:rsidRPr="00B50F9C">
        <w:rPr>
          <w:rFonts w:ascii="Arial" w:hAnsi="Arial" w:cs="Arial"/>
          <w:b/>
          <w:bCs/>
        </w:rPr>
        <w:t>Genotype:</w:t>
      </w:r>
      <w:r w:rsidRPr="00B50F9C">
        <w:rPr>
          <w:rFonts w:ascii="Arial" w:hAnsi="Arial" w:cs="Arial"/>
        </w:rPr>
        <w:t xml:space="preserve"> This is the total </w:t>
      </w:r>
      <w:r w:rsidRPr="00B50F9C">
        <w:rPr>
          <w:rFonts w:ascii="Arial" w:hAnsi="Arial" w:cs="Arial"/>
          <w:b/>
          <w:bCs/>
        </w:rPr>
        <w:t>genetic composition</w:t>
      </w:r>
      <w:r w:rsidRPr="00B50F9C">
        <w:rPr>
          <w:rFonts w:ascii="Arial" w:hAnsi="Arial" w:cs="Arial"/>
        </w:rPr>
        <w:t xml:space="preserve"> of an organism. It is the information present in the gene alleles, for example BB, Bb or bb. </w:t>
      </w:r>
    </w:p>
    <w:p w:rsidR="00944709" w:rsidRPr="00B50F9C" w:rsidRDefault="00944709" w:rsidP="00766EAA">
      <w:pPr>
        <w:ind w:left="360"/>
        <w:jc w:val="both"/>
        <w:rPr>
          <w:rFonts w:ascii="Arial" w:hAnsi="Arial" w:cs="Arial"/>
          <w:b/>
          <w:bCs/>
        </w:rPr>
      </w:pPr>
    </w:p>
    <w:p w:rsidR="00944709" w:rsidRDefault="00944709" w:rsidP="00766EAA">
      <w:pPr>
        <w:numPr>
          <w:ilvl w:val="0"/>
          <w:numId w:val="11"/>
        </w:numPr>
        <w:jc w:val="both"/>
        <w:rPr>
          <w:rFonts w:ascii="Arial" w:hAnsi="Arial" w:cs="Arial"/>
        </w:rPr>
      </w:pPr>
      <w:r w:rsidRPr="00B50F9C">
        <w:rPr>
          <w:rFonts w:ascii="Arial" w:hAnsi="Arial" w:cs="Arial"/>
          <w:b/>
          <w:bCs/>
        </w:rPr>
        <w:t>Phenotype:</w:t>
      </w:r>
      <w:r w:rsidRPr="00B50F9C">
        <w:rPr>
          <w:rFonts w:ascii="Arial" w:hAnsi="Arial" w:cs="Arial"/>
        </w:rPr>
        <w:t xml:space="preserve"> This is the external,</w:t>
      </w:r>
      <w:r w:rsidRPr="00B50F9C">
        <w:rPr>
          <w:rFonts w:ascii="Arial" w:hAnsi="Arial" w:cs="Arial"/>
          <w:b/>
          <w:bCs/>
        </w:rPr>
        <w:t xml:space="preserve"> physical appearance </w:t>
      </w:r>
      <w:r w:rsidRPr="00B50F9C">
        <w:rPr>
          <w:rFonts w:ascii="Arial" w:hAnsi="Arial" w:cs="Arial"/>
          <w:bCs/>
        </w:rPr>
        <w:t>of an organism</w:t>
      </w:r>
      <w:r w:rsidRPr="00B50F9C">
        <w:rPr>
          <w:rFonts w:ascii="Arial" w:hAnsi="Arial" w:cs="Arial"/>
        </w:rPr>
        <w:t>. The phenotype is determined by the genotype.</w:t>
      </w:r>
      <w:r w:rsidRPr="00B50F9C">
        <w:rPr>
          <w:rFonts w:ascii="Arial" w:hAnsi="Arial" w:cs="Arial"/>
          <w:b/>
          <w:bCs/>
        </w:rPr>
        <w:t xml:space="preserve"> </w:t>
      </w:r>
      <w:r>
        <w:rPr>
          <w:rFonts w:ascii="Arial" w:hAnsi="Arial" w:cs="Arial"/>
          <w:b/>
          <w:bCs/>
        </w:rPr>
        <w:t>(</w:t>
      </w:r>
      <w:r w:rsidRPr="00B50F9C">
        <w:rPr>
          <w:rFonts w:ascii="Arial" w:hAnsi="Arial" w:cs="Arial"/>
        </w:rPr>
        <w:t xml:space="preserve">phenotype, when both </w:t>
      </w:r>
      <w:r>
        <w:rPr>
          <w:rFonts w:ascii="Arial" w:hAnsi="Arial" w:cs="Arial"/>
        </w:rPr>
        <w:t xml:space="preserve">recessive </w:t>
      </w:r>
      <w:r w:rsidRPr="00B50F9C">
        <w:rPr>
          <w:rFonts w:ascii="Arial" w:hAnsi="Arial" w:cs="Arial"/>
        </w:rPr>
        <w:t>gene</w:t>
      </w:r>
      <w:r>
        <w:rPr>
          <w:rFonts w:ascii="Arial" w:hAnsi="Arial" w:cs="Arial"/>
        </w:rPr>
        <w:t xml:space="preserve"> </w:t>
      </w:r>
      <w:r w:rsidRPr="00B50F9C">
        <w:rPr>
          <w:rFonts w:ascii="Arial" w:hAnsi="Arial" w:cs="Arial"/>
        </w:rPr>
        <w:t>alleles are present e.g.: bb</w:t>
      </w:r>
      <w:r>
        <w:rPr>
          <w:rFonts w:ascii="Arial" w:hAnsi="Arial" w:cs="Arial"/>
        </w:rPr>
        <w:t>)</w:t>
      </w:r>
    </w:p>
    <w:p w:rsidR="00944709" w:rsidRDefault="00944709" w:rsidP="00944709">
      <w:pPr>
        <w:pStyle w:val="ListParagraph"/>
        <w:rPr>
          <w:rFonts w:ascii="Arial" w:hAnsi="Arial" w:cs="Arial"/>
        </w:rPr>
      </w:pPr>
    </w:p>
    <w:p w:rsidR="00944709" w:rsidRDefault="00944709" w:rsidP="00766EAA">
      <w:pPr>
        <w:numPr>
          <w:ilvl w:val="0"/>
          <w:numId w:val="11"/>
        </w:numPr>
        <w:contextualSpacing/>
        <w:jc w:val="both"/>
        <w:rPr>
          <w:rFonts w:ascii="Arial" w:hAnsi="Arial" w:cs="Arial"/>
        </w:rPr>
      </w:pPr>
      <w:r w:rsidRPr="00395AEC">
        <w:rPr>
          <w:rFonts w:ascii="Arial" w:hAnsi="Arial" w:cs="Arial"/>
          <w:b/>
        </w:rPr>
        <w:t>Dominant allele:</w:t>
      </w:r>
      <w:r w:rsidRPr="00395AEC">
        <w:rPr>
          <w:rFonts w:ascii="Arial" w:hAnsi="Arial" w:cs="Arial"/>
        </w:rPr>
        <w:t xml:space="preserve"> an</w:t>
      </w:r>
      <w:r>
        <w:rPr>
          <w:rFonts w:ascii="Arial" w:hAnsi="Arial" w:cs="Arial"/>
        </w:rPr>
        <w:t xml:space="preserve"> allele that masks or suppresses</w:t>
      </w:r>
      <w:r w:rsidRPr="00395AEC">
        <w:rPr>
          <w:rFonts w:ascii="Arial" w:hAnsi="Arial" w:cs="Arial"/>
        </w:rPr>
        <w:t xml:space="preserve"> the expression of the allele partner on the chromosome pair and the dominant characteristic is seen in the homozygous </w:t>
      </w:r>
      <w:r>
        <w:rPr>
          <w:rFonts w:ascii="Arial" w:hAnsi="Arial" w:cs="Arial"/>
        </w:rPr>
        <w:t>(</w:t>
      </w:r>
      <w:r w:rsidR="00766EAA">
        <w:rPr>
          <w:rFonts w:ascii="Arial" w:hAnsi="Arial" w:cs="Arial"/>
        </w:rPr>
        <w:t>e.g.</w:t>
      </w:r>
      <w:r>
        <w:rPr>
          <w:rFonts w:ascii="Arial" w:hAnsi="Arial" w:cs="Arial"/>
        </w:rPr>
        <w:t xml:space="preserve">: TT) </w:t>
      </w:r>
      <w:r w:rsidRPr="00395AEC">
        <w:rPr>
          <w:rFonts w:ascii="Arial" w:hAnsi="Arial" w:cs="Arial"/>
        </w:rPr>
        <w:t>and heterozygous state</w:t>
      </w:r>
      <w:r>
        <w:rPr>
          <w:rFonts w:ascii="Arial" w:hAnsi="Arial" w:cs="Arial"/>
        </w:rPr>
        <w:t xml:space="preserve"> (</w:t>
      </w:r>
      <w:r w:rsidR="00766EAA">
        <w:rPr>
          <w:rFonts w:ascii="Arial" w:hAnsi="Arial" w:cs="Arial"/>
        </w:rPr>
        <w:t>e.g.</w:t>
      </w:r>
      <w:r>
        <w:rPr>
          <w:rFonts w:ascii="Arial" w:hAnsi="Arial" w:cs="Arial"/>
        </w:rPr>
        <w:t>: Tt) in the phenotype.</w:t>
      </w:r>
    </w:p>
    <w:p w:rsidR="00944709" w:rsidRDefault="00944709" w:rsidP="00766EAA">
      <w:pPr>
        <w:jc w:val="both"/>
        <w:rPr>
          <w:rFonts w:ascii="Arial" w:hAnsi="Arial" w:cs="Arial"/>
        </w:rPr>
      </w:pPr>
    </w:p>
    <w:p w:rsidR="00944709" w:rsidRDefault="00944709" w:rsidP="00766EAA">
      <w:pPr>
        <w:numPr>
          <w:ilvl w:val="0"/>
          <w:numId w:val="11"/>
        </w:numPr>
        <w:contextualSpacing/>
        <w:jc w:val="both"/>
        <w:rPr>
          <w:rFonts w:ascii="Arial" w:hAnsi="Arial" w:cs="Arial"/>
        </w:rPr>
      </w:pPr>
      <w:r w:rsidRPr="00395AEC">
        <w:rPr>
          <w:rFonts w:ascii="Arial" w:hAnsi="Arial" w:cs="Arial"/>
          <w:b/>
        </w:rPr>
        <w:t>Recessive allele:</w:t>
      </w:r>
      <w:r w:rsidRPr="00395AEC">
        <w:rPr>
          <w:rFonts w:ascii="Arial" w:hAnsi="Arial" w:cs="Arial"/>
        </w:rPr>
        <w:t xml:space="preserve"> an allele that is </w:t>
      </w:r>
      <w:r w:rsidR="00766EAA" w:rsidRPr="00395AEC">
        <w:rPr>
          <w:rFonts w:ascii="Arial" w:hAnsi="Arial" w:cs="Arial"/>
        </w:rPr>
        <w:t xml:space="preserve">suppressed </w:t>
      </w:r>
      <w:r w:rsidR="00766EAA">
        <w:rPr>
          <w:rFonts w:ascii="Arial" w:hAnsi="Arial" w:cs="Arial"/>
        </w:rPr>
        <w:t>when</w:t>
      </w:r>
      <w:r w:rsidRPr="00395AEC">
        <w:rPr>
          <w:rFonts w:ascii="Arial" w:hAnsi="Arial" w:cs="Arial"/>
        </w:rPr>
        <w:t xml:space="preserve"> the allele partner is dominant.  The recessive trait will only be expressed/seen if both alleles for the trait are</w:t>
      </w:r>
      <w:r>
        <w:rPr>
          <w:rFonts w:ascii="Arial" w:hAnsi="Arial" w:cs="Arial"/>
        </w:rPr>
        <w:t xml:space="preserve"> homozygous</w:t>
      </w:r>
      <w:r w:rsidRPr="00395AEC">
        <w:rPr>
          <w:rFonts w:ascii="Arial" w:hAnsi="Arial" w:cs="Arial"/>
        </w:rPr>
        <w:t xml:space="preserve"> recessive </w:t>
      </w:r>
      <w:r w:rsidR="00766EAA">
        <w:rPr>
          <w:rFonts w:ascii="Arial" w:hAnsi="Arial" w:cs="Arial"/>
        </w:rPr>
        <w:t>e.g.</w:t>
      </w:r>
      <w:r>
        <w:rPr>
          <w:rFonts w:ascii="Arial" w:hAnsi="Arial" w:cs="Arial"/>
        </w:rPr>
        <w:t xml:space="preserve">:  </w:t>
      </w:r>
      <w:proofErr w:type="spellStart"/>
      <w:r>
        <w:rPr>
          <w:rFonts w:ascii="Arial" w:hAnsi="Arial" w:cs="Arial"/>
        </w:rPr>
        <w:t>tt</w:t>
      </w:r>
      <w:proofErr w:type="spellEnd"/>
    </w:p>
    <w:p w:rsidR="00944709" w:rsidRDefault="00944709" w:rsidP="00766EAA">
      <w:pPr>
        <w:pStyle w:val="ListParagraph"/>
        <w:jc w:val="both"/>
        <w:rPr>
          <w:rFonts w:ascii="Arial" w:hAnsi="Arial" w:cs="Arial"/>
        </w:rPr>
      </w:pPr>
    </w:p>
    <w:p w:rsidR="00944709" w:rsidRDefault="00944709" w:rsidP="00766EAA">
      <w:pPr>
        <w:numPr>
          <w:ilvl w:val="0"/>
          <w:numId w:val="11"/>
        </w:numPr>
        <w:contextualSpacing/>
        <w:jc w:val="both"/>
        <w:rPr>
          <w:rFonts w:ascii="Arial" w:hAnsi="Arial" w:cs="Arial"/>
        </w:rPr>
      </w:pPr>
      <w:r w:rsidRPr="00395AEC">
        <w:rPr>
          <w:rFonts w:ascii="Arial" w:hAnsi="Arial" w:cs="Arial"/>
          <w:b/>
        </w:rPr>
        <w:t>Homozygous</w:t>
      </w:r>
      <w:r w:rsidRPr="00530FC8">
        <w:rPr>
          <w:rFonts w:ascii="Arial" w:hAnsi="Arial" w:cs="Arial"/>
        </w:rPr>
        <w:t>:</w:t>
      </w:r>
      <w:r w:rsidRPr="00395AEC">
        <w:rPr>
          <w:rFonts w:ascii="Arial" w:hAnsi="Arial" w:cs="Arial"/>
        </w:rPr>
        <w:t xml:space="preserve"> when two alleles </w:t>
      </w:r>
      <w:r>
        <w:rPr>
          <w:rFonts w:ascii="Arial" w:hAnsi="Arial" w:cs="Arial"/>
        </w:rPr>
        <w:t xml:space="preserve">that control a single trait </w:t>
      </w:r>
      <w:r w:rsidR="00283CCA">
        <w:rPr>
          <w:rFonts w:ascii="Arial" w:hAnsi="Arial" w:cs="Arial"/>
        </w:rPr>
        <w:t>(on</w:t>
      </w:r>
      <w:r>
        <w:rPr>
          <w:rFonts w:ascii="Arial" w:hAnsi="Arial" w:cs="Arial"/>
        </w:rPr>
        <w:t xml:space="preserve"> the same locus) are</w:t>
      </w:r>
      <w:r>
        <w:rPr>
          <w:rFonts w:ascii="Arial" w:hAnsi="Arial" w:cs="Arial"/>
          <w:b/>
        </w:rPr>
        <w:t xml:space="preserve"> </w:t>
      </w:r>
      <w:r w:rsidR="00283CCA">
        <w:rPr>
          <w:rFonts w:ascii="Arial" w:hAnsi="Arial" w:cs="Arial"/>
          <w:b/>
        </w:rPr>
        <w:t>identical</w:t>
      </w:r>
      <w:r w:rsidR="00283CCA">
        <w:rPr>
          <w:rFonts w:ascii="Arial" w:hAnsi="Arial" w:cs="Arial"/>
        </w:rPr>
        <w:t>.</w:t>
      </w:r>
    </w:p>
    <w:p w:rsidR="00944709" w:rsidRPr="00395AEC" w:rsidRDefault="00944709" w:rsidP="00766EAA">
      <w:pPr>
        <w:ind w:left="360"/>
        <w:jc w:val="both"/>
        <w:rPr>
          <w:rFonts w:ascii="Arial" w:hAnsi="Arial" w:cs="Arial"/>
        </w:rPr>
      </w:pPr>
    </w:p>
    <w:p w:rsidR="00944709" w:rsidRDefault="00944709" w:rsidP="00766EAA">
      <w:pPr>
        <w:numPr>
          <w:ilvl w:val="0"/>
          <w:numId w:val="11"/>
        </w:numPr>
        <w:contextualSpacing/>
        <w:jc w:val="both"/>
        <w:rPr>
          <w:rFonts w:ascii="Arial" w:hAnsi="Arial" w:cs="Arial"/>
        </w:rPr>
      </w:pPr>
      <w:r w:rsidRPr="00395AEC">
        <w:rPr>
          <w:rFonts w:ascii="Arial" w:hAnsi="Arial" w:cs="Arial"/>
          <w:b/>
        </w:rPr>
        <w:t>Heterozygous</w:t>
      </w:r>
      <w:r w:rsidRPr="00251A64">
        <w:rPr>
          <w:rFonts w:ascii="Arial" w:hAnsi="Arial" w:cs="Arial"/>
        </w:rPr>
        <w:t xml:space="preserve">: </w:t>
      </w:r>
      <w:r w:rsidRPr="00395AEC">
        <w:rPr>
          <w:rFonts w:ascii="Arial" w:hAnsi="Arial" w:cs="Arial"/>
        </w:rPr>
        <w:t xml:space="preserve">when two alleles </w:t>
      </w:r>
      <w:r>
        <w:rPr>
          <w:rFonts w:ascii="Arial" w:hAnsi="Arial" w:cs="Arial"/>
        </w:rPr>
        <w:t xml:space="preserve">that control a single </w:t>
      </w:r>
      <w:r w:rsidR="00283CCA">
        <w:rPr>
          <w:rFonts w:ascii="Arial" w:hAnsi="Arial" w:cs="Arial"/>
        </w:rPr>
        <w:t>trait (</w:t>
      </w:r>
      <w:r>
        <w:rPr>
          <w:rFonts w:ascii="Arial" w:hAnsi="Arial" w:cs="Arial"/>
        </w:rPr>
        <w:t xml:space="preserve">on the same locus) </w:t>
      </w:r>
      <w:r w:rsidRPr="00395AEC">
        <w:rPr>
          <w:rFonts w:ascii="Arial" w:hAnsi="Arial" w:cs="Arial"/>
        </w:rPr>
        <w:t xml:space="preserve">are </w:t>
      </w:r>
      <w:r w:rsidR="00283CCA" w:rsidRPr="000E6B54">
        <w:rPr>
          <w:rFonts w:ascii="Arial" w:hAnsi="Arial" w:cs="Arial"/>
          <w:b/>
        </w:rPr>
        <w:t>different</w:t>
      </w:r>
      <w:r w:rsidR="00283CCA">
        <w:rPr>
          <w:rFonts w:ascii="Arial" w:hAnsi="Arial" w:cs="Arial"/>
        </w:rPr>
        <w:t>.</w:t>
      </w:r>
    </w:p>
    <w:p w:rsidR="00944709" w:rsidRDefault="00944709" w:rsidP="00766EAA">
      <w:pPr>
        <w:pStyle w:val="ListParagraph"/>
        <w:jc w:val="both"/>
        <w:rPr>
          <w:rFonts w:ascii="Arial" w:hAnsi="Arial" w:cs="Arial"/>
          <w:b/>
        </w:rPr>
      </w:pPr>
      <w:r>
        <w:rPr>
          <w:rFonts w:ascii="Arial" w:hAnsi="Arial" w:cs="Arial"/>
          <w:b/>
        </w:rPr>
        <w:t xml:space="preserve"> </w:t>
      </w:r>
    </w:p>
    <w:p w:rsidR="00944709" w:rsidRDefault="00944709" w:rsidP="00766EAA">
      <w:pPr>
        <w:numPr>
          <w:ilvl w:val="0"/>
          <w:numId w:val="11"/>
        </w:numPr>
        <w:contextualSpacing/>
        <w:jc w:val="both"/>
        <w:rPr>
          <w:rFonts w:ascii="Arial" w:hAnsi="Arial" w:cs="Arial"/>
        </w:rPr>
      </w:pPr>
      <w:r w:rsidRPr="00680B3F">
        <w:rPr>
          <w:rFonts w:ascii="Arial" w:hAnsi="Arial" w:cs="Arial"/>
          <w:b/>
        </w:rPr>
        <w:t>Gene mutation:</w:t>
      </w:r>
      <w:r w:rsidRPr="00680B3F">
        <w:rPr>
          <w:rFonts w:ascii="Arial" w:hAnsi="Arial" w:cs="Arial"/>
        </w:rPr>
        <w:t xml:space="preserve"> a change of one or more N- bases in the nuclear DNA of an organism.  </w:t>
      </w:r>
    </w:p>
    <w:p w:rsidR="00680B3F" w:rsidRDefault="00680B3F" w:rsidP="00680B3F">
      <w:pPr>
        <w:pStyle w:val="ListParagraph"/>
        <w:rPr>
          <w:rFonts w:ascii="Arial" w:hAnsi="Arial" w:cs="Arial"/>
        </w:rPr>
      </w:pPr>
    </w:p>
    <w:p w:rsidR="00944709" w:rsidRPr="00F33DE2" w:rsidRDefault="00944709" w:rsidP="00766EAA">
      <w:pPr>
        <w:numPr>
          <w:ilvl w:val="0"/>
          <w:numId w:val="11"/>
        </w:numPr>
        <w:contextualSpacing/>
        <w:jc w:val="both"/>
        <w:rPr>
          <w:rFonts w:ascii="Arial" w:hAnsi="Arial" w:cs="Arial"/>
        </w:rPr>
      </w:pPr>
      <w:r>
        <w:rPr>
          <w:rFonts w:ascii="Arial" w:hAnsi="Arial" w:cs="Arial"/>
          <w:b/>
        </w:rPr>
        <w:t xml:space="preserve">Chromosomal aberrations: </w:t>
      </w:r>
      <w:r w:rsidRPr="00F33DE2">
        <w:rPr>
          <w:rFonts w:ascii="Arial" w:hAnsi="Arial" w:cs="Arial"/>
        </w:rPr>
        <w:t xml:space="preserve">refers to changes in the normal structure or number of </w:t>
      </w:r>
      <w:r w:rsidR="00283CCA" w:rsidRPr="00F33DE2">
        <w:rPr>
          <w:rFonts w:ascii="Arial" w:hAnsi="Arial" w:cs="Arial"/>
        </w:rPr>
        <w:t>chromosomes.</w:t>
      </w:r>
    </w:p>
    <w:p w:rsidR="00944709" w:rsidRDefault="00944709" w:rsidP="00766EAA">
      <w:pPr>
        <w:pStyle w:val="ListParagraph"/>
        <w:jc w:val="both"/>
        <w:rPr>
          <w:rFonts w:ascii="Arial" w:hAnsi="Arial" w:cs="Arial"/>
        </w:rPr>
      </w:pPr>
    </w:p>
    <w:p w:rsidR="00944709" w:rsidRDefault="00944709" w:rsidP="00766EAA">
      <w:pPr>
        <w:numPr>
          <w:ilvl w:val="0"/>
          <w:numId w:val="11"/>
        </w:numPr>
        <w:contextualSpacing/>
        <w:jc w:val="both"/>
        <w:rPr>
          <w:rFonts w:ascii="Arial" w:hAnsi="Arial" w:cs="Arial"/>
        </w:rPr>
      </w:pPr>
      <w:r>
        <w:rPr>
          <w:rFonts w:ascii="Arial" w:hAnsi="Arial" w:cs="Arial"/>
          <w:b/>
        </w:rPr>
        <w:t xml:space="preserve">Genetic </w:t>
      </w:r>
      <w:r w:rsidR="00283CCA">
        <w:rPr>
          <w:rFonts w:ascii="Arial" w:hAnsi="Arial" w:cs="Arial"/>
          <w:b/>
        </w:rPr>
        <w:t>variation:</w:t>
      </w:r>
      <w:r>
        <w:rPr>
          <w:rFonts w:ascii="Arial" w:hAnsi="Arial" w:cs="Arial"/>
        </w:rPr>
        <w:t xml:space="preserve"> this includes a variety of different genes that may differ from maternal and paternal genes resulting in new genotypes and phenotypes.</w:t>
      </w:r>
    </w:p>
    <w:p w:rsidR="00944709" w:rsidRDefault="00944709" w:rsidP="00766EAA">
      <w:pPr>
        <w:pStyle w:val="ListParagraph"/>
        <w:jc w:val="both"/>
        <w:rPr>
          <w:rFonts w:ascii="Arial" w:hAnsi="Arial" w:cs="Arial"/>
        </w:rPr>
      </w:pPr>
    </w:p>
    <w:p w:rsidR="00944709" w:rsidRPr="002527CA" w:rsidRDefault="00944709" w:rsidP="00766EAA">
      <w:pPr>
        <w:numPr>
          <w:ilvl w:val="0"/>
          <w:numId w:val="11"/>
        </w:numPr>
        <w:contextualSpacing/>
        <w:jc w:val="both"/>
        <w:rPr>
          <w:rFonts w:ascii="Arial" w:hAnsi="Arial" w:cs="Arial"/>
        </w:rPr>
      </w:pPr>
      <w:r w:rsidRPr="002527CA">
        <w:rPr>
          <w:rFonts w:ascii="Arial" w:hAnsi="Arial" w:cs="Arial"/>
          <w:b/>
          <w:bCs/>
        </w:rPr>
        <w:t>Multiple alleles</w:t>
      </w:r>
      <w:r>
        <w:rPr>
          <w:rFonts w:ascii="Arial" w:hAnsi="Arial" w:cs="Arial"/>
          <w:bCs/>
        </w:rPr>
        <w:t>:  w</w:t>
      </w:r>
      <w:r w:rsidRPr="00B50F9C">
        <w:rPr>
          <w:rFonts w:ascii="Arial" w:hAnsi="Arial" w:cs="Arial"/>
          <w:bCs/>
        </w:rPr>
        <w:t>hen there are more than two possible alleles</w:t>
      </w:r>
      <w:r>
        <w:rPr>
          <w:rFonts w:ascii="Arial" w:hAnsi="Arial" w:cs="Arial"/>
          <w:bCs/>
        </w:rPr>
        <w:t xml:space="preserve"> for one gene locus.</w:t>
      </w:r>
      <w:r w:rsidRPr="00B50F9C">
        <w:rPr>
          <w:rFonts w:ascii="Arial" w:hAnsi="Arial" w:cs="Arial"/>
          <w:bCs/>
        </w:rPr>
        <w:t xml:space="preserve"> </w:t>
      </w:r>
      <w:r>
        <w:rPr>
          <w:rFonts w:ascii="Arial" w:hAnsi="Arial" w:cs="Arial"/>
          <w:bCs/>
        </w:rPr>
        <w:t>e.g. blood groups</w:t>
      </w:r>
    </w:p>
    <w:p w:rsidR="00944709" w:rsidRDefault="00944709" w:rsidP="00944709">
      <w:pPr>
        <w:pStyle w:val="ListParagraph"/>
        <w:rPr>
          <w:rFonts w:ascii="Arial" w:hAnsi="Arial" w:cs="Arial"/>
        </w:rPr>
      </w:pPr>
    </w:p>
    <w:p w:rsidR="00944709" w:rsidRPr="00283CCA" w:rsidRDefault="00944709" w:rsidP="00B9253A">
      <w:pPr>
        <w:numPr>
          <w:ilvl w:val="0"/>
          <w:numId w:val="11"/>
        </w:numPr>
        <w:spacing w:before="60"/>
        <w:contextualSpacing/>
      </w:pPr>
      <w:r w:rsidRPr="002154CD">
        <w:rPr>
          <w:rFonts w:ascii="Arial" w:hAnsi="Arial" w:cs="Arial"/>
          <w:b/>
        </w:rPr>
        <w:lastRenderedPageBreak/>
        <w:t xml:space="preserve">Complete </w:t>
      </w:r>
      <w:r w:rsidR="00766EAA" w:rsidRPr="002154CD">
        <w:rPr>
          <w:rFonts w:ascii="Arial" w:hAnsi="Arial" w:cs="Arial"/>
          <w:b/>
        </w:rPr>
        <w:t>dominance</w:t>
      </w:r>
      <w:r w:rsidR="00766EAA">
        <w:rPr>
          <w:rFonts w:ascii="Arial" w:hAnsi="Arial" w:cs="Arial"/>
        </w:rPr>
        <w:t>: A</w:t>
      </w:r>
      <w:r>
        <w:rPr>
          <w:rFonts w:ascii="Arial" w:hAnsi="Arial" w:cs="Arial"/>
        </w:rPr>
        <w:t xml:space="preserve"> genetic cross where the dominant allele masks (blocks) the expression of a recessive allele in the heterozygous condition.</w:t>
      </w:r>
    </w:p>
    <w:p w:rsidR="00283CCA" w:rsidRDefault="00283CCA" w:rsidP="00283CCA">
      <w:pPr>
        <w:pStyle w:val="ListParagraph"/>
      </w:pPr>
    </w:p>
    <w:p w:rsidR="00944709" w:rsidRPr="00906EC9" w:rsidRDefault="00944709" w:rsidP="00766EAA">
      <w:pPr>
        <w:numPr>
          <w:ilvl w:val="0"/>
          <w:numId w:val="8"/>
        </w:numPr>
        <w:jc w:val="both"/>
        <w:rPr>
          <w:rFonts w:ascii="Arial" w:hAnsi="Arial" w:cs="Arial"/>
          <w:b/>
        </w:rPr>
      </w:pPr>
      <w:r w:rsidRPr="00AB405B">
        <w:rPr>
          <w:rFonts w:ascii="Arial" w:hAnsi="Arial" w:cs="Arial"/>
          <w:b/>
          <w:bCs/>
        </w:rPr>
        <w:t>Incomplete/partial dominance:</w:t>
      </w:r>
      <w:r w:rsidRPr="00AB405B">
        <w:rPr>
          <w:rFonts w:ascii="Arial" w:hAnsi="Arial" w:cs="Arial"/>
        </w:rPr>
        <w:t xml:space="preserve"> </w:t>
      </w:r>
      <w:r>
        <w:rPr>
          <w:rFonts w:ascii="Arial" w:hAnsi="Arial" w:cs="Arial"/>
        </w:rPr>
        <w:t xml:space="preserve"> A genetic cross between two phenotypically different parents produce offspring different from both parents but with an intermediate phenotype.</w:t>
      </w:r>
    </w:p>
    <w:p w:rsidR="00766EAA" w:rsidRDefault="00766EAA" w:rsidP="00944709">
      <w:pPr>
        <w:ind w:left="363"/>
        <w:rPr>
          <w:rFonts w:ascii="Arial" w:hAnsi="Arial" w:cs="Arial"/>
          <w:b/>
        </w:rPr>
      </w:pPr>
    </w:p>
    <w:p w:rsidR="00944709" w:rsidRDefault="00944709" w:rsidP="00944709">
      <w:pPr>
        <w:ind w:left="363"/>
        <w:rPr>
          <w:rFonts w:ascii="Arial" w:hAnsi="Arial" w:cs="Arial"/>
          <w:b/>
        </w:rPr>
      </w:pPr>
      <w:r>
        <w:rPr>
          <w:rFonts w:ascii="Arial" w:hAnsi="Arial" w:cs="Arial"/>
          <w:b/>
        </w:rPr>
        <w:t>Example:</w:t>
      </w:r>
    </w:p>
    <w:p w:rsidR="00944709" w:rsidRPr="002154CD" w:rsidRDefault="00944709" w:rsidP="00944709">
      <w:pPr>
        <w:ind w:left="363"/>
        <w:rPr>
          <w:rFonts w:ascii="Arial" w:hAnsi="Arial" w:cs="Arial"/>
          <w:b/>
        </w:rPr>
      </w:pPr>
      <w:r w:rsidRPr="002154CD">
        <w:rPr>
          <w:rFonts w:ascii="Arial" w:hAnsi="Arial" w:cs="Arial"/>
          <w:b/>
        </w:rPr>
        <w:t>Incomplete dominance in flowers:</w:t>
      </w:r>
    </w:p>
    <w:p w:rsidR="00944709" w:rsidRDefault="00944709" w:rsidP="00944709">
      <w:pPr>
        <w:ind w:firstLine="363"/>
        <w:rPr>
          <w:rFonts w:ascii="Arial" w:hAnsi="Arial" w:cs="Arial"/>
        </w:rPr>
      </w:pPr>
    </w:p>
    <w:p w:rsidR="00944709" w:rsidRDefault="00944709" w:rsidP="00944709">
      <w:pPr>
        <w:ind w:firstLine="363"/>
        <w:rPr>
          <w:rFonts w:ascii="Arial" w:hAnsi="Arial" w:cs="Arial"/>
        </w:rPr>
      </w:pPr>
      <w:r>
        <w:rPr>
          <w:rFonts w:ascii="Arial" w:hAnsi="Arial" w:cs="Arial"/>
        </w:rPr>
        <w:t xml:space="preserve">                Colour key:      </w:t>
      </w:r>
      <w:r w:rsidRPr="002154CD">
        <w:rPr>
          <w:rFonts w:ascii="Arial" w:hAnsi="Arial" w:cs="Arial"/>
          <w:b/>
          <w:bCs/>
        </w:rPr>
        <w:t>R</w:t>
      </w:r>
      <w:r w:rsidRPr="002154CD">
        <w:rPr>
          <w:rFonts w:ascii="Arial" w:hAnsi="Arial" w:cs="Arial"/>
        </w:rPr>
        <w:t xml:space="preserve"> (red)</w:t>
      </w:r>
      <w:r>
        <w:rPr>
          <w:rFonts w:ascii="Arial" w:hAnsi="Arial" w:cs="Arial"/>
        </w:rPr>
        <w:t xml:space="preserve">     </w:t>
      </w:r>
      <w:r w:rsidRPr="00C86652">
        <w:rPr>
          <w:rFonts w:ascii="Arial" w:hAnsi="Arial" w:cs="Arial"/>
          <w:b/>
        </w:rPr>
        <w:t>W</w:t>
      </w:r>
      <w:r>
        <w:rPr>
          <w:rFonts w:ascii="Arial" w:hAnsi="Arial" w:cs="Arial"/>
        </w:rPr>
        <w:t xml:space="preserve"> (white)</w:t>
      </w:r>
    </w:p>
    <w:p w:rsidR="00944709" w:rsidRDefault="00944709" w:rsidP="00944709">
      <w:pPr>
        <w:ind w:firstLine="363"/>
        <w:rPr>
          <w:rFonts w:ascii="Arial" w:hAnsi="Arial" w:cs="Arial"/>
        </w:rPr>
      </w:pPr>
    </w:p>
    <w:p w:rsidR="00944709" w:rsidRDefault="00944709" w:rsidP="00944709">
      <w:pPr>
        <w:ind w:firstLine="363"/>
        <w:rPr>
          <w:rFonts w:ascii="Arial" w:hAnsi="Arial" w:cs="Arial"/>
        </w:rPr>
      </w:pPr>
      <w:r w:rsidRPr="00C86652">
        <w:rPr>
          <w:rFonts w:ascii="Arial" w:hAnsi="Arial" w:cs="Arial"/>
          <w:b/>
        </w:rPr>
        <w:t>P</w:t>
      </w:r>
      <w:r w:rsidRPr="00C86652">
        <w:rPr>
          <w:rFonts w:ascii="Arial" w:hAnsi="Arial" w:cs="Arial"/>
          <w:b/>
          <w:vertAlign w:val="subscript"/>
        </w:rPr>
        <w:t xml:space="preserve">1  </w:t>
      </w:r>
      <w:r w:rsidRPr="00C86652">
        <w:rPr>
          <w:rFonts w:ascii="Arial" w:hAnsi="Arial" w:cs="Arial"/>
          <w:b/>
        </w:rPr>
        <w:tab/>
      </w:r>
      <w:r>
        <w:rPr>
          <w:rFonts w:ascii="Arial" w:hAnsi="Arial" w:cs="Arial"/>
        </w:rPr>
        <w:tab/>
      </w:r>
      <w:r w:rsidR="00283CCA" w:rsidRPr="00C86652">
        <w:rPr>
          <w:rFonts w:ascii="Arial" w:hAnsi="Arial" w:cs="Arial"/>
          <w:b/>
        </w:rPr>
        <w:t>Phenotype</w:t>
      </w:r>
      <w:r w:rsidR="00283CCA">
        <w:rPr>
          <w:rFonts w:ascii="Arial" w:hAnsi="Arial" w:cs="Arial"/>
        </w:rPr>
        <w:t>:</w:t>
      </w:r>
      <w:r>
        <w:rPr>
          <w:rFonts w:ascii="Arial" w:hAnsi="Arial" w:cs="Arial"/>
        </w:rPr>
        <w:t xml:space="preserve">   </w:t>
      </w:r>
      <w:r w:rsidR="00283CCA">
        <w:rPr>
          <w:rFonts w:ascii="Arial" w:hAnsi="Arial" w:cs="Arial"/>
        </w:rPr>
        <w:t xml:space="preserve"> </w:t>
      </w:r>
      <w:r>
        <w:rPr>
          <w:rFonts w:ascii="Arial" w:hAnsi="Arial" w:cs="Arial"/>
        </w:rPr>
        <w:t xml:space="preserve"> red     x    white</w:t>
      </w:r>
    </w:p>
    <w:p w:rsidR="00944709" w:rsidRDefault="00944709" w:rsidP="00944709">
      <w:pPr>
        <w:ind w:firstLine="363"/>
        <w:rPr>
          <w:rFonts w:ascii="Arial" w:hAnsi="Arial" w:cs="Arial"/>
        </w:rPr>
      </w:pPr>
      <w:r>
        <w:rPr>
          <w:rFonts w:ascii="Arial" w:hAnsi="Arial" w:cs="Arial"/>
        </w:rPr>
        <w:t xml:space="preserve">      </w:t>
      </w:r>
      <w:r>
        <w:rPr>
          <w:rFonts w:ascii="Arial" w:hAnsi="Arial" w:cs="Arial"/>
        </w:rPr>
        <w:tab/>
      </w:r>
      <w:r w:rsidRPr="00C86652">
        <w:rPr>
          <w:rFonts w:ascii="Arial" w:hAnsi="Arial" w:cs="Arial"/>
          <w:b/>
        </w:rPr>
        <w:t>Genotype:</w:t>
      </w:r>
      <w:r>
        <w:rPr>
          <w:rFonts w:ascii="Arial" w:hAnsi="Arial" w:cs="Arial"/>
        </w:rPr>
        <w:t xml:space="preserve">     </w:t>
      </w:r>
      <w:r w:rsidR="00766EAA">
        <w:rPr>
          <w:rFonts w:ascii="Arial" w:hAnsi="Arial" w:cs="Arial"/>
        </w:rPr>
        <w:t xml:space="preserve"> </w:t>
      </w:r>
      <w:r>
        <w:rPr>
          <w:rFonts w:ascii="Arial" w:hAnsi="Arial" w:cs="Arial"/>
        </w:rPr>
        <w:t xml:space="preserve"> RR     x    WW  </w:t>
      </w:r>
    </w:p>
    <w:p w:rsidR="00944709" w:rsidRDefault="00944709" w:rsidP="00944709">
      <w:pPr>
        <w:ind w:left="720" w:firstLine="720"/>
        <w:rPr>
          <w:rFonts w:ascii="Arial" w:hAnsi="Arial" w:cs="Arial"/>
          <w:b/>
        </w:rPr>
      </w:pPr>
      <w:r w:rsidRPr="00C86652">
        <w:rPr>
          <w:rFonts w:ascii="Arial" w:hAnsi="Arial" w:cs="Arial"/>
          <w:b/>
        </w:rPr>
        <w:t>Meiosis</w:t>
      </w:r>
    </w:p>
    <w:p w:rsidR="00944709" w:rsidRPr="00C86652" w:rsidRDefault="00944709" w:rsidP="00944709">
      <w:pPr>
        <w:ind w:left="720" w:firstLine="720"/>
        <w:rPr>
          <w:rFonts w:ascii="Arial" w:hAnsi="Arial" w:cs="Arial"/>
          <w:b/>
        </w:rPr>
      </w:pPr>
    </w:p>
    <w:p w:rsidR="00944709" w:rsidRDefault="00944709" w:rsidP="00944709">
      <w:pPr>
        <w:ind w:firstLine="363"/>
        <w:rPr>
          <w:rFonts w:ascii="Arial" w:hAnsi="Arial" w:cs="Arial"/>
        </w:rPr>
      </w:pPr>
      <w:r>
        <w:rPr>
          <w:rFonts w:ascii="Arial" w:hAnsi="Arial" w:cs="Arial"/>
        </w:rPr>
        <w:tab/>
      </w:r>
      <w:r>
        <w:rPr>
          <w:rFonts w:ascii="Arial" w:hAnsi="Arial" w:cs="Arial"/>
        </w:rPr>
        <w:tab/>
      </w:r>
      <w:r w:rsidRPr="00C86652">
        <w:rPr>
          <w:rFonts w:ascii="Arial" w:hAnsi="Arial" w:cs="Arial"/>
          <w:b/>
        </w:rPr>
        <w:t>Gametes</w:t>
      </w:r>
      <w:r>
        <w:rPr>
          <w:rFonts w:ascii="Arial" w:hAnsi="Arial" w:cs="Arial"/>
        </w:rPr>
        <w:tab/>
        <w:t xml:space="preserve">  </w:t>
      </w:r>
      <w:proofErr w:type="gramStart"/>
      <w:r>
        <w:rPr>
          <w:rFonts w:ascii="Arial" w:hAnsi="Arial" w:cs="Arial"/>
        </w:rPr>
        <w:t>R ,R</w:t>
      </w:r>
      <w:proofErr w:type="gramEnd"/>
      <w:r>
        <w:rPr>
          <w:rFonts w:ascii="Arial" w:hAnsi="Arial" w:cs="Arial"/>
        </w:rPr>
        <w:t>,  x     W,  W</w:t>
      </w:r>
    </w:p>
    <w:p w:rsidR="00944709" w:rsidRPr="00C86652" w:rsidRDefault="00944709" w:rsidP="00944709">
      <w:pPr>
        <w:ind w:firstLine="363"/>
        <w:rPr>
          <w:rFonts w:ascii="Arial" w:hAnsi="Arial" w:cs="Arial"/>
          <w:b/>
        </w:rPr>
      </w:pPr>
      <w:r>
        <w:rPr>
          <w:rFonts w:ascii="Arial" w:hAnsi="Arial" w:cs="Arial"/>
        </w:rPr>
        <w:t xml:space="preserve">                </w:t>
      </w:r>
      <w:r w:rsidRPr="00C86652">
        <w:rPr>
          <w:rFonts w:ascii="Arial" w:hAnsi="Arial" w:cs="Arial"/>
          <w:b/>
        </w:rPr>
        <w:t xml:space="preserve">Fertilisation </w:t>
      </w:r>
    </w:p>
    <w:p w:rsidR="00944709" w:rsidRDefault="00944709" w:rsidP="00944709">
      <w:pPr>
        <w:ind w:firstLine="363"/>
        <w:rPr>
          <w:rFonts w:ascii="Arial" w:hAnsi="Arial" w:cs="Arial"/>
        </w:rPr>
      </w:pPr>
    </w:p>
    <w:p w:rsidR="00944709" w:rsidRDefault="00944709" w:rsidP="00944709">
      <w:pPr>
        <w:ind w:firstLine="363"/>
        <w:rPr>
          <w:rFonts w:ascii="Arial" w:hAnsi="Arial" w:cs="Arial"/>
        </w:rPr>
      </w:pPr>
      <w:r w:rsidRPr="00C86652">
        <w:rPr>
          <w:rFonts w:ascii="Arial" w:hAnsi="Arial" w:cs="Arial"/>
          <w:b/>
        </w:rPr>
        <w:t>F</w:t>
      </w:r>
      <w:r w:rsidRPr="00C86652">
        <w:rPr>
          <w:rFonts w:ascii="Arial" w:hAnsi="Arial" w:cs="Arial"/>
          <w:b/>
          <w:vertAlign w:val="subscript"/>
        </w:rPr>
        <w:t>1</w:t>
      </w:r>
      <w:r w:rsidRPr="00C86652">
        <w:rPr>
          <w:rFonts w:ascii="Arial" w:hAnsi="Arial" w:cs="Arial"/>
          <w:b/>
          <w:vertAlign w:val="superscript"/>
        </w:rPr>
        <w:t xml:space="preserve"> </w:t>
      </w:r>
      <w:r w:rsidRPr="00C86652">
        <w:rPr>
          <w:rFonts w:ascii="Arial" w:hAnsi="Arial" w:cs="Arial"/>
          <w:b/>
        </w:rPr>
        <w:t xml:space="preserve"> </w:t>
      </w:r>
      <w:r>
        <w:rPr>
          <w:rFonts w:ascii="Arial" w:hAnsi="Arial" w:cs="Arial"/>
        </w:rPr>
        <w:t xml:space="preserve">           </w:t>
      </w:r>
      <w:r w:rsidRPr="00C86652">
        <w:rPr>
          <w:rFonts w:ascii="Arial" w:hAnsi="Arial" w:cs="Arial"/>
          <w:b/>
        </w:rPr>
        <w:t>Genotype</w:t>
      </w:r>
      <w:r>
        <w:rPr>
          <w:rFonts w:ascii="Arial" w:hAnsi="Arial" w:cs="Arial"/>
        </w:rPr>
        <w:t>:       4:4 RW</w:t>
      </w:r>
    </w:p>
    <w:p w:rsidR="00944709" w:rsidRDefault="00944709" w:rsidP="00944709">
      <w:pPr>
        <w:ind w:firstLine="363"/>
        <w:rPr>
          <w:rFonts w:ascii="Arial" w:hAnsi="Arial" w:cs="Arial"/>
        </w:rPr>
      </w:pPr>
    </w:p>
    <w:p w:rsidR="00944709" w:rsidRPr="002154CD" w:rsidRDefault="00944709" w:rsidP="00944709">
      <w:pPr>
        <w:ind w:firstLine="363"/>
        <w:rPr>
          <w:rFonts w:ascii="Arial" w:hAnsi="Arial" w:cs="Arial"/>
        </w:rPr>
      </w:pPr>
      <w:r>
        <w:rPr>
          <w:rFonts w:ascii="Arial" w:hAnsi="Arial" w:cs="Arial"/>
        </w:rPr>
        <w:t xml:space="preserve">                </w:t>
      </w:r>
      <w:r w:rsidRPr="00C86652">
        <w:rPr>
          <w:rFonts w:ascii="Arial" w:hAnsi="Arial" w:cs="Arial"/>
          <w:b/>
        </w:rPr>
        <w:t>Phenotype</w:t>
      </w:r>
      <w:r>
        <w:rPr>
          <w:rFonts w:ascii="Arial" w:hAnsi="Arial" w:cs="Arial"/>
        </w:rPr>
        <w:t>:   100% pink</w:t>
      </w:r>
    </w:p>
    <w:p w:rsidR="00766EAA" w:rsidRDefault="00766EAA" w:rsidP="00944709">
      <w:pPr>
        <w:spacing w:before="60"/>
        <w:ind w:firstLine="363"/>
        <w:rPr>
          <w:rFonts w:ascii="Arial" w:hAnsi="Arial" w:cs="Arial"/>
          <w:b/>
        </w:rPr>
      </w:pPr>
    </w:p>
    <w:p w:rsidR="00944709" w:rsidRDefault="00944709" w:rsidP="00944709">
      <w:pPr>
        <w:spacing w:before="60"/>
        <w:ind w:firstLine="363"/>
        <w:rPr>
          <w:rFonts w:ascii="Arial" w:hAnsi="Arial" w:cs="Arial"/>
        </w:rPr>
      </w:pPr>
      <w:proofErr w:type="gramStart"/>
      <w:r w:rsidRPr="00C86652">
        <w:rPr>
          <w:rFonts w:ascii="Arial" w:hAnsi="Arial" w:cs="Arial"/>
          <w:b/>
        </w:rPr>
        <w:t>Example</w:t>
      </w:r>
      <w:r>
        <w:rPr>
          <w:rFonts w:ascii="Arial" w:hAnsi="Arial" w:cs="Arial"/>
        </w:rPr>
        <w:t xml:space="preserve"> :</w:t>
      </w:r>
      <w:proofErr w:type="gramEnd"/>
    </w:p>
    <w:p w:rsidR="00944709" w:rsidRDefault="00944709" w:rsidP="00944709">
      <w:pPr>
        <w:spacing w:before="60"/>
        <w:ind w:firstLine="363"/>
        <w:rPr>
          <w:rFonts w:ascii="Arial" w:hAnsi="Arial" w:cs="Arial"/>
          <w:b/>
        </w:rPr>
      </w:pPr>
      <w:r w:rsidRPr="002154CD">
        <w:rPr>
          <w:rFonts w:ascii="Arial" w:hAnsi="Arial" w:cs="Arial"/>
          <w:b/>
        </w:rPr>
        <w:t xml:space="preserve">Incomplete dominance in humans: </w:t>
      </w:r>
    </w:p>
    <w:p w:rsidR="00944709" w:rsidRDefault="00944709" w:rsidP="00944709">
      <w:pPr>
        <w:spacing w:before="60"/>
        <w:ind w:firstLine="363"/>
        <w:rPr>
          <w:rFonts w:ascii="Arial" w:hAnsi="Arial" w:cs="Arial"/>
        </w:rPr>
      </w:pPr>
      <w:r>
        <w:rPr>
          <w:rFonts w:ascii="Arial" w:hAnsi="Arial" w:cs="Arial"/>
        </w:rPr>
        <w:t xml:space="preserve">                </w:t>
      </w:r>
      <w:r w:rsidR="00283CCA">
        <w:rPr>
          <w:rFonts w:ascii="Arial" w:hAnsi="Arial" w:cs="Arial"/>
        </w:rPr>
        <w:t xml:space="preserve">Curly hair </w:t>
      </w:r>
      <w:r>
        <w:rPr>
          <w:rFonts w:ascii="Arial" w:hAnsi="Arial" w:cs="Arial"/>
        </w:rPr>
        <w:t>(</w:t>
      </w:r>
      <w:r w:rsidR="00283CCA" w:rsidRPr="00C86652">
        <w:rPr>
          <w:rFonts w:ascii="Arial" w:hAnsi="Arial" w:cs="Arial"/>
          <w:b/>
        </w:rPr>
        <w:t>CC</w:t>
      </w:r>
      <w:r w:rsidR="00283CCA">
        <w:rPr>
          <w:rFonts w:ascii="Arial" w:hAnsi="Arial" w:cs="Arial"/>
        </w:rPr>
        <w:t>)</w:t>
      </w:r>
      <w:r>
        <w:rPr>
          <w:rFonts w:ascii="Arial" w:hAnsi="Arial" w:cs="Arial"/>
        </w:rPr>
        <w:t xml:space="preserve">    x     Straight </w:t>
      </w:r>
      <w:r w:rsidR="00283CCA">
        <w:rPr>
          <w:rFonts w:ascii="Arial" w:hAnsi="Arial" w:cs="Arial"/>
        </w:rPr>
        <w:t>hair</w:t>
      </w:r>
      <w:r>
        <w:rPr>
          <w:rFonts w:ascii="Arial" w:hAnsi="Arial" w:cs="Arial"/>
        </w:rPr>
        <w:t xml:space="preserve"> (</w:t>
      </w:r>
      <w:r w:rsidRPr="00C86652">
        <w:rPr>
          <w:rFonts w:ascii="Arial" w:hAnsi="Arial" w:cs="Arial"/>
          <w:b/>
        </w:rPr>
        <w:t>SS</w:t>
      </w:r>
      <w:r>
        <w:rPr>
          <w:rFonts w:ascii="Arial" w:hAnsi="Arial" w:cs="Arial"/>
        </w:rPr>
        <w:t xml:space="preserve">) </w:t>
      </w:r>
      <w:r w:rsidR="00283CCA">
        <w:rPr>
          <w:rFonts w:ascii="Arial" w:hAnsi="Arial" w:cs="Arial"/>
        </w:rPr>
        <w:t>= Wavy</w:t>
      </w:r>
      <w:r>
        <w:rPr>
          <w:rFonts w:ascii="Arial" w:hAnsi="Arial" w:cs="Arial"/>
        </w:rPr>
        <w:t xml:space="preserve"> </w:t>
      </w:r>
      <w:r w:rsidR="00283CCA">
        <w:rPr>
          <w:rFonts w:ascii="Arial" w:hAnsi="Arial" w:cs="Arial"/>
        </w:rPr>
        <w:t xml:space="preserve">hair </w:t>
      </w:r>
      <w:r>
        <w:rPr>
          <w:rFonts w:ascii="Arial" w:hAnsi="Arial" w:cs="Arial"/>
        </w:rPr>
        <w:t>(</w:t>
      </w:r>
      <w:r w:rsidRPr="00C86652">
        <w:rPr>
          <w:rFonts w:ascii="Arial" w:hAnsi="Arial" w:cs="Arial"/>
          <w:b/>
        </w:rPr>
        <w:t>CS</w:t>
      </w:r>
      <w:r>
        <w:rPr>
          <w:rFonts w:ascii="Arial" w:hAnsi="Arial" w:cs="Arial"/>
          <w:b/>
        </w:rPr>
        <w:t>)</w:t>
      </w:r>
    </w:p>
    <w:p w:rsidR="00944709" w:rsidRPr="002154CD" w:rsidRDefault="00944709" w:rsidP="00944709">
      <w:pPr>
        <w:rPr>
          <w:rFonts w:ascii="Arial" w:hAnsi="Arial" w:cs="Arial"/>
        </w:rPr>
      </w:pPr>
    </w:p>
    <w:p w:rsidR="00944709" w:rsidRPr="005F6EAB" w:rsidRDefault="00944709" w:rsidP="00766EAA">
      <w:pPr>
        <w:numPr>
          <w:ilvl w:val="0"/>
          <w:numId w:val="15"/>
        </w:numPr>
        <w:tabs>
          <w:tab w:val="left" w:pos="720"/>
        </w:tabs>
        <w:jc w:val="both"/>
        <w:rPr>
          <w:rFonts w:ascii="Arial" w:hAnsi="Arial" w:cs="Arial"/>
          <w:b/>
          <w:bCs/>
        </w:rPr>
      </w:pPr>
      <w:r w:rsidRPr="00B50F9C">
        <w:rPr>
          <w:rFonts w:ascii="Arial" w:hAnsi="Arial" w:cs="Arial"/>
          <w:b/>
        </w:rPr>
        <w:t>Co-dominance:</w:t>
      </w:r>
      <w:r w:rsidRPr="00B50F9C">
        <w:rPr>
          <w:rFonts w:ascii="Arial" w:hAnsi="Arial" w:cs="Arial"/>
        </w:rPr>
        <w:t xml:space="preserve"> </w:t>
      </w:r>
      <w:r>
        <w:rPr>
          <w:rFonts w:ascii="Arial" w:hAnsi="Arial" w:cs="Arial"/>
        </w:rPr>
        <w:t xml:space="preserve"> A genetic cross in which both alleles are expressed equally in the phenotype.</w:t>
      </w:r>
    </w:p>
    <w:p w:rsidR="00766EAA" w:rsidRDefault="0007625C" w:rsidP="00766EAA">
      <w:pPr>
        <w:tabs>
          <w:tab w:val="left" w:pos="720"/>
        </w:tabs>
        <w:ind w:left="363"/>
        <w:jc w:val="both"/>
        <w:rPr>
          <w:rFonts w:ascii="Arial" w:hAnsi="Arial" w:cs="Arial"/>
          <w:bCs/>
        </w:rPr>
      </w:pPr>
      <w:r>
        <w:rPr>
          <w:rFonts w:ascii="Arial" w:hAnsi="Arial" w:cs="Arial"/>
          <w:b/>
          <w:bCs/>
        </w:rPr>
        <w:t>E.g.</w:t>
      </w:r>
      <w:r w:rsidR="00944709">
        <w:rPr>
          <w:rFonts w:ascii="Arial" w:hAnsi="Arial" w:cs="Arial"/>
          <w:b/>
          <w:bCs/>
        </w:rPr>
        <w:t xml:space="preserve"> </w:t>
      </w:r>
      <w:r w:rsidR="00944709">
        <w:rPr>
          <w:rFonts w:ascii="Arial" w:hAnsi="Arial" w:cs="Arial"/>
          <w:bCs/>
        </w:rPr>
        <w:t xml:space="preserve">Parent with blood group </w:t>
      </w:r>
      <w:proofErr w:type="gramStart"/>
      <w:r w:rsidR="00944709">
        <w:rPr>
          <w:rFonts w:ascii="Arial" w:hAnsi="Arial" w:cs="Arial"/>
          <w:bCs/>
        </w:rPr>
        <w:t>A</w:t>
      </w:r>
      <w:proofErr w:type="gramEnd"/>
      <w:r w:rsidR="00944709">
        <w:rPr>
          <w:rFonts w:ascii="Arial" w:hAnsi="Arial" w:cs="Arial"/>
          <w:bCs/>
        </w:rPr>
        <w:t xml:space="preserve"> mates with parent with blood group B and can</w:t>
      </w:r>
      <w:r w:rsidR="00766EAA">
        <w:rPr>
          <w:rFonts w:ascii="Arial" w:hAnsi="Arial" w:cs="Arial"/>
          <w:bCs/>
        </w:rPr>
        <w:t xml:space="preserve">     </w:t>
      </w:r>
    </w:p>
    <w:p w:rsidR="00766EAA" w:rsidRDefault="00766EAA" w:rsidP="00766EAA">
      <w:pPr>
        <w:tabs>
          <w:tab w:val="left" w:pos="720"/>
        </w:tabs>
        <w:ind w:left="363"/>
        <w:jc w:val="both"/>
        <w:rPr>
          <w:rFonts w:ascii="Arial" w:hAnsi="Arial" w:cs="Arial"/>
          <w:bCs/>
        </w:rPr>
      </w:pPr>
      <w:r>
        <w:rPr>
          <w:rFonts w:ascii="Arial" w:hAnsi="Arial" w:cs="Arial"/>
          <w:b/>
          <w:bCs/>
        </w:rPr>
        <w:t xml:space="preserve">        </w:t>
      </w:r>
      <w:proofErr w:type="gramStart"/>
      <w:r>
        <w:rPr>
          <w:rFonts w:ascii="Arial" w:hAnsi="Arial" w:cs="Arial"/>
          <w:bCs/>
        </w:rPr>
        <w:t>produce</w:t>
      </w:r>
      <w:proofErr w:type="gramEnd"/>
      <w:r>
        <w:rPr>
          <w:rFonts w:ascii="Arial" w:hAnsi="Arial" w:cs="Arial"/>
          <w:bCs/>
        </w:rPr>
        <w:t xml:space="preserve"> an offspring with blood group AB.</w:t>
      </w:r>
    </w:p>
    <w:p w:rsidR="00944709" w:rsidRPr="005F6EAB" w:rsidRDefault="00944709" w:rsidP="00766EAA">
      <w:pPr>
        <w:tabs>
          <w:tab w:val="left" w:pos="720"/>
        </w:tabs>
        <w:ind w:left="363"/>
        <w:jc w:val="both"/>
        <w:rPr>
          <w:rFonts w:ascii="Arial" w:hAnsi="Arial" w:cs="Arial"/>
          <w:bCs/>
        </w:rPr>
      </w:pPr>
      <w:r>
        <w:rPr>
          <w:rFonts w:ascii="Arial" w:hAnsi="Arial" w:cs="Arial"/>
          <w:b/>
          <w:bCs/>
        </w:rPr>
        <w:t xml:space="preserve">       </w:t>
      </w:r>
    </w:p>
    <w:p w:rsidR="00944709" w:rsidRDefault="00944709" w:rsidP="00944709">
      <w:pPr>
        <w:ind w:left="363"/>
        <w:rPr>
          <w:rFonts w:ascii="Arial" w:hAnsi="Arial" w:cs="Arial"/>
          <w:b/>
        </w:rPr>
      </w:pPr>
    </w:p>
    <w:tbl>
      <w:tblPr>
        <w:tblpPr w:leftFromText="180" w:rightFromText="180" w:vertAnchor="text" w:horzAnchor="page" w:tblpX="1986" w:tblpY="-5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2212"/>
        <w:gridCol w:w="2126"/>
        <w:gridCol w:w="3685"/>
      </w:tblGrid>
      <w:tr w:rsidR="00944709" w:rsidRPr="004A19B1" w:rsidTr="00B373AC">
        <w:trPr>
          <w:trHeight w:val="574"/>
        </w:trPr>
        <w:tc>
          <w:tcPr>
            <w:tcW w:w="2212" w:type="dxa"/>
          </w:tcPr>
          <w:p w:rsidR="00944709" w:rsidRPr="004A19B1" w:rsidRDefault="00944709" w:rsidP="00B373AC">
            <w:pPr>
              <w:tabs>
                <w:tab w:val="left" w:pos="720"/>
              </w:tabs>
              <w:jc w:val="center"/>
              <w:rPr>
                <w:rFonts w:ascii="Arial" w:hAnsi="Arial" w:cs="Arial"/>
                <w:b/>
                <w:bCs/>
                <w:sz w:val="18"/>
                <w:szCs w:val="18"/>
              </w:rPr>
            </w:pPr>
            <w:r w:rsidRPr="004A19B1">
              <w:rPr>
                <w:rFonts w:ascii="Arial" w:hAnsi="Arial" w:cs="Arial"/>
                <w:b/>
                <w:bCs/>
                <w:sz w:val="18"/>
                <w:szCs w:val="18"/>
              </w:rPr>
              <w:lastRenderedPageBreak/>
              <w:t>Phenotype/Blood type</w:t>
            </w:r>
          </w:p>
        </w:tc>
        <w:tc>
          <w:tcPr>
            <w:tcW w:w="2126" w:type="dxa"/>
          </w:tcPr>
          <w:p w:rsidR="00944709" w:rsidRPr="004A19B1" w:rsidRDefault="00944709" w:rsidP="00B373AC">
            <w:pPr>
              <w:tabs>
                <w:tab w:val="left" w:pos="720"/>
              </w:tabs>
              <w:jc w:val="center"/>
              <w:rPr>
                <w:rFonts w:ascii="Arial" w:hAnsi="Arial" w:cs="Arial"/>
                <w:b/>
                <w:bCs/>
                <w:sz w:val="18"/>
                <w:szCs w:val="18"/>
              </w:rPr>
            </w:pPr>
            <w:r w:rsidRPr="004A19B1">
              <w:rPr>
                <w:rFonts w:ascii="Arial" w:hAnsi="Arial" w:cs="Arial"/>
                <w:b/>
                <w:bCs/>
                <w:sz w:val="18"/>
                <w:szCs w:val="18"/>
              </w:rPr>
              <w:t>Genotype</w:t>
            </w:r>
          </w:p>
        </w:tc>
        <w:tc>
          <w:tcPr>
            <w:tcW w:w="3685" w:type="dxa"/>
          </w:tcPr>
          <w:p w:rsidR="00944709" w:rsidRPr="004A19B1" w:rsidRDefault="00944709" w:rsidP="00B373AC">
            <w:pPr>
              <w:tabs>
                <w:tab w:val="left" w:pos="720"/>
              </w:tabs>
              <w:jc w:val="center"/>
              <w:rPr>
                <w:rFonts w:ascii="Arial" w:hAnsi="Arial" w:cs="Arial"/>
                <w:b/>
                <w:bCs/>
                <w:sz w:val="18"/>
                <w:szCs w:val="18"/>
              </w:rPr>
            </w:pPr>
            <w:r w:rsidRPr="004A19B1">
              <w:rPr>
                <w:rFonts w:ascii="Arial" w:hAnsi="Arial" w:cs="Arial"/>
                <w:b/>
                <w:bCs/>
                <w:sz w:val="18"/>
                <w:szCs w:val="18"/>
              </w:rPr>
              <w:t>Can receive blood from:</w:t>
            </w:r>
          </w:p>
        </w:tc>
      </w:tr>
      <w:tr w:rsidR="00944709" w:rsidRPr="004A19B1" w:rsidTr="00B373AC">
        <w:trPr>
          <w:trHeight w:val="279"/>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A</w:t>
            </w:r>
          </w:p>
        </w:tc>
        <w:tc>
          <w:tcPr>
            <w:tcW w:w="2126" w:type="dxa"/>
          </w:tcPr>
          <w:p w:rsidR="00944709" w:rsidRPr="004A19B1" w:rsidRDefault="00944709" w:rsidP="00B373AC">
            <w:pPr>
              <w:tabs>
                <w:tab w:val="left" w:pos="720"/>
              </w:tabs>
              <w:jc w:val="center"/>
              <w:rPr>
                <w:rFonts w:ascii="Arial" w:hAnsi="Arial" w:cs="Arial"/>
                <w:b/>
                <w:sz w:val="18"/>
                <w:szCs w:val="18"/>
              </w:rPr>
            </w:pPr>
            <w:r w:rsidRPr="004A19B1">
              <w:rPr>
                <w:rFonts w:ascii="Arial" w:hAnsi="Arial" w:cs="Arial"/>
                <w:b/>
                <w:sz w:val="18"/>
                <w:szCs w:val="18"/>
              </w:rPr>
              <w:t>I</w:t>
            </w:r>
            <w:r w:rsidRPr="004A19B1">
              <w:rPr>
                <w:rFonts w:ascii="Arial" w:hAnsi="Arial" w:cs="Arial"/>
                <w:b/>
                <w:sz w:val="18"/>
                <w:szCs w:val="18"/>
                <w:vertAlign w:val="superscript"/>
              </w:rPr>
              <w:t xml:space="preserve">A </w:t>
            </w:r>
            <w:proofErr w:type="spellStart"/>
            <w:r w:rsidRPr="004A19B1">
              <w:rPr>
                <w:rFonts w:ascii="Arial" w:hAnsi="Arial" w:cs="Arial"/>
                <w:b/>
                <w:sz w:val="18"/>
                <w:szCs w:val="18"/>
              </w:rPr>
              <w:t>I</w:t>
            </w:r>
            <w:r w:rsidRPr="004A19B1">
              <w:rPr>
                <w:rFonts w:ascii="Arial" w:hAnsi="Arial" w:cs="Arial"/>
                <w:b/>
                <w:sz w:val="18"/>
                <w:szCs w:val="18"/>
                <w:vertAlign w:val="superscript"/>
              </w:rPr>
              <w:t>A</w:t>
            </w:r>
            <w:proofErr w:type="spellEnd"/>
          </w:p>
        </w:tc>
        <w:tc>
          <w:tcPr>
            <w:tcW w:w="3685" w:type="dxa"/>
            <w:vMerge w:val="restart"/>
            <w:vAlign w:val="center"/>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A or O</w:t>
            </w:r>
          </w:p>
          <w:p w:rsidR="00944709" w:rsidRPr="004A19B1" w:rsidRDefault="00944709" w:rsidP="00B373AC">
            <w:pPr>
              <w:tabs>
                <w:tab w:val="left" w:pos="720"/>
              </w:tabs>
              <w:jc w:val="center"/>
              <w:rPr>
                <w:rFonts w:ascii="Arial" w:hAnsi="Arial" w:cs="Arial"/>
                <w:sz w:val="18"/>
                <w:szCs w:val="18"/>
              </w:rPr>
            </w:pPr>
          </w:p>
        </w:tc>
      </w:tr>
      <w:tr w:rsidR="00944709" w:rsidRPr="004A19B1" w:rsidTr="00B373AC">
        <w:trPr>
          <w:trHeight w:val="295"/>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A</w:t>
            </w:r>
          </w:p>
        </w:tc>
        <w:tc>
          <w:tcPr>
            <w:tcW w:w="2126" w:type="dxa"/>
          </w:tcPr>
          <w:p w:rsidR="00944709" w:rsidRPr="004A19B1" w:rsidRDefault="00944709" w:rsidP="00B373AC">
            <w:pPr>
              <w:tabs>
                <w:tab w:val="left" w:pos="720"/>
              </w:tabs>
              <w:jc w:val="center"/>
              <w:rPr>
                <w:rFonts w:ascii="Arial" w:hAnsi="Arial" w:cs="Arial"/>
                <w:b/>
                <w:sz w:val="18"/>
                <w:szCs w:val="18"/>
              </w:rPr>
            </w:pPr>
            <w:r w:rsidRPr="004A19B1">
              <w:rPr>
                <w:rFonts w:ascii="Arial" w:hAnsi="Arial" w:cs="Arial"/>
                <w:b/>
                <w:sz w:val="18"/>
                <w:szCs w:val="18"/>
              </w:rPr>
              <w:t>I</w:t>
            </w:r>
            <w:r w:rsidRPr="004A19B1">
              <w:rPr>
                <w:rFonts w:ascii="Arial" w:hAnsi="Arial" w:cs="Arial"/>
                <w:b/>
                <w:sz w:val="18"/>
                <w:szCs w:val="18"/>
                <w:vertAlign w:val="superscript"/>
              </w:rPr>
              <w:t xml:space="preserve">A </w:t>
            </w:r>
            <w:proofErr w:type="spellStart"/>
            <w:r w:rsidRPr="004A19B1">
              <w:rPr>
                <w:rFonts w:ascii="Arial" w:hAnsi="Arial" w:cs="Arial"/>
                <w:b/>
                <w:sz w:val="18"/>
                <w:szCs w:val="18"/>
              </w:rPr>
              <w:t>i</w:t>
            </w:r>
            <w:proofErr w:type="spellEnd"/>
          </w:p>
        </w:tc>
        <w:tc>
          <w:tcPr>
            <w:tcW w:w="3685" w:type="dxa"/>
            <w:vMerge/>
            <w:vAlign w:val="center"/>
          </w:tcPr>
          <w:p w:rsidR="00944709" w:rsidRPr="004A19B1" w:rsidRDefault="00944709" w:rsidP="00B373AC">
            <w:pPr>
              <w:tabs>
                <w:tab w:val="left" w:pos="720"/>
              </w:tabs>
              <w:jc w:val="center"/>
              <w:rPr>
                <w:rFonts w:ascii="Arial" w:hAnsi="Arial" w:cs="Arial"/>
                <w:sz w:val="18"/>
                <w:szCs w:val="18"/>
              </w:rPr>
            </w:pPr>
          </w:p>
        </w:tc>
      </w:tr>
      <w:tr w:rsidR="00944709" w:rsidRPr="004A19B1" w:rsidTr="00B373AC">
        <w:trPr>
          <w:trHeight w:val="295"/>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B</w:t>
            </w:r>
          </w:p>
        </w:tc>
        <w:tc>
          <w:tcPr>
            <w:tcW w:w="2126" w:type="dxa"/>
          </w:tcPr>
          <w:p w:rsidR="00944709" w:rsidRPr="004A19B1" w:rsidRDefault="00944709" w:rsidP="00B373AC">
            <w:pPr>
              <w:tabs>
                <w:tab w:val="left" w:pos="720"/>
              </w:tabs>
              <w:jc w:val="center"/>
              <w:rPr>
                <w:rFonts w:ascii="Arial" w:hAnsi="Arial" w:cs="Arial"/>
                <w:b/>
                <w:sz w:val="18"/>
                <w:szCs w:val="18"/>
              </w:rPr>
            </w:pPr>
            <w:r w:rsidRPr="004A19B1">
              <w:rPr>
                <w:rFonts w:ascii="Arial" w:hAnsi="Arial" w:cs="Arial"/>
                <w:b/>
                <w:sz w:val="18"/>
                <w:szCs w:val="18"/>
              </w:rPr>
              <w:t>I</w:t>
            </w:r>
            <w:r w:rsidRPr="004A19B1">
              <w:rPr>
                <w:rFonts w:ascii="Arial" w:hAnsi="Arial" w:cs="Arial"/>
                <w:b/>
                <w:sz w:val="18"/>
                <w:szCs w:val="18"/>
                <w:vertAlign w:val="superscript"/>
              </w:rPr>
              <w:t xml:space="preserve">B </w:t>
            </w:r>
            <w:proofErr w:type="spellStart"/>
            <w:r w:rsidRPr="004A19B1">
              <w:rPr>
                <w:rFonts w:ascii="Arial" w:hAnsi="Arial" w:cs="Arial"/>
                <w:b/>
                <w:sz w:val="18"/>
                <w:szCs w:val="18"/>
              </w:rPr>
              <w:t>I</w:t>
            </w:r>
            <w:r w:rsidRPr="004A19B1">
              <w:rPr>
                <w:rFonts w:ascii="Arial" w:hAnsi="Arial" w:cs="Arial"/>
                <w:b/>
                <w:sz w:val="18"/>
                <w:szCs w:val="18"/>
                <w:vertAlign w:val="superscript"/>
              </w:rPr>
              <w:t>B</w:t>
            </w:r>
            <w:proofErr w:type="spellEnd"/>
          </w:p>
        </w:tc>
        <w:tc>
          <w:tcPr>
            <w:tcW w:w="3685" w:type="dxa"/>
            <w:vMerge w:val="restart"/>
            <w:vAlign w:val="center"/>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B or O</w:t>
            </w:r>
          </w:p>
          <w:p w:rsidR="00944709" w:rsidRPr="004A19B1" w:rsidRDefault="00944709" w:rsidP="00B373AC">
            <w:pPr>
              <w:tabs>
                <w:tab w:val="left" w:pos="720"/>
              </w:tabs>
              <w:jc w:val="center"/>
              <w:rPr>
                <w:rFonts w:ascii="Arial" w:hAnsi="Arial" w:cs="Arial"/>
                <w:sz w:val="18"/>
                <w:szCs w:val="18"/>
              </w:rPr>
            </w:pPr>
          </w:p>
        </w:tc>
      </w:tr>
      <w:tr w:rsidR="00944709" w:rsidRPr="004A19B1" w:rsidTr="00B373AC">
        <w:trPr>
          <w:trHeight w:val="279"/>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B</w:t>
            </w:r>
          </w:p>
        </w:tc>
        <w:tc>
          <w:tcPr>
            <w:tcW w:w="2126" w:type="dxa"/>
          </w:tcPr>
          <w:p w:rsidR="00944709" w:rsidRPr="004A19B1" w:rsidRDefault="00944709" w:rsidP="00B373AC">
            <w:pPr>
              <w:tabs>
                <w:tab w:val="left" w:pos="720"/>
              </w:tabs>
              <w:jc w:val="center"/>
              <w:rPr>
                <w:rFonts w:ascii="Arial" w:hAnsi="Arial" w:cs="Arial"/>
                <w:b/>
                <w:sz w:val="18"/>
                <w:szCs w:val="18"/>
              </w:rPr>
            </w:pPr>
            <w:r w:rsidRPr="004A19B1">
              <w:rPr>
                <w:rFonts w:ascii="Arial" w:hAnsi="Arial" w:cs="Arial"/>
                <w:b/>
                <w:sz w:val="18"/>
                <w:szCs w:val="18"/>
              </w:rPr>
              <w:t>I</w:t>
            </w:r>
            <w:r w:rsidRPr="004A19B1">
              <w:rPr>
                <w:rFonts w:ascii="Arial" w:hAnsi="Arial" w:cs="Arial"/>
                <w:b/>
                <w:sz w:val="18"/>
                <w:szCs w:val="18"/>
                <w:vertAlign w:val="superscript"/>
              </w:rPr>
              <w:t xml:space="preserve">B </w:t>
            </w:r>
            <w:proofErr w:type="spellStart"/>
            <w:r w:rsidRPr="004A19B1">
              <w:rPr>
                <w:rFonts w:ascii="Arial" w:hAnsi="Arial" w:cs="Arial"/>
                <w:b/>
                <w:sz w:val="18"/>
                <w:szCs w:val="18"/>
              </w:rPr>
              <w:t>i</w:t>
            </w:r>
            <w:proofErr w:type="spellEnd"/>
          </w:p>
        </w:tc>
        <w:tc>
          <w:tcPr>
            <w:tcW w:w="3685" w:type="dxa"/>
            <w:vMerge/>
          </w:tcPr>
          <w:p w:rsidR="00944709" w:rsidRPr="004A19B1" w:rsidRDefault="00944709" w:rsidP="00B373AC">
            <w:pPr>
              <w:tabs>
                <w:tab w:val="left" w:pos="720"/>
              </w:tabs>
              <w:jc w:val="center"/>
              <w:rPr>
                <w:rFonts w:ascii="Arial" w:hAnsi="Arial" w:cs="Arial"/>
                <w:sz w:val="18"/>
                <w:szCs w:val="18"/>
              </w:rPr>
            </w:pPr>
          </w:p>
        </w:tc>
      </w:tr>
      <w:tr w:rsidR="00944709" w:rsidRPr="004A19B1" w:rsidTr="00B373AC">
        <w:trPr>
          <w:trHeight w:val="574"/>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AB</w:t>
            </w:r>
          </w:p>
        </w:tc>
        <w:tc>
          <w:tcPr>
            <w:tcW w:w="2126" w:type="dxa"/>
          </w:tcPr>
          <w:p w:rsidR="00944709" w:rsidRPr="004A19B1" w:rsidRDefault="00944709" w:rsidP="00B373AC">
            <w:pPr>
              <w:tabs>
                <w:tab w:val="left" w:pos="720"/>
              </w:tabs>
              <w:jc w:val="center"/>
              <w:rPr>
                <w:rFonts w:ascii="Arial" w:hAnsi="Arial" w:cs="Arial"/>
                <w:b/>
                <w:sz w:val="18"/>
                <w:szCs w:val="18"/>
              </w:rPr>
            </w:pPr>
            <w:r w:rsidRPr="004A19B1">
              <w:rPr>
                <w:rFonts w:ascii="Arial" w:hAnsi="Arial" w:cs="Arial"/>
                <w:b/>
                <w:sz w:val="18"/>
                <w:szCs w:val="18"/>
              </w:rPr>
              <w:t>I</w:t>
            </w:r>
            <w:r w:rsidRPr="004A19B1">
              <w:rPr>
                <w:rFonts w:ascii="Arial" w:hAnsi="Arial" w:cs="Arial"/>
                <w:b/>
                <w:sz w:val="18"/>
                <w:szCs w:val="18"/>
                <w:vertAlign w:val="superscript"/>
              </w:rPr>
              <w:t xml:space="preserve">A </w:t>
            </w:r>
            <w:r w:rsidRPr="004A19B1">
              <w:rPr>
                <w:rFonts w:ascii="Arial" w:hAnsi="Arial" w:cs="Arial"/>
                <w:b/>
                <w:sz w:val="18"/>
                <w:szCs w:val="18"/>
              </w:rPr>
              <w:t>I</w:t>
            </w:r>
            <w:r w:rsidRPr="004A19B1">
              <w:rPr>
                <w:rFonts w:ascii="Arial" w:hAnsi="Arial" w:cs="Arial"/>
                <w:b/>
                <w:sz w:val="18"/>
                <w:szCs w:val="18"/>
                <w:vertAlign w:val="superscript"/>
              </w:rPr>
              <w:t>B</w:t>
            </w:r>
          </w:p>
        </w:tc>
        <w:tc>
          <w:tcPr>
            <w:tcW w:w="3685"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A, B, AB or O</w:t>
            </w:r>
          </w:p>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 xml:space="preserve">(also known as the </w:t>
            </w:r>
            <w:r w:rsidRPr="004A19B1">
              <w:rPr>
                <w:rFonts w:ascii="Arial" w:hAnsi="Arial" w:cs="Arial"/>
                <w:b/>
                <w:sz w:val="18"/>
                <w:szCs w:val="18"/>
              </w:rPr>
              <w:t>universal acceptor</w:t>
            </w:r>
            <w:r w:rsidRPr="004A19B1">
              <w:rPr>
                <w:rFonts w:ascii="Arial" w:hAnsi="Arial" w:cs="Arial"/>
                <w:sz w:val="18"/>
                <w:szCs w:val="18"/>
              </w:rPr>
              <w:t xml:space="preserve"> because blood group AB can </w:t>
            </w:r>
            <w:r w:rsidRPr="004A19B1">
              <w:rPr>
                <w:rFonts w:ascii="Arial" w:hAnsi="Arial" w:cs="Arial"/>
                <w:sz w:val="18"/>
                <w:szCs w:val="18"/>
                <w:u w:val="single"/>
              </w:rPr>
              <w:t>accept</w:t>
            </w:r>
            <w:r w:rsidRPr="004A19B1">
              <w:rPr>
                <w:rFonts w:ascii="Arial" w:hAnsi="Arial" w:cs="Arial"/>
                <w:sz w:val="18"/>
                <w:szCs w:val="18"/>
              </w:rPr>
              <w:t xml:space="preserve"> blood from any other group)</w:t>
            </w:r>
          </w:p>
        </w:tc>
      </w:tr>
      <w:tr w:rsidR="00944709" w:rsidRPr="004A19B1" w:rsidTr="00B373AC">
        <w:trPr>
          <w:trHeight w:val="295"/>
        </w:trPr>
        <w:tc>
          <w:tcPr>
            <w:tcW w:w="2212"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O</w:t>
            </w:r>
          </w:p>
        </w:tc>
        <w:tc>
          <w:tcPr>
            <w:tcW w:w="2126" w:type="dxa"/>
          </w:tcPr>
          <w:p w:rsidR="00944709" w:rsidRPr="004A19B1" w:rsidRDefault="00944709" w:rsidP="00B373AC">
            <w:pPr>
              <w:tabs>
                <w:tab w:val="left" w:pos="720"/>
              </w:tabs>
              <w:jc w:val="center"/>
              <w:rPr>
                <w:rFonts w:ascii="Arial" w:hAnsi="Arial" w:cs="Arial"/>
                <w:b/>
                <w:sz w:val="18"/>
                <w:szCs w:val="18"/>
              </w:rPr>
            </w:pPr>
            <w:proofErr w:type="spellStart"/>
            <w:r w:rsidRPr="004A19B1">
              <w:rPr>
                <w:rFonts w:ascii="Arial" w:hAnsi="Arial" w:cs="Arial"/>
                <w:b/>
                <w:sz w:val="18"/>
                <w:szCs w:val="18"/>
              </w:rPr>
              <w:t>i</w:t>
            </w:r>
            <w:proofErr w:type="spellEnd"/>
            <w:r w:rsidRPr="004A19B1">
              <w:rPr>
                <w:rFonts w:ascii="Arial" w:hAnsi="Arial" w:cs="Arial"/>
                <w:b/>
                <w:sz w:val="18"/>
                <w:szCs w:val="18"/>
                <w:vertAlign w:val="superscript"/>
              </w:rPr>
              <w:t xml:space="preserve"> </w:t>
            </w:r>
            <w:proofErr w:type="spellStart"/>
            <w:r w:rsidRPr="004A19B1">
              <w:rPr>
                <w:rFonts w:ascii="Arial" w:hAnsi="Arial" w:cs="Arial"/>
                <w:b/>
                <w:sz w:val="18"/>
                <w:szCs w:val="18"/>
              </w:rPr>
              <w:t>i</w:t>
            </w:r>
            <w:proofErr w:type="spellEnd"/>
          </w:p>
        </w:tc>
        <w:tc>
          <w:tcPr>
            <w:tcW w:w="3685" w:type="dxa"/>
          </w:tcPr>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 xml:space="preserve">O </w:t>
            </w:r>
          </w:p>
          <w:p w:rsidR="00944709" w:rsidRPr="004A19B1" w:rsidRDefault="00944709" w:rsidP="00B373AC">
            <w:pPr>
              <w:tabs>
                <w:tab w:val="left" w:pos="720"/>
              </w:tabs>
              <w:jc w:val="center"/>
              <w:rPr>
                <w:rFonts w:ascii="Arial" w:hAnsi="Arial" w:cs="Arial"/>
                <w:sz w:val="18"/>
                <w:szCs w:val="18"/>
              </w:rPr>
            </w:pPr>
            <w:r w:rsidRPr="004A19B1">
              <w:rPr>
                <w:rFonts w:ascii="Arial" w:hAnsi="Arial" w:cs="Arial"/>
                <w:sz w:val="18"/>
                <w:szCs w:val="18"/>
              </w:rPr>
              <w:t xml:space="preserve">(also known as the </w:t>
            </w:r>
            <w:r w:rsidRPr="004A19B1">
              <w:rPr>
                <w:rFonts w:ascii="Arial" w:hAnsi="Arial" w:cs="Arial"/>
                <w:b/>
                <w:sz w:val="18"/>
                <w:szCs w:val="18"/>
              </w:rPr>
              <w:t>universal donor</w:t>
            </w:r>
            <w:r w:rsidRPr="004A19B1">
              <w:rPr>
                <w:rFonts w:ascii="Arial" w:hAnsi="Arial" w:cs="Arial"/>
                <w:sz w:val="18"/>
                <w:szCs w:val="18"/>
              </w:rPr>
              <w:t xml:space="preserve"> because any blood group can </w:t>
            </w:r>
            <w:r w:rsidRPr="004A19B1">
              <w:rPr>
                <w:rFonts w:ascii="Arial" w:hAnsi="Arial" w:cs="Arial"/>
                <w:sz w:val="18"/>
                <w:szCs w:val="18"/>
                <w:u w:val="single"/>
              </w:rPr>
              <w:t xml:space="preserve">receive </w:t>
            </w:r>
            <w:r w:rsidRPr="004A19B1">
              <w:rPr>
                <w:rFonts w:ascii="Arial" w:hAnsi="Arial" w:cs="Arial"/>
                <w:sz w:val="18"/>
                <w:szCs w:val="18"/>
              </w:rPr>
              <w:t>O blood)</w:t>
            </w:r>
          </w:p>
        </w:tc>
      </w:tr>
    </w:tbl>
    <w:p w:rsidR="00944709" w:rsidRPr="00666180" w:rsidRDefault="00944709" w:rsidP="00944709">
      <w:pPr>
        <w:spacing w:before="60"/>
        <w:ind w:left="426" w:hanging="1"/>
        <w:rPr>
          <w:rFonts w:ascii="Arial" w:hAnsi="Arial" w:cs="Arial"/>
          <w:b/>
        </w:rPr>
      </w:pPr>
      <w:r w:rsidRPr="00666180">
        <w:rPr>
          <w:rFonts w:ascii="Arial" w:hAnsi="Arial" w:cs="Arial"/>
          <w:b/>
        </w:rPr>
        <w:t>Co-dominance in humans:</w:t>
      </w:r>
    </w:p>
    <w:p w:rsidR="00944709" w:rsidRPr="00666180" w:rsidRDefault="00944709" w:rsidP="00944709">
      <w:pPr>
        <w:ind w:firstLine="425"/>
        <w:rPr>
          <w:rFonts w:ascii="Arial" w:hAnsi="Arial" w:cs="Arial"/>
        </w:rPr>
      </w:pPr>
      <w:r w:rsidRPr="00666180">
        <w:rPr>
          <w:rFonts w:ascii="Arial" w:hAnsi="Arial" w:cs="Arial"/>
        </w:rPr>
        <w:t xml:space="preserve">Homozygous dominant = </w:t>
      </w:r>
      <w:r>
        <w:rPr>
          <w:rFonts w:ascii="Arial" w:hAnsi="Arial" w:cs="Arial"/>
          <w:b/>
        </w:rPr>
        <w:t>I</w:t>
      </w:r>
      <w:r w:rsidRPr="001E5458">
        <w:rPr>
          <w:rFonts w:ascii="Arial" w:hAnsi="Arial" w:cs="Arial"/>
          <w:b/>
          <w:vertAlign w:val="superscript"/>
        </w:rPr>
        <w:t xml:space="preserve">A </w:t>
      </w:r>
      <w:proofErr w:type="spellStart"/>
      <w:r>
        <w:rPr>
          <w:rFonts w:ascii="Arial" w:hAnsi="Arial" w:cs="Arial"/>
          <w:b/>
        </w:rPr>
        <w:t>I</w:t>
      </w:r>
      <w:r w:rsidRPr="001E5458">
        <w:rPr>
          <w:rFonts w:ascii="Arial" w:hAnsi="Arial" w:cs="Arial"/>
          <w:b/>
          <w:vertAlign w:val="superscript"/>
        </w:rPr>
        <w:t>A</w:t>
      </w:r>
      <w:proofErr w:type="spellEnd"/>
      <w:r w:rsidRPr="00666180">
        <w:rPr>
          <w:rFonts w:ascii="Arial" w:hAnsi="Arial" w:cs="Arial"/>
        </w:rPr>
        <w:t xml:space="preserve"> (blood group A)</w:t>
      </w:r>
    </w:p>
    <w:p w:rsidR="00944709" w:rsidRPr="00666180" w:rsidRDefault="00944709" w:rsidP="00944709">
      <w:pPr>
        <w:ind w:firstLine="425"/>
        <w:rPr>
          <w:rFonts w:ascii="Arial" w:hAnsi="Arial" w:cs="Arial"/>
        </w:rPr>
      </w:pPr>
      <w:r w:rsidRPr="00666180">
        <w:rPr>
          <w:rFonts w:ascii="Arial" w:hAnsi="Arial" w:cs="Arial"/>
        </w:rPr>
        <w:t xml:space="preserve">Homozygous recessive = </w:t>
      </w:r>
      <w:r>
        <w:rPr>
          <w:rFonts w:ascii="Arial" w:hAnsi="Arial" w:cs="Arial"/>
          <w:b/>
        </w:rPr>
        <w:t>I</w:t>
      </w:r>
      <w:r w:rsidRPr="001E5458">
        <w:rPr>
          <w:rFonts w:ascii="Arial" w:hAnsi="Arial" w:cs="Arial"/>
          <w:b/>
          <w:vertAlign w:val="superscript"/>
        </w:rPr>
        <w:t xml:space="preserve">B </w:t>
      </w:r>
      <w:proofErr w:type="spellStart"/>
      <w:r>
        <w:rPr>
          <w:rFonts w:ascii="Arial" w:hAnsi="Arial" w:cs="Arial"/>
          <w:b/>
        </w:rPr>
        <w:t>I</w:t>
      </w:r>
      <w:r w:rsidRPr="001E5458">
        <w:rPr>
          <w:rFonts w:ascii="Arial" w:hAnsi="Arial" w:cs="Arial"/>
          <w:b/>
          <w:vertAlign w:val="superscript"/>
        </w:rPr>
        <w:t>B</w:t>
      </w:r>
      <w:proofErr w:type="spellEnd"/>
      <w:r w:rsidRPr="00666180">
        <w:rPr>
          <w:rFonts w:ascii="Arial" w:hAnsi="Arial" w:cs="Arial"/>
        </w:rPr>
        <w:t xml:space="preserve"> (blood group B)</w:t>
      </w:r>
    </w:p>
    <w:p w:rsidR="00944709" w:rsidRPr="00666180" w:rsidRDefault="00944709" w:rsidP="00944709">
      <w:pPr>
        <w:ind w:firstLine="425"/>
        <w:rPr>
          <w:rFonts w:ascii="Arial" w:hAnsi="Arial" w:cs="Arial"/>
        </w:rPr>
      </w:pPr>
      <w:r w:rsidRPr="00666180">
        <w:rPr>
          <w:rFonts w:ascii="Arial" w:hAnsi="Arial" w:cs="Arial"/>
        </w:rPr>
        <w:t xml:space="preserve">Heterozygous = </w:t>
      </w:r>
      <w:r>
        <w:rPr>
          <w:rFonts w:ascii="Arial" w:hAnsi="Arial" w:cs="Arial"/>
          <w:b/>
        </w:rPr>
        <w:t>I</w:t>
      </w:r>
      <w:r w:rsidRPr="001E5458">
        <w:rPr>
          <w:rFonts w:ascii="Arial" w:hAnsi="Arial" w:cs="Arial"/>
          <w:b/>
          <w:vertAlign w:val="superscript"/>
        </w:rPr>
        <w:t xml:space="preserve">A </w:t>
      </w:r>
      <w:r>
        <w:rPr>
          <w:rFonts w:ascii="Arial" w:hAnsi="Arial" w:cs="Arial"/>
          <w:b/>
        </w:rPr>
        <w:t>I</w:t>
      </w:r>
      <w:r w:rsidRPr="001E5458">
        <w:rPr>
          <w:rFonts w:ascii="Arial" w:hAnsi="Arial" w:cs="Arial"/>
          <w:b/>
          <w:vertAlign w:val="superscript"/>
        </w:rPr>
        <w:t>B</w:t>
      </w:r>
      <w:r w:rsidRPr="001E5458">
        <w:rPr>
          <w:rFonts w:ascii="Arial" w:hAnsi="Arial" w:cs="Arial"/>
        </w:rPr>
        <w:t xml:space="preserve"> </w:t>
      </w:r>
      <w:r w:rsidRPr="00666180">
        <w:rPr>
          <w:rFonts w:ascii="Arial" w:hAnsi="Arial" w:cs="Arial"/>
        </w:rPr>
        <w:t>(blood group AB)</w:t>
      </w:r>
    </w:p>
    <w:p w:rsidR="00944709" w:rsidRPr="002F38CA" w:rsidRDefault="00944709" w:rsidP="00944709">
      <w:pPr>
        <w:rPr>
          <w:rFonts w:ascii="Arial" w:hAnsi="Arial" w:cs="Arial"/>
          <w:b/>
        </w:rPr>
      </w:pPr>
    </w:p>
    <w:p w:rsidR="00944709" w:rsidRPr="00666180" w:rsidRDefault="00944709" w:rsidP="00944709">
      <w:pPr>
        <w:ind w:left="363"/>
        <w:rPr>
          <w:rFonts w:ascii="Arial" w:hAnsi="Arial" w:cs="Arial"/>
          <w:b/>
        </w:rPr>
      </w:pPr>
      <w:r w:rsidRPr="00666180">
        <w:rPr>
          <w:rFonts w:ascii="Arial" w:hAnsi="Arial" w:cs="Arial"/>
          <w:b/>
        </w:rPr>
        <w:t>Co-dominance in flowers:</w:t>
      </w:r>
    </w:p>
    <w:p w:rsidR="00944709" w:rsidRPr="00666180" w:rsidRDefault="00944709" w:rsidP="00944709">
      <w:pPr>
        <w:ind w:firstLine="363"/>
        <w:rPr>
          <w:rFonts w:ascii="Arial" w:hAnsi="Arial" w:cs="Arial"/>
        </w:rPr>
      </w:pPr>
      <w:r w:rsidRPr="00666180">
        <w:rPr>
          <w:rFonts w:ascii="Arial" w:hAnsi="Arial" w:cs="Arial"/>
        </w:rPr>
        <w:t xml:space="preserve">Homozygous dominant = </w:t>
      </w:r>
      <w:r w:rsidRPr="00666180">
        <w:rPr>
          <w:rFonts w:ascii="Arial" w:hAnsi="Arial" w:cs="Arial"/>
          <w:b/>
          <w:bCs/>
        </w:rPr>
        <w:t>RR</w:t>
      </w:r>
      <w:r w:rsidRPr="00666180">
        <w:rPr>
          <w:rFonts w:ascii="Arial" w:hAnsi="Arial" w:cs="Arial"/>
        </w:rPr>
        <w:t xml:space="preserve"> (red)</w:t>
      </w:r>
    </w:p>
    <w:p w:rsidR="00944709" w:rsidRPr="00666180" w:rsidRDefault="00944709" w:rsidP="00944709">
      <w:pPr>
        <w:ind w:firstLine="363"/>
        <w:rPr>
          <w:rFonts w:ascii="Arial" w:hAnsi="Arial" w:cs="Arial"/>
        </w:rPr>
      </w:pPr>
      <w:r w:rsidRPr="00666180">
        <w:rPr>
          <w:rFonts w:ascii="Arial" w:hAnsi="Arial" w:cs="Arial"/>
        </w:rPr>
        <w:t xml:space="preserve">Homozygous dominant = </w:t>
      </w:r>
      <w:r w:rsidRPr="00666180">
        <w:rPr>
          <w:rFonts w:ascii="Arial" w:hAnsi="Arial" w:cs="Arial"/>
          <w:b/>
          <w:bCs/>
        </w:rPr>
        <w:t>WW</w:t>
      </w:r>
      <w:r w:rsidRPr="00666180">
        <w:rPr>
          <w:rFonts w:ascii="Arial" w:hAnsi="Arial" w:cs="Arial"/>
        </w:rPr>
        <w:t xml:space="preserve"> (white)</w:t>
      </w:r>
    </w:p>
    <w:p w:rsidR="00944709" w:rsidRPr="00666180" w:rsidRDefault="00944709" w:rsidP="00944709">
      <w:pPr>
        <w:ind w:firstLine="363"/>
        <w:rPr>
          <w:rFonts w:ascii="Arial" w:hAnsi="Arial" w:cs="Arial"/>
        </w:rPr>
      </w:pPr>
      <w:r w:rsidRPr="00666180">
        <w:rPr>
          <w:rFonts w:ascii="Arial" w:hAnsi="Arial" w:cs="Arial"/>
        </w:rPr>
        <w:t xml:space="preserve">Heterozygous = </w:t>
      </w:r>
      <w:r w:rsidRPr="00666180">
        <w:rPr>
          <w:rFonts w:ascii="Arial" w:hAnsi="Arial" w:cs="Arial"/>
          <w:b/>
          <w:bCs/>
        </w:rPr>
        <w:t>RW</w:t>
      </w:r>
      <w:r w:rsidRPr="00666180">
        <w:rPr>
          <w:rFonts w:ascii="Arial" w:hAnsi="Arial" w:cs="Arial"/>
        </w:rPr>
        <w:t xml:space="preserve"> (white with red markings/red with white markings)</w:t>
      </w:r>
    </w:p>
    <w:p w:rsidR="00944709" w:rsidRPr="002F38CA" w:rsidRDefault="00944709" w:rsidP="00766EAA">
      <w:pPr>
        <w:tabs>
          <w:tab w:val="left" w:pos="720"/>
        </w:tabs>
        <w:jc w:val="both"/>
        <w:rPr>
          <w:rFonts w:ascii="Arial" w:hAnsi="Arial" w:cs="Arial"/>
          <w:bCs/>
        </w:rPr>
      </w:pPr>
    </w:p>
    <w:p w:rsidR="00944709" w:rsidRDefault="00944709" w:rsidP="00766EAA">
      <w:pPr>
        <w:numPr>
          <w:ilvl w:val="0"/>
          <w:numId w:val="15"/>
        </w:numPr>
        <w:jc w:val="both"/>
        <w:rPr>
          <w:rFonts w:ascii="Arial" w:hAnsi="Arial" w:cs="Arial"/>
        </w:rPr>
      </w:pPr>
      <w:proofErr w:type="gramStart"/>
      <w:r w:rsidRPr="00B50F9C">
        <w:rPr>
          <w:rFonts w:ascii="Arial" w:hAnsi="Arial" w:cs="Arial"/>
          <w:b/>
          <w:bCs/>
        </w:rPr>
        <w:t>Monohybrid cross</w:t>
      </w:r>
      <w:proofErr w:type="gramEnd"/>
      <w:r w:rsidRPr="00B50F9C">
        <w:rPr>
          <w:rFonts w:ascii="Arial" w:hAnsi="Arial" w:cs="Arial"/>
          <w:b/>
          <w:bCs/>
        </w:rPr>
        <w:t>:</w:t>
      </w:r>
      <w:r w:rsidRPr="00B50F9C">
        <w:rPr>
          <w:rFonts w:ascii="Arial" w:hAnsi="Arial" w:cs="Arial"/>
        </w:rPr>
        <w:t xml:space="preserve"> </w:t>
      </w:r>
      <w:r>
        <w:rPr>
          <w:rFonts w:ascii="Arial" w:hAnsi="Arial" w:cs="Arial"/>
        </w:rPr>
        <w:t xml:space="preserve"> </w:t>
      </w:r>
      <w:r w:rsidRPr="00B50F9C">
        <w:rPr>
          <w:rFonts w:ascii="Arial" w:hAnsi="Arial" w:cs="Arial"/>
        </w:rPr>
        <w:t xml:space="preserve">when </w:t>
      </w:r>
      <w:r w:rsidRPr="00B50F9C">
        <w:rPr>
          <w:rFonts w:ascii="Arial" w:hAnsi="Arial" w:cs="Arial"/>
          <w:b/>
          <w:bCs/>
        </w:rPr>
        <w:t>one pair</w:t>
      </w:r>
      <w:r w:rsidRPr="00B50F9C">
        <w:rPr>
          <w:rFonts w:ascii="Arial" w:hAnsi="Arial" w:cs="Arial"/>
        </w:rPr>
        <w:t xml:space="preserve"> of traits</w:t>
      </w:r>
      <w:r w:rsidRPr="00F13006">
        <w:rPr>
          <w:rFonts w:ascii="Arial" w:hAnsi="Arial" w:cs="Arial"/>
        </w:rPr>
        <w:t xml:space="preserve"> </w:t>
      </w:r>
      <w:r>
        <w:rPr>
          <w:rFonts w:ascii="Arial" w:hAnsi="Arial" w:cs="Arial"/>
        </w:rPr>
        <w:t>(e</w:t>
      </w:r>
      <w:r w:rsidR="00283CCA">
        <w:rPr>
          <w:rFonts w:ascii="Arial" w:hAnsi="Arial" w:cs="Arial"/>
        </w:rPr>
        <w:t>.</w:t>
      </w:r>
      <w:r>
        <w:rPr>
          <w:rFonts w:ascii="Arial" w:hAnsi="Arial" w:cs="Arial"/>
        </w:rPr>
        <w:t>g.</w:t>
      </w:r>
      <w:r w:rsidR="00283CCA">
        <w:rPr>
          <w:rFonts w:ascii="Arial" w:hAnsi="Arial" w:cs="Arial"/>
        </w:rPr>
        <w:t xml:space="preserve"> </w:t>
      </w:r>
      <w:r>
        <w:rPr>
          <w:rFonts w:ascii="Arial" w:hAnsi="Arial" w:cs="Arial"/>
        </w:rPr>
        <w:t>colour trait)</w:t>
      </w:r>
      <w:r w:rsidRPr="00B50F9C">
        <w:rPr>
          <w:rFonts w:ascii="Arial" w:hAnsi="Arial" w:cs="Arial"/>
        </w:rPr>
        <w:t xml:space="preserve"> is crossed to determine the possible inheritance in the offspring. There will always be </w:t>
      </w:r>
      <w:r>
        <w:rPr>
          <w:rFonts w:ascii="Arial" w:hAnsi="Arial" w:cs="Arial"/>
          <w:b/>
        </w:rPr>
        <w:t>4</w:t>
      </w:r>
      <w:r w:rsidRPr="00B50F9C">
        <w:rPr>
          <w:rFonts w:ascii="Arial" w:hAnsi="Arial" w:cs="Arial"/>
          <w:b/>
        </w:rPr>
        <w:t xml:space="preserve"> </w:t>
      </w:r>
      <w:r w:rsidRPr="00B50F9C">
        <w:rPr>
          <w:rFonts w:ascii="Arial" w:hAnsi="Arial" w:cs="Arial"/>
        </w:rPr>
        <w:t>possible combinations.</w:t>
      </w:r>
    </w:p>
    <w:p w:rsidR="00944709" w:rsidRDefault="00944709" w:rsidP="00766EAA">
      <w:pPr>
        <w:spacing w:before="60"/>
        <w:jc w:val="both"/>
        <w:rPr>
          <w:rFonts w:ascii="Arial" w:hAnsi="Arial" w:cs="Arial"/>
          <w:b/>
          <w:bCs/>
          <w:szCs w:val="20"/>
        </w:rPr>
      </w:pPr>
    </w:p>
    <w:p w:rsidR="00944709" w:rsidRPr="00F13006" w:rsidRDefault="00944709" w:rsidP="00766EAA">
      <w:pPr>
        <w:numPr>
          <w:ilvl w:val="0"/>
          <w:numId w:val="14"/>
        </w:numPr>
        <w:spacing w:before="60"/>
        <w:contextualSpacing/>
        <w:jc w:val="both"/>
        <w:rPr>
          <w:rFonts w:ascii="Arial" w:hAnsi="Arial" w:cs="Arial"/>
          <w:b/>
          <w:szCs w:val="20"/>
        </w:rPr>
      </w:pPr>
      <w:r w:rsidRPr="0026691D">
        <w:rPr>
          <w:rFonts w:ascii="Arial" w:hAnsi="Arial" w:cs="Arial"/>
          <w:b/>
          <w:bCs/>
          <w:szCs w:val="20"/>
        </w:rPr>
        <w:t>Dihybrid cross:</w:t>
      </w:r>
      <w:r w:rsidRPr="0026691D">
        <w:rPr>
          <w:rFonts w:ascii="Arial" w:hAnsi="Arial" w:cs="Arial"/>
          <w:szCs w:val="20"/>
        </w:rPr>
        <w:t xml:space="preserve">  the crossing of </w:t>
      </w:r>
      <w:r w:rsidRPr="0026691D">
        <w:rPr>
          <w:rFonts w:ascii="Arial" w:hAnsi="Arial" w:cs="Arial"/>
          <w:b/>
          <w:bCs/>
          <w:szCs w:val="20"/>
        </w:rPr>
        <w:t>two pairs</w:t>
      </w:r>
      <w:r w:rsidRPr="0026691D">
        <w:rPr>
          <w:rFonts w:ascii="Arial" w:hAnsi="Arial" w:cs="Arial"/>
          <w:szCs w:val="20"/>
        </w:rPr>
        <w:t xml:space="preserve"> of contrasting traits</w:t>
      </w:r>
      <w:r>
        <w:rPr>
          <w:rFonts w:ascii="Arial" w:hAnsi="Arial" w:cs="Arial"/>
          <w:szCs w:val="20"/>
        </w:rPr>
        <w:t xml:space="preserve"> (e</w:t>
      </w:r>
      <w:r w:rsidR="00283CCA">
        <w:rPr>
          <w:rFonts w:ascii="Arial" w:hAnsi="Arial" w:cs="Arial"/>
          <w:szCs w:val="20"/>
        </w:rPr>
        <w:t>.</w:t>
      </w:r>
      <w:r>
        <w:rPr>
          <w:rFonts w:ascii="Arial" w:hAnsi="Arial" w:cs="Arial"/>
          <w:szCs w:val="20"/>
        </w:rPr>
        <w:t>g.</w:t>
      </w:r>
      <w:r w:rsidR="00283CCA">
        <w:rPr>
          <w:rFonts w:ascii="Arial" w:hAnsi="Arial" w:cs="Arial"/>
          <w:szCs w:val="20"/>
        </w:rPr>
        <w:t xml:space="preserve"> </w:t>
      </w:r>
      <w:r>
        <w:rPr>
          <w:rFonts w:ascii="Arial" w:hAnsi="Arial" w:cs="Arial"/>
          <w:szCs w:val="20"/>
        </w:rPr>
        <w:t>colour trait and height)</w:t>
      </w:r>
      <w:r w:rsidRPr="0026691D">
        <w:rPr>
          <w:rFonts w:ascii="Arial" w:hAnsi="Arial" w:cs="Arial"/>
          <w:szCs w:val="20"/>
        </w:rPr>
        <w:t xml:space="preserve"> to determine the possible inheritance o</w:t>
      </w:r>
      <w:r>
        <w:rPr>
          <w:rFonts w:ascii="Arial" w:hAnsi="Arial" w:cs="Arial"/>
          <w:szCs w:val="20"/>
        </w:rPr>
        <w:t>f the offspring. There will be</w:t>
      </w:r>
      <w:r w:rsidRPr="0026691D">
        <w:rPr>
          <w:rFonts w:ascii="Arial" w:hAnsi="Arial" w:cs="Arial"/>
          <w:szCs w:val="20"/>
        </w:rPr>
        <w:t xml:space="preserve"> 16 possible combinations</w:t>
      </w:r>
      <w:r>
        <w:rPr>
          <w:rFonts w:ascii="Arial" w:hAnsi="Arial" w:cs="Arial"/>
          <w:szCs w:val="20"/>
        </w:rPr>
        <w:t>.</w:t>
      </w:r>
    </w:p>
    <w:p w:rsidR="00944709" w:rsidRPr="00F13006" w:rsidRDefault="00944709" w:rsidP="00766EAA">
      <w:pPr>
        <w:spacing w:before="60"/>
        <w:ind w:left="360"/>
        <w:jc w:val="both"/>
        <w:rPr>
          <w:rFonts w:ascii="Arial" w:hAnsi="Arial" w:cs="Arial"/>
          <w:b/>
          <w:szCs w:val="20"/>
        </w:rPr>
      </w:pPr>
    </w:p>
    <w:p w:rsidR="00944709" w:rsidRPr="0026691D" w:rsidRDefault="00944709" w:rsidP="00766EAA">
      <w:pPr>
        <w:spacing w:before="60"/>
        <w:ind w:left="360"/>
        <w:jc w:val="both"/>
        <w:rPr>
          <w:rFonts w:ascii="Arial" w:hAnsi="Arial" w:cs="Arial"/>
          <w:b/>
          <w:szCs w:val="20"/>
        </w:rPr>
      </w:pPr>
      <w:r w:rsidRPr="0026691D">
        <w:rPr>
          <w:rFonts w:ascii="Arial" w:hAnsi="Arial" w:cs="Arial"/>
          <w:szCs w:val="20"/>
        </w:rPr>
        <w:t xml:space="preserve">Dihybrid crosses relate to </w:t>
      </w:r>
      <w:r>
        <w:rPr>
          <w:rFonts w:ascii="Arial" w:hAnsi="Arial" w:cs="Arial"/>
          <w:b/>
          <w:szCs w:val="20"/>
        </w:rPr>
        <w:t>Mendel’s Law of Independent A</w:t>
      </w:r>
      <w:r w:rsidRPr="0026691D">
        <w:rPr>
          <w:rFonts w:ascii="Arial" w:hAnsi="Arial" w:cs="Arial"/>
          <w:b/>
          <w:szCs w:val="20"/>
        </w:rPr>
        <w:t xml:space="preserve">ssortment. </w:t>
      </w:r>
    </w:p>
    <w:p w:rsidR="00944709" w:rsidRDefault="00944709" w:rsidP="00944709">
      <w:pPr>
        <w:spacing w:before="60"/>
        <w:rPr>
          <w:rFonts w:ascii="Arial" w:hAnsi="Arial" w:cs="Arial"/>
          <w:b/>
          <w:bCs/>
        </w:rPr>
      </w:pPr>
    </w:p>
    <w:p w:rsidR="00944709" w:rsidRPr="00F13006" w:rsidRDefault="00944709" w:rsidP="00766EAA">
      <w:pPr>
        <w:numPr>
          <w:ilvl w:val="0"/>
          <w:numId w:val="13"/>
        </w:numPr>
        <w:spacing w:before="60"/>
        <w:contextualSpacing/>
        <w:jc w:val="both"/>
        <w:rPr>
          <w:rFonts w:ascii="Arial" w:hAnsi="Arial" w:cs="Arial"/>
          <w:b/>
          <w:bCs/>
        </w:rPr>
      </w:pPr>
      <w:r>
        <w:rPr>
          <w:rFonts w:ascii="Arial" w:hAnsi="Arial" w:cs="Arial"/>
          <w:b/>
          <w:bCs/>
        </w:rPr>
        <w:t xml:space="preserve">     </w:t>
      </w:r>
      <w:r w:rsidRPr="00115858">
        <w:rPr>
          <w:rFonts w:ascii="Arial" w:hAnsi="Arial" w:cs="Arial"/>
          <w:b/>
          <w:bCs/>
        </w:rPr>
        <w:t>Filial generation:</w:t>
      </w:r>
      <w:r w:rsidRPr="00115858">
        <w:rPr>
          <w:rFonts w:ascii="Arial" w:hAnsi="Arial" w:cs="Arial"/>
        </w:rPr>
        <w:t xml:space="preserve"> The first generation of parents (</w:t>
      </w:r>
      <w:r w:rsidRPr="00F13006">
        <w:rPr>
          <w:rFonts w:ascii="Arial" w:hAnsi="Arial" w:cs="Arial"/>
          <w:b/>
        </w:rPr>
        <w:t>P</w:t>
      </w:r>
      <w:r w:rsidRPr="00F13006">
        <w:rPr>
          <w:rFonts w:ascii="Arial" w:hAnsi="Arial" w:cs="Arial"/>
          <w:b/>
          <w:vertAlign w:val="subscript"/>
        </w:rPr>
        <w:t>1</w:t>
      </w:r>
      <w:r w:rsidRPr="00115858">
        <w:rPr>
          <w:rFonts w:ascii="Arial" w:hAnsi="Arial" w:cs="Arial"/>
        </w:rPr>
        <w:t xml:space="preserve">) will produce </w:t>
      </w:r>
      <w:r w:rsidRPr="00115858">
        <w:rPr>
          <w:rFonts w:ascii="Arial" w:hAnsi="Arial" w:cs="Arial"/>
          <w:b/>
          <w:bCs/>
        </w:rPr>
        <w:t>offspring</w:t>
      </w:r>
      <w:r w:rsidRPr="00115858">
        <w:rPr>
          <w:rFonts w:ascii="Arial" w:hAnsi="Arial" w:cs="Arial"/>
        </w:rPr>
        <w:t xml:space="preserve"> that </w:t>
      </w:r>
      <w:r>
        <w:rPr>
          <w:rFonts w:ascii="Arial" w:hAnsi="Arial" w:cs="Arial"/>
        </w:rPr>
        <w:t xml:space="preserve">  </w:t>
      </w:r>
    </w:p>
    <w:p w:rsidR="00944709" w:rsidRDefault="00944709" w:rsidP="00766EAA">
      <w:pPr>
        <w:spacing w:before="60"/>
        <w:jc w:val="both"/>
        <w:rPr>
          <w:rFonts w:ascii="Arial" w:hAnsi="Arial" w:cs="Arial"/>
        </w:rPr>
      </w:pPr>
      <w:r>
        <w:rPr>
          <w:rFonts w:ascii="Arial" w:hAnsi="Arial" w:cs="Arial"/>
          <w:b/>
          <w:bCs/>
        </w:rPr>
        <w:t xml:space="preserve">     </w:t>
      </w:r>
      <w:proofErr w:type="gramStart"/>
      <w:r w:rsidRPr="00115858">
        <w:rPr>
          <w:rFonts w:ascii="Arial" w:hAnsi="Arial" w:cs="Arial"/>
        </w:rPr>
        <w:t>result</w:t>
      </w:r>
      <w:proofErr w:type="gramEnd"/>
      <w:r w:rsidRPr="00115858">
        <w:rPr>
          <w:rFonts w:ascii="Arial" w:hAnsi="Arial" w:cs="Arial"/>
        </w:rPr>
        <w:t xml:space="preserve"> from a cross called the </w:t>
      </w:r>
      <w:r w:rsidRPr="00115858">
        <w:rPr>
          <w:rFonts w:ascii="Arial" w:hAnsi="Arial" w:cs="Arial"/>
          <w:b/>
          <w:bCs/>
        </w:rPr>
        <w:t>first filial generation</w:t>
      </w:r>
      <w:r w:rsidRPr="00115858">
        <w:rPr>
          <w:rFonts w:ascii="Arial" w:hAnsi="Arial" w:cs="Arial"/>
        </w:rPr>
        <w:t xml:space="preserve"> (</w:t>
      </w:r>
      <w:r w:rsidRPr="00115858">
        <w:rPr>
          <w:rFonts w:ascii="Arial" w:hAnsi="Arial" w:cs="Arial"/>
          <w:b/>
        </w:rPr>
        <w:t>F</w:t>
      </w:r>
      <w:r w:rsidRPr="00115858">
        <w:rPr>
          <w:rFonts w:ascii="Arial" w:hAnsi="Arial" w:cs="Arial"/>
          <w:b/>
          <w:vertAlign w:val="subscript"/>
        </w:rPr>
        <w:t>1</w:t>
      </w:r>
      <w:r w:rsidRPr="00F13006">
        <w:rPr>
          <w:rFonts w:ascii="Arial" w:hAnsi="Arial" w:cs="Arial"/>
        </w:rPr>
        <w:t>)</w:t>
      </w:r>
      <w:r>
        <w:rPr>
          <w:rFonts w:ascii="Arial" w:hAnsi="Arial" w:cs="Arial"/>
          <w:b/>
        </w:rPr>
        <w:t>.</w:t>
      </w:r>
      <w:r w:rsidRPr="00115858">
        <w:rPr>
          <w:rFonts w:ascii="Arial" w:hAnsi="Arial" w:cs="Arial"/>
        </w:rPr>
        <w:t xml:space="preserve"> </w:t>
      </w:r>
      <w:r>
        <w:rPr>
          <w:rFonts w:ascii="Arial" w:hAnsi="Arial" w:cs="Arial"/>
        </w:rPr>
        <w:t xml:space="preserve">The inbreeding of </w:t>
      </w:r>
    </w:p>
    <w:p w:rsidR="00944709" w:rsidRPr="00115858" w:rsidRDefault="00944709" w:rsidP="00766EAA">
      <w:pPr>
        <w:spacing w:before="60"/>
        <w:jc w:val="both"/>
        <w:rPr>
          <w:rFonts w:ascii="Arial" w:hAnsi="Arial" w:cs="Arial"/>
          <w:b/>
          <w:bCs/>
        </w:rPr>
      </w:pPr>
      <w:r>
        <w:rPr>
          <w:rFonts w:ascii="Arial" w:hAnsi="Arial" w:cs="Arial"/>
        </w:rPr>
        <w:t xml:space="preserve">     </w:t>
      </w:r>
      <w:proofErr w:type="spellStart"/>
      <w:proofErr w:type="gramStart"/>
      <w:r>
        <w:rPr>
          <w:rFonts w:ascii="Arial" w:hAnsi="Arial" w:cs="Arial"/>
        </w:rPr>
        <w:t>offsprings</w:t>
      </w:r>
      <w:proofErr w:type="spellEnd"/>
      <w:proofErr w:type="gramEnd"/>
      <w:r>
        <w:rPr>
          <w:rFonts w:ascii="Arial" w:hAnsi="Arial" w:cs="Arial"/>
        </w:rPr>
        <w:t xml:space="preserve"> will produce </w:t>
      </w:r>
      <w:r w:rsidRPr="00115858">
        <w:rPr>
          <w:rFonts w:ascii="Arial" w:hAnsi="Arial" w:cs="Arial"/>
          <w:b/>
        </w:rPr>
        <w:t>F</w:t>
      </w:r>
      <w:r>
        <w:rPr>
          <w:rFonts w:ascii="Arial" w:hAnsi="Arial" w:cs="Arial"/>
          <w:b/>
          <w:vertAlign w:val="subscript"/>
        </w:rPr>
        <w:t xml:space="preserve">2 </w:t>
      </w:r>
      <w:r w:rsidRPr="00F13006">
        <w:rPr>
          <w:rFonts w:ascii="Arial" w:hAnsi="Arial" w:cs="Arial"/>
          <w:bCs/>
        </w:rPr>
        <w:t>(</w:t>
      </w:r>
      <w:r>
        <w:rPr>
          <w:rFonts w:ascii="Arial" w:hAnsi="Arial" w:cs="Arial"/>
          <w:b/>
          <w:bCs/>
        </w:rPr>
        <w:t>second filial generation</w:t>
      </w:r>
      <w:r w:rsidRPr="00F13006">
        <w:rPr>
          <w:rFonts w:ascii="Arial" w:hAnsi="Arial" w:cs="Arial"/>
          <w:bCs/>
        </w:rPr>
        <w:t>)</w:t>
      </w:r>
    </w:p>
    <w:p w:rsidR="00944709" w:rsidRDefault="00944709" w:rsidP="00944709">
      <w:pPr>
        <w:ind w:left="363"/>
        <w:rPr>
          <w:rFonts w:ascii="Arial" w:hAnsi="Arial" w:cs="Arial"/>
          <w:b/>
        </w:rPr>
      </w:pPr>
    </w:p>
    <w:p w:rsidR="00944709" w:rsidRDefault="00944709" w:rsidP="0007625C">
      <w:pPr>
        <w:jc w:val="center"/>
        <w:rPr>
          <w:rFonts w:ascii="Arial" w:hAnsi="Arial" w:cs="Arial"/>
          <w:b/>
        </w:rPr>
      </w:pPr>
      <w:r w:rsidRPr="00666180">
        <w:rPr>
          <w:rFonts w:ascii="Arial" w:hAnsi="Arial" w:cs="Arial"/>
          <w:b/>
        </w:rPr>
        <w:t xml:space="preserve">EXAMPLES OF </w:t>
      </w:r>
      <w:r>
        <w:rPr>
          <w:rFonts w:ascii="Arial" w:hAnsi="Arial" w:cs="Arial"/>
          <w:b/>
        </w:rPr>
        <w:t xml:space="preserve">MONOHYBRID </w:t>
      </w:r>
      <w:r w:rsidRPr="00666180">
        <w:rPr>
          <w:rFonts w:ascii="Arial" w:hAnsi="Arial" w:cs="Arial"/>
          <w:b/>
        </w:rPr>
        <w:t>CROSSES:</w:t>
      </w:r>
    </w:p>
    <w:p w:rsidR="00944709" w:rsidRPr="00666180" w:rsidRDefault="00944709" w:rsidP="00944709">
      <w:pPr>
        <w:rPr>
          <w:rFonts w:ascii="Arial" w:hAnsi="Arial" w:cs="Arial"/>
          <w:b/>
        </w:rPr>
      </w:pPr>
    </w:p>
    <w:p w:rsidR="00944709" w:rsidRDefault="00944709" w:rsidP="00944709">
      <w:pPr>
        <w:rPr>
          <w:rFonts w:ascii="Arial" w:hAnsi="Arial" w:cs="Arial"/>
        </w:rPr>
      </w:pPr>
      <w:r>
        <w:rPr>
          <w:rFonts w:ascii="Arial" w:hAnsi="Arial" w:cs="Arial"/>
        </w:rPr>
        <w:t xml:space="preserve">     </w:t>
      </w:r>
      <w:r w:rsidRPr="00666180">
        <w:rPr>
          <w:rFonts w:ascii="Arial" w:hAnsi="Arial" w:cs="Arial"/>
        </w:rPr>
        <w:t xml:space="preserve">There are basically </w:t>
      </w:r>
      <w:r w:rsidRPr="00666180">
        <w:rPr>
          <w:rFonts w:ascii="Arial" w:hAnsi="Arial" w:cs="Arial"/>
          <w:b/>
        </w:rPr>
        <w:t>FOUR</w:t>
      </w:r>
      <w:r>
        <w:rPr>
          <w:rFonts w:ascii="Arial" w:hAnsi="Arial" w:cs="Arial"/>
          <w:b/>
        </w:rPr>
        <w:t xml:space="preserve"> types of </w:t>
      </w:r>
      <w:r w:rsidRPr="00666180">
        <w:rPr>
          <w:rFonts w:ascii="Arial" w:hAnsi="Arial" w:cs="Arial"/>
          <w:b/>
        </w:rPr>
        <w:t>crosses</w:t>
      </w:r>
      <w:r w:rsidRPr="00666180">
        <w:rPr>
          <w:rFonts w:ascii="Arial" w:hAnsi="Arial" w:cs="Arial"/>
        </w:rPr>
        <w:t xml:space="preserve">. </w:t>
      </w:r>
    </w:p>
    <w:p w:rsidR="00944709" w:rsidRPr="00666180" w:rsidRDefault="00944709" w:rsidP="00944709">
      <w:pPr>
        <w:rPr>
          <w:rFonts w:ascii="Arial" w:hAnsi="Arial" w:cs="Arial"/>
        </w:rPr>
      </w:pPr>
    </w:p>
    <w:p w:rsidR="00944709" w:rsidRDefault="00944709" w:rsidP="00944709">
      <w:pPr>
        <w:rPr>
          <w:rFonts w:ascii="Arial" w:hAnsi="Arial" w:cs="Arial"/>
        </w:rPr>
      </w:pPr>
      <w:r>
        <w:rPr>
          <w:rFonts w:ascii="Arial" w:hAnsi="Arial" w:cs="Arial"/>
        </w:rPr>
        <w:t xml:space="preserve">     </w:t>
      </w:r>
      <w:r w:rsidRPr="00666180">
        <w:rPr>
          <w:rFonts w:ascii="Arial" w:hAnsi="Arial" w:cs="Arial"/>
        </w:rPr>
        <w:t xml:space="preserve">We will use one general trait </w:t>
      </w:r>
      <w:r>
        <w:rPr>
          <w:rFonts w:ascii="Arial" w:hAnsi="Arial" w:cs="Arial"/>
        </w:rPr>
        <w:t>e</w:t>
      </w:r>
      <w:r w:rsidR="00766EAA">
        <w:rPr>
          <w:rFonts w:ascii="Arial" w:hAnsi="Arial" w:cs="Arial"/>
        </w:rPr>
        <w:t>.</w:t>
      </w:r>
      <w:r>
        <w:rPr>
          <w:rFonts w:ascii="Arial" w:hAnsi="Arial" w:cs="Arial"/>
        </w:rPr>
        <w:t>g.</w:t>
      </w:r>
      <w:r w:rsidR="00766EAA">
        <w:rPr>
          <w:rFonts w:ascii="Arial" w:hAnsi="Arial" w:cs="Arial"/>
        </w:rPr>
        <w:t xml:space="preserve"> </w:t>
      </w:r>
      <w:r w:rsidRPr="00666180">
        <w:rPr>
          <w:rFonts w:ascii="Arial" w:hAnsi="Arial" w:cs="Arial"/>
        </w:rPr>
        <w:t xml:space="preserve">hair colour: </w:t>
      </w:r>
    </w:p>
    <w:p w:rsidR="00944709" w:rsidRPr="00666180" w:rsidRDefault="00944709" w:rsidP="00944709">
      <w:pPr>
        <w:rPr>
          <w:rFonts w:ascii="Arial" w:hAnsi="Arial" w:cs="Arial"/>
        </w:rPr>
      </w:pPr>
      <w:r w:rsidRPr="00666180">
        <w:rPr>
          <w:rFonts w:ascii="Arial" w:hAnsi="Arial" w:cs="Arial"/>
        </w:rPr>
        <w:t xml:space="preserve"> </w:t>
      </w:r>
    </w:p>
    <w:p w:rsidR="00944709" w:rsidRPr="00666180" w:rsidRDefault="00944709" w:rsidP="00944709">
      <w:pPr>
        <w:rPr>
          <w:rFonts w:ascii="Arial" w:hAnsi="Arial" w:cs="Arial"/>
        </w:rPr>
      </w:pPr>
      <w:r>
        <w:rPr>
          <w:rFonts w:ascii="Arial" w:hAnsi="Arial" w:cs="Arial"/>
        </w:rPr>
        <w:t xml:space="preserve">     </w:t>
      </w:r>
      <w:r w:rsidRPr="00666180">
        <w:rPr>
          <w:rFonts w:ascii="Arial" w:hAnsi="Arial" w:cs="Arial"/>
        </w:rPr>
        <w:t xml:space="preserve">B = brown hair colour (dominant trait)     </w:t>
      </w:r>
    </w:p>
    <w:p w:rsidR="00944709" w:rsidRPr="00666180" w:rsidRDefault="00944709" w:rsidP="00944709">
      <w:pPr>
        <w:rPr>
          <w:rFonts w:ascii="Arial" w:hAnsi="Arial" w:cs="Arial"/>
        </w:rPr>
      </w:pPr>
      <w:r>
        <w:rPr>
          <w:rFonts w:ascii="Arial" w:hAnsi="Arial" w:cs="Arial"/>
        </w:rPr>
        <w:t xml:space="preserve">     </w:t>
      </w:r>
      <w:r w:rsidRPr="00666180">
        <w:rPr>
          <w:rFonts w:ascii="Arial" w:hAnsi="Arial" w:cs="Arial"/>
        </w:rPr>
        <w:t>b = blonde hair colour (recessive trait)</w:t>
      </w:r>
    </w:p>
    <w:p w:rsidR="00944709" w:rsidRPr="00666180" w:rsidRDefault="00944709" w:rsidP="00944709">
      <w:pPr>
        <w:ind w:firstLine="363"/>
        <w:rPr>
          <w:rFonts w:ascii="Arial" w:hAnsi="Arial" w:cs="Arial"/>
          <w:b/>
        </w:rPr>
      </w:pPr>
    </w:p>
    <w:p w:rsidR="00944709" w:rsidRPr="00666180" w:rsidRDefault="00944709" w:rsidP="00944709">
      <w:pPr>
        <w:rPr>
          <w:rFonts w:ascii="Arial" w:hAnsi="Arial" w:cs="Arial"/>
          <w:b/>
        </w:rPr>
      </w:pPr>
      <w:r w:rsidRPr="00666180">
        <w:rPr>
          <w:rFonts w:ascii="Arial" w:hAnsi="Arial" w:cs="Arial"/>
          <w:b/>
        </w:rPr>
        <w:lastRenderedPageBreak/>
        <w:t xml:space="preserve">CROSS EXAMPLE 1:  </w:t>
      </w:r>
      <w:r w:rsidRPr="006E62A7">
        <w:rPr>
          <w:rFonts w:ascii="Arial" w:hAnsi="Arial" w:cs="Arial"/>
          <w:b/>
        </w:rPr>
        <w:t xml:space="preserve">(Homozygous dominant x </w:t>
      </w:r>
      <w:proofErr w:type="gramStart"/>
      <w:r w:rsidRPr="006E62A7">
        <w:rPr>
          <w:rFonts w:ascii="Arial" w:hAnsi="Arial" w:cs="Arial"/>
          <w:b/>
        </w:rPr>
        <w:t>Homozygous</w:t>
      </w:r>
      <w:proofErr w:type="gramEnd"/>
      <w:r w:rsidRPr="006E62A7">
        <w:rPr>
          <w:rFonts w:ascii="Arial" w:hAnsi="Arial" w:cs="Arial"/>
          <w:b/>
        </w:rPr>
        <w:t xml:space="preserve"> recessive)</w:t>
      </w:r>
      <w:r w:rsidRPr="002276E8">
        <w:rPr>
          <w:rFonts w:ascii="Arial" w:hAnsi="Arial" w:cs="Arial"/>
          <w:b/>
        </w:rPr>
        <w:t xml:space="preserve"> </w:t>
      </w:r>
    </w:p>
    <w:p w:rsidR="00944709" w:rsidRPr="00666180" w:rsidRDefault="00944709" w:rsidP="00944709">
      <w:pPr>
        <w:ind w:left="363" w:firstLine="357"/>
        <w:rPr>
          <w:rFonts w:ascii="Arial" w:hAnsi="Arial" w:cs="Arial"/>
          <w:b/>
        </w:rPr>
      </w:pPr>
    </w:p>
    <w:p w:rsidR="00944709" w:rsidRPr="00666180" w:rsidRDefault="00944709" w:rsidP="00944709">
      <w:pPr>
        <w:ind w:left="363" w:firstLine="357"/>
        <w:rPr>
          <w:rFonts w:ascii="Arial" w:hAnsi="Arial" w:cs="Arial"/>
        </w:rPr>
      </w:pPr>
      <w:r w:rsidRPr="00666180">
        <w:rPr>
          <w:rFonts w:ascii="Arial" w:hAnsi="Arial" w:cs="Arial"/>
          <w:b/>
        </w:rPr>
        <w:t>P</w:t>
      </w:r>
      <w:r w:rsidRPr="00666180">
        <w:rPr>
          <w:rFonts w:ascii="Arial" w:hAnsi="Arial" w:cs="Arial"/>
          <w:b/>
          <w:vertAlign w:val="subscript"/>
        </w:rPr>
        <w:t>1</w:t>
      </w:r>
      <w:r w:rsidRPr="00666180">
        <w:rPr>
          <w:rFonts w:ascii="Arial" w:hAnsi="Arial" w:cs="Arial"/>
        </w:rPr>
        <w:t xml:space="preserve"> (first parent generation)</w:t>
      </w:r>
    </w:p>
    <w:p w:rsidR="00944709" w:rsidRPr="00666180" w:rsidRDefault="00944709" w:rsidP="00944709">
      <w:pPr>
        <w:ind w:left="363" w:firstLine="357"/>
        <w:rPr>
          <w:rFonts w:ascii="Arial" w:hAnsi="Arial" w:cs="Arial"/>
        </w:rPr>
      </w:pPr>
      <w:r w:rsidRPr="00666180">
        <w:rPr>
          <w:rFonts w:ascii="Arial" w:hAnsi="Arial" w:cs="Arial"/>
          <w:b/>
        </w:rPr>
        <w:t xml:space="preserve">Phenotype:  </w:t>
      </w:r>
      <w:r w:rsidRPr="00666180">
        <w:rPr>
          <w:rFonts w:ascii="Arial" w:hAnsi="Arial" w:cs="Arial"/>
          <w:b/>
        </w:rPr>
        <w:tab/>
      </w:r>
      <w:r w:rsidRPr="00666180">
        <w:rPr>
          <w:rFonts w:ascii="Arial" w:hAnsi="Arial" w:cs="Arial"/>
        </w:rPr>
        <w:t xml:space="preserve">Brown </w:t>
      </w:r>
      <w:r>
        <w:rPr>
          <w:rFonts w:ascii="Arial" w:hAnsi="Arial" w:cs="Arial"/>
        </w:rPr>
        <w:t xml:space="preserve">   </w:t>
      </w:r>
      <w:r w:rsidRPr="00666180">
        <w:rPr>
          <w:rFonts w:ascii="Arial" w:hAnsi="Arial" w:cs="Arial"/>
        </w:rPr>
        <w:t xml:space="preserve"> x  </w:t>
      </w:r>
      <w:r>
        <w:rPr>
          <w:rFonts w:ascii="Arial" w:hAnsi="Arial" w:cs="Arial"/>
        </w:rPr>
        <w:t xml:space="preserve">  </w:t>
      </w:r>
      <w:r w:rsidRPr="00666180">
        <w:rPr>
          <w:rFonts w:ascii="Arial" w:hAnsi="Arial" w:cs="Arial"/>
        </w:rPr>
        <w:t xml:space="preserve">blonde  </w:t>
      </w:r>
    </w:p>
    <w:p w:rsidR="00944709" w:rsidRPr="00666180" w:rsidRDefault="00944709" w:rsidP="00944709">
      <w:pPr>
        <w:ind w:left="363" w:firstLine="357"/>
        <w:rPr>
          <w:rFonts w:ascii="Arial" w:hAnsi="Arial" w:cs="Arial"/>
        </w:rPr>
      </w:pPr>
      <w:r w:rsidRPr="00666180">
        <w:rPr>
          <w:rFonts w:ascii="Arial" w:hAnsi="Arial" w:cs="Arial"/>
          <w:b/>
        </w:rPr>
        <w:t>Genotype:</w:t>
      </w:r>
      <w:r w:rsidRPr="00666180">
        <w:rPr>
          <w:rFonts w:ascii="Arial" w:hAnsi="Arial" w:cs="Arial"/>
        </w:rPr>
        <w:tab/>
        <w:t xml:space="preserve">           BB     </w:t>
      </w:r>
      <w:r>
        <w:rPr>
          <w:rFonts w:ascii="Arial" w:hAnsi="Arial" w:cs="Arial"/>
        </w:rPr>
        <w:t xml:space="preserve">     </w:t>
      </w:r>
      <w:r w:rsidRPr="00666180">
        <w:rPr>
          <w:rFonts w:ascii="Arial" w:hAnsi="Arial" w:cs="Arial"/>
        </w:rPr>
        <w:t>x    bb</w:t>
      </w:r>
    </w:p>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Meiosis</w:t>
      </w:r>
    </w:p>
    <w:p w:rsidR="00944709" w:rsidRDefault="00944709" w:rsidP="00944709">
      <w:pPr>
        <w:ind w:left="363" w:firstLine="357"/>
        <w:rPr>
          <w:rFonts w:ascii="Arial" w:hAnsi="Arial" w:cs="Arial"/>
        </w:rPr>
      </w:pPr>
      <w:r w:rsidRPr="00666180">
        <w:rPr>
          <w:rFonts w:ascii="Arial" w:hAnsi="Arial" w:cs="Arial"/>
          <w:b/>
        </w:rPr>
        <w:t>Gametes:</w:t>
      </w:r>
      <w:r w:rsidRPr="00666180">
        <w:rPr>
          <w:rFonts w:ascii="Arial" w:hAnsi="Arial" w:cs="Arial"/>
        </w:rPr>
        <w:t xml:space="preserve">  </w:t>
      </w:r>
      <w:r w:rsidRPr="00666180">
        <w:rPr>
          <w:rFonts w:ascii="Arial" w:hAnsi="Arial" w:cs="Arial"/>
        </w:rPr>
        <w:tab/>
      </w:r>
      <w:r w:rsidRPr="00666180">
        <w:rPr>
          <w:rFonts w:ascii="Arial" w:hAnsi="Arial" w:cs="Arial"/>
        </w:rPr>
        <w:tab/>
      </w:r>
      <w:proofErr w:type="gramStart"/>
      <w:r w:rsidRPr="00666180">
        <w:rPr>
          <w:rFonts w:ascii="Arial" w:hAnsi="Arial" w:cs="Arial"/>
        </w:rPr>
        <w:t xml:space="preserve">B </w:t>
      </w:r>
      <w:r>
        <w:rPr>
          <w:rFonts w:ascii="Arial" w:hAnsi="Arial" w:cs="Arial"/>
        </w:rPr>
        <w:t>,</w:t>
      </w:r>
      <w:proofErr w:type="gramEnd"/>
      <w:r w:rsidRPr="00666180">
        <w:rPr>
          <w:rFonts w:ascii="Arial" w:hAnsi="Arial" w:cs="Arial"/>
        </w:rPr>
        <w:t xml:space="preserve">  B  </w:t>
      </w:r>
      <w:r>
        <w:rPr>
          <w:rFonts w:ascii="Arial" w:hAnsi="Arial" w:cs="Arial"/>
        </w:rPr>
        <w:t xml:space="preserve">     </w:t>
      </w:r>
      <w:r w:rsidRPr="00666180">
        <w:rPr>
          <w:rFonts w:ascii="Arial" w:hAnsi="Arial" w:cs="Arial"/>
        </w:rPr>
        <w:t xml:space="preserve">x </w:t>
      </w:r>
      <w:r>
        <w:rPr>
          <w:rFonts w:ascii="Arial" w:hAnsi="Arial" w:cs="Arial"/>
        </w:rPr>
        <w:t xml:space="preserve">  </w:t>
      </w:r>
      <w:r w:rsidRPr="00666180">
        <w:rPr>
          <w:rFonts w:ascii="Arial" w:hAnsi="Arial" w:cs="Arial"/>
        </w:rPr>
        <w:t xml:space="preserve"> b </w:t>
      </w:r>
      <w:r>
        <w:rPr>
          <w:rFonts w:ascii="Arial" w:hAnsi="Arial" w:cs="Arial"/>
        </w:rPr>
        <w:t>,  b</w:t>
      </w:r>
    </w:p>
    <w:p w:rsidR="00944709" w:rsidRPr="00BF4DB8" w:rsidRDefault="00944709" w:rsidP="00944709">
      <w:pPr>
        <w:ind w:left="363" w:firstLine="357"/>
        <w:rPr>
          <w:rFonts w:ascii="Arial" w:hAnsi="Arial" w:cs="Arial"/>
        </w:rPr>
      </w:pPr>
      <w:r>
        <w:rPr>
          <w:rFonts w:ascii="Arial" w:hAnsi="Arial" w:cs="Arial"/>
          <w:b/>
        </w:rPr>
        <w:t>F</w:t>
      </w:r>
      <w:r w:rsidRPr="00666180">
        <w:rPr>
          <w:rFonts w:ascii="Arial" w:hAnsi="Arial" w:cs="Arial"/>
          <w:b/>
        </w:rPr>
        <w:t>ertilization</w:t>
      </w:r>
    </w:p>
    <w:tbl>
      <w:tblPr>
        <w:tblpPr w:leftFromText="180" w:rightFromText="180" w:vertAnchor="text" w:horzAnchor="page" w:tblpX="2886"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736"/>
        <w:gridCol w:w="704"/>
        <w:gridCol w:w="720"/>
      </w:tblGrid>
      <w:tr w:rsidR="00944709" w:rsidRPr="007B5E58" w:rsidTr="00B373AC">
        <w:tc>
          <w:tcPr>
            <w:tcW w:w="736" w:type="dxa"/>
          </w:tcPr>
          <w:p w:rsidR="00944709" w:rsidRPr="007B5E58" w:rsidRDefault="00944709" w:rsidP="00B373AC">
            <w:pPr>
              <w:rPr>
                <w:rFonts w:ascii="Arial" w:hAnsi="Arial" w:cs="Arial"/>
              </w:rPr>
            </w:pPr>
          </w:p>
        </w:tc>
        <w:tc>
          <w:tcPr>
            <w:tcW w:w="704" w:type="dxa"/>
          </w:tcPr>
          <w:p w:rsidR="00944709" w:rsidRPr="007B5E58" w:rsidRDefault="00944709" w:rsidP="00B373AC">
            <w:pPr>
              <w:rPr>
                <w:rFonts w:ascii="Arial" w:hAnsi="Arial" w:cs="Arial"/>
                <w:b/>
              </w:rPr>
            </w:pPr>
            <w:r w:rsidRPr="007B5E58">
              <w:rPr>
                <w:rFonts w:ascii="Arial" w:hAnsi="Arial" w:cs="Arial"/>
                <w:b/>
              </w:rPr>
              <w:t>B</w:t>
            </w:r>
          </w:p>
        </w:tc>
        <w:tc>
          <w:tcPr>
            <w:tcW w:w="720" w:type="dxa"/>
          </w:tcPr>
          <w:p w:rsidR="00944709" w:rsidRPr="007B5E58" w:rsidRDefault="00944709" w:rsidP="00B373AC">
            <w:pPr>
              <w:rPr>
                <w:rFonts w:ascii="Arial" w:hAnsi="Arial" w:cs="Arial"/>
                <w:b/>
              </w:rPr>
            </w:pPr>
            <w:r w:rsidRPr="007B5E58">
              <w:rPr>
                <w:rFonts w:ascii="Arial" w:hAnsi="Arial" w:cs="Arial"/>
                <w:b/>
              </w:rPr>
              <w:t>B</w:t>
            </w:r>
          </w:p>
        </w:tc>
      </w:tr>
      <w:tr w:rsidR="00944709" w:rsidRPr="007B5E58" w:rsidTr="00B373AC">
        <w:tc>
          <w:tcPr>
            <w:tcW w:w="736" w:type="dxa"/>
          </w:tcPr>
          <w:p w:rsidR="00944709" w:rsidRPr="007B5E58" w:rsidRDefault="00944709" w:rsidP="00B373AC">
            <w:pPr>
              <w:rPr>
                <w:rFonts w:ascii="Arial" w:hAnsi="Arial" w:cs="Arial"/>
                <w:b/>
              </w:rPr>
            </w:pPr>
            <w:r>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r w:rsidR="00944709" w:rsidRPr="007B5E58" w:rsidTr="00B373AC">
        <w:tc>
          <w:tcPr>
            <w:tcW w:w="736" w:type="dxa"/>
          </w:tcPr>
          <w:p w:rsidR="00944709" w:rsidRPr="007B5E58" w:rsidRDefault="00944709" w:rsidP="00B373AC">
            <w:pPr>
              <w:rPr>
                <w:rFonts w:ascii="Arial" w:hAnsi="Arial" w:cs="Arial"/>
                <w:b/>
              </w:rPr>
            </w:pPr>
            <w:r>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bl>
    <w:p w:rsidR="00944709" w:rsidRPr="00666180" w:rsidRDefault="00944709" w:rsidP="00944709">
      <w:pPr>
        <w:ind w:left="363"/>
        <w:rPr>
          <w:rFonts w:ascii="Arial" w:hAnsi="Arial" w:cs="Arial"/>
        </w:rPr>
      </w:pPr>
      <w:r w:rsidRPr="00666180">
        <w:rPr>
          <w:rFonts w:ascii="Arial" w:hAnsi="Arial" w:cs="Arial"/>
        </w:rPr>
        <w:tab/>
      </w:r>
    </w:p>
    <w:p w:rsidR="00944709" w:rsidRPr="00666180" w:rsidRDefault="00944709" w:rsidP="00944709">
      <w:pPr>
        <w:rPr>
          <w:rFonts w:ascii="Arial" w:hAnsi="Arial" w:cs="Arial"/>
        </w:rPr>
      </w:pPr>
    </w:p>
    <w:p w:rsidR="00944709" w:rsidRPr="00666180" w:rsidRDefault="0007625C" w:rsidP="00944709">
      <w:pPr>
        <w:rPr>
          <w:rFonts w:ascii="Arial" w:hAnsi="Arial" w:cs="Arial"/>
        </w:rPr>
      </w:pPr>
      <w:r>
        <w:rPr>
          <w:noProof/>
          <w:lang w:val="en-ZA" w:eastAsia="en-ZA"/>
        </w:rPr>
        <mc:AlternateContent>
          <mc:Choice Requires="wps">
            <w:drawing>
              <wp:anchor distT="0" distB="0" distL="114300" distR="114300" simplePos="0" relativeHeight="251682816" behindDoc="0" locked="0" layoutInCell="1" allowOverlap="1" wp14:anchorId="7432D035" wp14:editId="5C6A6DE6">
                <wp:simplePos x="0" y="0"/>
                <wp:positionH relativeFrom="column">
                  <wp:posOffset>2944495</wp:posOffset>
                </wp:positionH>
                <wp:positionV relativeFrom="paragraph">
                  <wp:posOffset>133985</wp:posOffset>
                </wp:positionV>
                <wp:extent cx="3088005" cy="830580"/>
                <wp:effectExtent l="0" t="0" r="0" b="7620"/>
                <wp:wrapSquare wrapText="bothSides"/>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8005" cy="83058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rsidR="00BF20C4" w:rsidRDefault="00BF20C4" w:rsidP="00944709">
                            <w:pPr>
                              <w:ind w:firstLine="397"/>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(first filial generation = first offspring)</w:t>
                            </w:r>
                          </w:p>
                          <w:p w:rsidR="00BF20C4" w:rsidRPr="00666180" w:rsidRDefault="00BF20C4" w:rsidP="00944709">
                            <w:pPr>
                              <w:ind w:firstLine="397"/>
                              <w:rPr>
                                <w:rFonts w:ascii="Arial" w:hAnsi="Arial" w:cs="Arial"/>
                              </w:rPr>
                            </w:pPr>
                          </w:p>
                          <w:p w:rsidR="00BF20C4" w:rsidRPr="00666180" w:rsidRDefault="00BF20C4" w:rsidP="00944709">
                            <w:pPr>
                              <w:ind w:firstLine="397"/>
                              <w:rPr>
                                <w:rFonts w:ascii="Arial" w:hAnsi="Arial" w:cs="Arial"/>
                              </w:rPr>
                            </w:pPr>
                            <w:r w:rsidRPr="00666180">
                              <w:rPr>
                                <w:rFonts w:ascii="Arial" w:hAnsi="Arial" w:cs="Arial"/>
                                <w:b/>
                                <w:bCs/>
                              </w:rPr>
                              <w:t>Genotype:</w:t>
                            </w:r>
                            <w:r w:rsidRPr="00666180">
                              <w:rPr>
                                <w:rFonts w:ascii="Arial" w:hAnsi="Arial" w:cs="Arial"/>
                              </w:rPr>
                              <w:t xml:space="preserve"> </w:t>
                            </w:r>
                            <w:r w:rsidRPr="00666180">
                              <w:rPr>
                                <w:rFonts w:ascii="Arial" w:hAnsi="Arial" w:cs="Arial"/>
                              </w:rPr>
                              <w:tab/>
                              <w:t xml:space="preserve">Bb  </w:t>
                            </w:r>
                          </w:p>
                          <w:p w:rsidR="00BF20C4" w:rsidRPr="00666180" w:rsidRDefault="00BF20C4" w:rsidP="00944709">
                            <w:pPr>
                              <w:spacing w:before="60"/>
                              <w:ind w:firstLine="397"/>
                              <w:rPr>
                                <w:rFonts w:ascii="Arial" w:hAnsi="Arial" w:cs="Arial"/>
                                <w:b/>
                                <w:bCs/>
                              </w:rPr>
                            </w:pPr>
                            <w:r w:rsidRPr="00666180">
                              <w:rPr>
                                <w:rFonts w:ascii="Arial" w:hAnsi="Arial" w:cs="Arial"/>
                                <w:b/>
                                <w:bCs/>
                              </w:rPr>
                              <w:t>Phenotype:</w:t>
                            </w:r>
                            <w:r w:rsidRPr="00666180">
                              <w:rPr>
                                <w:rFonts w:ascii="Arial" w:hAnsi="Arial" w:cs="Arial"/>
                              </w:rPr>
                              <w:t xml:space="preserve">      100% brown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9" o:spid="_x0000_s1040" type="#_x0000_t202" style="position:absolute;margin-left:231.85pt;margin-top:10.55pt;width:243.15pt;height:65.4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" filled="f" stroked="f">
                <v:path arrowok="t"/>
                <v:textbox style="mso-fit-shape-to-text:t">
                  <w:txbxContent>
                    <w:p w:rsidR="006F25D8" w:rsidRDefault="006F25D8" w:rsidP="00944709">
                      <w:pPr>
                        <w:ind w:firstLine="397"/>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(first filial generation = first offspring)</w:t>
                      </w:r>
                    </w:p>
                    <w:p w:rsidR="006F25D8" w:rsidRPr="00666180" w:rsidRDefault="006F25D8" w:rsidP="00944709">
                      <w:pPr>
                        <w:ind w:firstLine="397"/>
                        <w:rPr>
                          <w:rFonts w:ascii="Arial" w:hAnsi="Arial" w:cs="Arial"/>
                        </w:rPr>
                      </w:pPr>
                    </w:p>
                    <w:p w:rsidR="006F25D8" w:rsidRPr="00666180" w:rsidRDefault="006F25D8" w:rsidP="00944709">
                      <w:pPr>
                        <w:ind w:firstLine="397"/>
                        <w:rPr>
                          <w:rFonts w:ascii="Arial" w:hAnsi="Arial" w:cs="Arial"/>
                        </w:rPr>
                      </w:pPr>
                      <w:r w:rsidRPr="00666180">
                        <w:rPr>
                          <w:rFonts w:ascii="Arial" w:hAnsi="Arial" w:cs="Arial"/>
                          <w:b/>
                          <w:bCs/>
                        </w:rPr>
                        <w:t>Genotype:</w:t>
                      </w:r>
                      <w:r w:rsidRPr="00666180">
                        <w:rPr>
                          <w:rFonts w:ascii="Arial" w:hAnsi="Arial" w:cs="Arial"/>
                        </w:rPr>
                        <w:t xml:space="preserve"> </w:t>
                      </w:r>
                      <w:r w:rsidRPr="00666180">
                        <w:rPr>
                          <w:rFonts w:ascii="Arial" w:hAnsi="Arial" w:cs="Arial"/>
                        </w:rPr>
                        <w:tab/>
                        <w:t xml:space="preserve">Bb  </w:t>
                      </w:r>
                    </w:p>
                    <w:p w:rsidR="006F25D8" w:rsidRPr="00666180" w:rsidRDefault="006F25D8" w:rsidP="00944709">
                      <w:pPr>
                        <w:spacing w:before="60"/>
                        <w:ind w:firstLine="397"/>
                        <w:rPr>
                          <w:rFonts w:ascii="Arial" w:hAnsi="Arial" w:cs="Arial"/>
                          <w:b/>
                          <w:bCs/>
                        </w:rPr>
                      </w:pPr>
                      <w:r w:rsidRPr="00666180">
                        <w:rPr>
                          <w:rFonts w:ascii="Arial" w:hAnsi="Arial" w:cs="Arial"/>
                          <w:b/>
                          <w:bCs/>
                        </w:rPr>
                        <w:t>Phenotype:</w:t>
                      </w:r>
                      <w:r w:rsidRPr="00666180">
                        <w:rPr>
                          <w:rFonts w:ascii="Arial" w:hAnsi="Arial" w:cs="Arial"/>
                        </w:rPr>
                        <w:t xml:space="preserve">      100% brown</w:t>
                      </w:r>
                    </w:p>
                  </w:txbxContent>
                </v:textbox>
                <w10:wrap type="square"/>
              </v:shape>
            </w:pict>
          </mc:Fallback>
        </mc:AlternateContent>
      </w:r>
    </w:p>
    <w:p w:rsidR="00944709" w:rsidRPr="00666180" w:rsidRDefault="00944709" w:rsidP="00944709">
      <w:pPr>
        <w:ind w:firstLine="397"/>
        <w:rPr>
          <w:rFonts w:ascii="Arial" w:hAnsi="Arial" w:cs="Arial"/>
        </w:rPr>
      </w:pPr>
      <w:r w:rsidRPr="00666180">
        <w:rPr>
          <w:rFonts w:ascii="Arial" w:hAnsi="Arial" w:cs="Arial"/>
        </w:rPr>
        <w:t xml:space="preserve">                    </w:t>
      </w:r>
    </w:p>
    <w:p w:rsidR="00944709" w:rsidRPr="00666180" w:rsidRDefault="00944709" w:rsidP="00944709">
      <w:pPr>
        <w:ind w:firstLine="397"/>
        <w:rPr>
          <w:rFonts w:ascii="Arial" w:hAnsi="Arial" w:cs="Arial"/>
          <w:b/>
        </w:rPr>
      </w:pPr>
    </w:p>
    <w:p w:rsidR="00944709" w:rsidRPr="00666180" w:rsidRDefault="00944709" w:rsidP="00944709">
      <w:pPr>
        <w:ind w:firstLine="397"/>
        <w:rPr>
          <w:rFonts w:ascii="Arial" w:hAnsi="Arial" w:cs="Arial"/>
          <w:b/>
        </w:rPr>
      </w:pPr>
    </w:p>
    <w:p w:rsidR="00944709" w:rsidRPr="00666180" w:rsidRDefault="00944709" w:rsidP="00944709">
      <w:pPr>
        <w:rPr>
          <w:rFonts w:ascii="Arial" w:hAnsi="Arial" w:cs="Arial"/>
        </w:rPr>
      </w:pPr>
    </w:p>
    <w:p w:rsidR="00944709" w:rsidRPr="00666180" w:rsidRDefault="00944709" w:rsidP="00944709">
      <w:pPr>
        <w:ind w:left="363"/>
        <w:rPr>
          <w:rFonts w:ascii="Arial" w:hAnsi="Arial" w:cs="Arial"/>
        </w:rPr>
      </w:pPr>
    </w:p>
    <w:p w:rsidR="00944709" w:rsidRDefault="00944709" w:rsidP="00944709">
      <w:pPr>
        <w:rPr>
          <w:rFonts w:ascii="Arial" w:hAnsi="Arial" w:cs="Arial"/>
          <w:b/>
        </w:rPr>
      </w:pPr>
      <w:r w:rsidRPr="00666180">
        <w:rPr>
          <w:rFonts w:ascii="Arial" w:hAnsi="Arial" w:cs="Arial"/>
          <w:b/>
        </w:rPr>
        <w:t xml:space="preserve">CROSS EXAMPLE 2:  </w:t>
      </w:r>
      <w:r w:rsidRPr="006E62A7">
        <w:rPr>
          <w:rFonts w:ascii="Arial" w:hAnsi="Arial" w:cs="Arial"/>
          <w:b/>
        </w:rPr>
        <w:t>(Heterozygous x Heterozygous)</w:t>
      </w:r>
      <w:r w:rsidRPr="00666180">
        <w:rPr>
          <w:rFonts w:ascii="Arial" w:hAnsi="Arial" w:cs="Arial"/>
          <w:b/>
        </w:rPr>
        <w:t xml:space="preserve">                        </w:t>
      </w:r>
    </w:p>
    <w:p w:rsidR="00944709" w:rsidRPr="00666180" w:rsidRDefault="00944709" w:rsidP="00944709">
      <w:pPr>
        <w:rPr>
          <w:rFonts w:ascii="Arial" w:hAnsi="Arial" w:cs="Arial"/>
          <w:b/>
        </w:rPr>
      </w:pPr>
    </w:p>
    <w:p w:rsidR="00944709" w:rsidRPr="00666180" w:rsidRDefault="00944709" w:rsidP="00944709">
      <w:pPr>
        <w:rPr>
          <w:rFonts w:ascii="Arial" w:hAnsi="Arial" w:cs="Arial"/>
        </w:rPr>
      </w:pPr>
      <w:r w:rsidRPr="00666180">
        <w:rPr>
          <w:rFonts w:ascii="Arial" w:hAnsi="Arial" w:cs="Arial"/>
          <w:b/>
        </w:rPr>
        <w:t>P</w:t>
      </w:r>
      <w:r w:rsidRPr="00666180">
        <w:rPr>
          <w:rFonts w:ascii="Arial" w:hAnsi="Arial" w:cs="Arial"/>
          <w:b/>
          <w:vertAlign w:val="subscript"/>
        </w:rPr>
        <w:t>1</w:t>
      </w:r>
      <w:r>
        <w:rPr>
          <w:rFonts w:ascii="Arial" w:hAnsi="Arial" w:cs="Arial"/>
        </w:rPr>
        <w:t xml:space="preserve"> </w:t>
      </w:r>
      <w:r>
        <w:rPr>
          <w:rFonts w:ascii="Arial" w:hAnsi="Arial" w:cs="Arial"/>
        </w:rPr>
        <w:tab/>
      </w:r>
      <w:r w:rsidRPr="00666180">
        <w:rPr>
          <w:rFonts w:ascii="Arial" w:hAnsi="Arial" w:cs="Arial"/>
          <w:b/>
        </w:rPr>
        <w:t xml:space="preserve">Phenotype:       </w:t>
      </w:r>
      <w:r w:rsidRPr="00666180">
        <w:rPr>
          <w:rFonts w:ascii="Arial" w:hAnsi="Arial" w:cs="Arial"/>
          <w:b/>
        </w:rPr>
        <w:tab/>
      </w:r>
      <w:proofErr w:type="gramStart"/>
      <w:r w:rsidRPr="00666180">
        <w:rPr>
          <w:rFonts w:ascii="Arial" w:hAnsi="Arial" w:cs="Arial"/>
        </w:rPr>
        <w:t>Brown  x</w:t>
      </w:r>
      <w:proofErr w:type="gramEnd"/>
      <w:r w:rsidRPr="00666180">
        <w:rPr>
          <w:rFonts w:ascii="Arial" w:hAnsi="Arial" w:cs="Arial"/>
        </w:rPr>
        <w:t xml:space="preserve">  Brown</w:t>
      </w:r>
    </w:p>
    <w:p w:rsidR="00944709" w:rsidRPr="00666180" w:rsidRDefault="00944709" w:rsidP="00944709">
      <w:pPr>
        <w:ind w:left="363" w:firstLine="357"/>
        <w:rPr>
          <w:rFonts w:ascii="Arial" w:hAnsi="Arial" w:cs="Arial"/>
        </w:rPr>
      </w:pPr>
      <w:r w:rsidRPr="00666180">
        <w:rPr>
          <w:rFonts w:ascii="Arial" w:hAnsi="Arial" w:cs="Arial"/>
          <w:b/>
        </w:rPr>
        <w:t>Genotype:</w:t>
      </w:r>
      <w:r w:rsidRPr="00666180">
        <w:rPr>
          <w:rFonts w:ascii="Arial" w:hAnsi="Arial" w:cs="Arial"/>
        </w:rPr>
        <w:tab/>
        <w:t xml:space="preserve">    </w:t>
      </w:r>
      <w:r w:rsidRPr="00666180">
        <w:rPr>
          <w:rFonts w:ascii="Arial" w:hAnsi="Arial" w:cs="Arial"/>
        </w:rPr>
        <w:tab/>
        <w:t xml:space="preserve">Bb   </w:t>
      </w:r>
      <w:r w:rsidR="00766EAA">
        <w:rPr>
          <w:rFonts w:ascii="Arial" w:hAnsi="Arial" w:cs="Arial"/>
        </w:rPr>
        <w:t xml:space="preserve">    </w:t>
      </w:r>
      <w:r w:rsidRPr="00666180">
        <w:rPr>
          <w:rFonts w:ascii="Arial" w:hAnsi="Arial" w:cs="Arial"/>
        </w:rPr>
        <w:t xml:space="preserve"> x    Bb</w:t>
      </w:r>
    </w:p>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Meiosis</w:t>
      </w:r>
    </w:p>
    <w:p w:rsidR="00944709" w:rsidRDefault="00944709" w:rsidP="00944709">
      <w:pPr>
        <w:ind w:left="363" w:firstLine="357"/>
        <w:rPr>
          <w:rFonts w:ascii="Arial" w:hAnsi="Arial" w:cs="Arial"/>
          <w:b/>
        </w:rPr>
      </w:pPr>
      <w:r w:rsidRPr="00666180">
        <w:rPr>
          <w:rFonts w:ascii="Arial" w:hAnsi="Arial" w:cs="Arial"/>
          <w:b/>
        </w:rPr>
        <w:t>Gametes:</w:t>
      </w:r>
      <w:r w:rsidRPr="00666180">
        <w:rPr>
          <w:rFonts w:ascii="Arial" w:hAnsi="Arial" w:cs="Arial"/>
        </w:rPr>
        <w:t xml:space="preserve">  </w:t>
      </w:r>
      <w:r w:rsidRPr="00666180">
        <w:rPr>
          <w:rFonts w:ascii="Arial" w:hAnsi="Arial" w:cs="Arial"/>
        </w:rPr>
        <w:tab/>
      </w:r>
      <w:r w:rsidRPr="00666180">
        <w:rPr>
          <w:rFonts w:ascii="Arial" w:hAnsi="Arial" w:cs="Arial"/>
        </w:rPr>
        <w:tab/>
      </w:r>
      <w:proofErr w:type="gramStart"/>
      <w:r w:rsidRPr="00666180">
        <w:rPr>
          <w:rFonts w:ascii="Arial" w:hAnsi="Arial" w:cs="Arial"/>
        </w:rPr>
        <w:t xml:space="preserve">B </w:t>
      </w:r>
      <w:r>
        <w:rPr>
          <w:rFonts w:ascii="Arial" w:hAnsi="Arial" w:cs="Arial"/>
        </w:rPr>
        <w:t>,</w:t>
      </w:r>
      <w:proofErr w:type="gramEnd"/>
      <w:r w:rsidRPr="00666180">
        <w:rPr>
          <w:rFonts w:ascii="Arial" w:hAnsi="Arial" w:cs="Arial"/>
        </w:rPr>
        <w:t xml:space="preserve">  b </w:t>
      </w:r>
      <w:r w:rsidR="00766EAA">
        <w:rPr>
          <w:rFonts w:ascii="Arial" w:hAnsi="Arial" w:cs="Arial"/>
        </w:rPr>
        <w:t xml:space="preserve">  </w:t>
      </w:r>
      <w:r w:rsidRPr="00666180">
        <w:rPr>
          <w:rFonts w:ascii="Arial" w:hAnsi="Arial" w:cs="Arial"/>
        </w:rPr>
        <w:t xml:space="preserve"> x  B </w:t>
      </w:r>
      <w:r>
        <w:rPr>
          <w:rFonts w:ascii="Arial" w:hAnsi="Arial" w:cs="Arial"/>
        </w:rPr>
        <w:t>,</w:t>
      </w:r>
      <w:r w:rsidRPr="00666180">
        <w:rPr>
          <w:rFonts w:ascii="Arial" w:hAnsi="Arial" w:cs="Arial"/>
        </w:rPr>
        <w:t xml:space="preserve">  b</w:t>
      </w:r>
      <w:r>
        <w:rPr>
          <w:rFonts w:ascii="Arial" w:hAnsi="Arial" w:cs="Arial"/>
          <w:b/>
        </w:rPr>
        <w:t xml:space="preserve">                   </w:t>
      </w:r>
    </w:p>
    <w:p w:rsidR="00944709" w:rsidRPr="00666180" w:rsidRDefault="00944709" w:rsidP="00944709">
      <w:pPr>
        <w:ind w:left="363" w:firstLine="357"/>
        <w:rPr>
          <w:rFonts w:ascii="Arial" w:hAnsi="Arial" w:cs="Arial"/>
          <w:b/>
        </w:rPr>
      </w:pPr>
      <w:r>
        <w:rPr>
          <w:rFonts w:ascii="Arial" w:hAnsi="Arial" w:cs="Arial"/>
          <w:b/>
        </w:rPr>
        <w:t>F</w:t>
      </w:r>
      <w:r w:rsidRPr="00666180">
        <w:rPr>
          <w:rFonts w:ascii="Arial" w:hAnsi="Arial" w:cs="Arial"/>
          <w:b/>
        </w:rPr>
        <w:t>ertilization</w:t>
      </w:r>
    </w:p>
    <w:tbl>
      <w:tblPr>
        <w:tblpPr w:leftFromText="180" w:rightFromText="180" w:vertAnchor="text" w:horzAnchor="page" w:tblpX="3741"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736"/>
        <w:gridCol w:w="704"/>
        <w:gridCol w:w="720"/>
      </w:tblGrid>
      <w:tr w:rsidR="00944709" w:rsidRPr="007B5E58" w:rsidTr="00B373AC">
        <w:tc>
          <w:tcPr>
            <w:tcW w:w="736" w:type="dxa"/>
          </w:tcPr>
          <w:p w:rsidR="00944709" w:rsidRPr="007B5E58" w:rsidRDefault="00944709" w:rsidP="00B373AC">
            <w:pPr>
              <w:rPr>
                <w:rFonts w:ascii="Arial" w:hAnsi="Arial" w:cs="Arial"/>
              </w:rPr>
            </w:pPr>
          </w:p>
        </w:tc>
        <w:tc>
          <w:tcPr>
            <w:tcW w:w="704" w:type="dxa"/>
          </w:tcPr>
          <w:p w:rsidR="00944709" w:rsidRPr="007B5E58" w:rsidRDefault="00944709" w:rsidP="00B373AC">
            <w:pPr>
              <w:rPr>
                <w:rFonts w:ascii="Arial" w:hAnsi="Arial" w:cs="Arial"/>
                <w:b/>
              </w:rPr>
            </w:pPr>
            <w:r w:rsidRPr="007B5E58">
              <w:rPr>
                <w:rFonts w:ascii="Arial" w:hAnsi="Arial" w:cs="Arial"/>
                <w:b/>
              </w:rPr>
              <w:t>B</w:t>
            </w:r>
          </w:p>
        </w:tc>
        <w:tc>
          <w:tcPr>
            <w:tcW w:w="720" w:type="dxa"/>
          </w:tcPr>
          <w:p w:rsidR="00944709" w:rsidRPr="007B5E58" w:rsidRDefault="00944709" w:rsidP="00B373AC">
            <w:pPr>
              <w:rPr>
                <w:rFonts w:ascii="Arial" w:hAnsi="Arial" w:cs="Arial"/>
                <w:b/>
              </w:rPr>
            </w:pPr>
            <w:r w:rsidRPr="007B5E58">
              <w:rPr>
                <w:rFonts w:ascii="Arial" w:hAnsi="Arial" w:cs="Arial"/>
                <w:b/>
              </w:rPr>
              <w:t>b</w:t>
            </w:r>
          </w:p>
        </w:tc>
      </w:tr>
      <w:tr w:rsidR="00944709" w:rsidRPr="007B5E58" w:rsidTr="00B373AC">
        <w:tc>
          <w:tcPr>
            <w:tcW w:w="736" w:type="dxa"/>
          </w:tcPr>
          <w:p w:rsidR="00944709" w:rsidRPr="007B5E58" w:rsidRDefault="00944709" w:rsidP="00B373AC">
            <w:pPr>
              <w:rPr>
                <w:rFonts w:ascii="Arial" w:hAnsi="Arial" w:cs="Arial"/>
                <w:b/>
              </w:rPr>
            </w:pPr>
            <w:r>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r w:rsidR="00944709" w:rsidRPr="007B5E58" w:rsidTr="00B373AC">
        <w:tc>
          <w:tcPr>
            <w:tcW w:w="736" w:type="dxa"/>
          </w:tcPr>
          <w:p w:rsidR="00944709" w:rsidRPr="007B5E58" w:rsidRDefault="00944709" w:rsidP="00B373AC">
            <w:pPr>
              <w:rPr>
                <w:rFonts w:ascii="Arial" w:hAnsi="Arial" w:cs="Arial"/>
                <w:b/>
              </w:rPr>
            </w:pPr>
            <w:r>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bl>
    <w:p w:rsidR="00944709" w:rsidRPr="00666180" w:rsidRDefault="00944709" w:rsidP="00944709">
      <w:pPr>
        <w:ind w:left="363"/>
        <w:rPr>
          <w:rFonts w:ascii="Arial" w:hAnsi="Arial" w:cs="Arial"/>
        </w:rPr>
      </w:pPr>
      <w:r w:rsidRPr="00666180">
        <w:rPr>
          <w:rFonts w:ascii="Arial" w:hAnsi="Arial" w:cs="Arial"/>
        </w:rPr>
        <w:tab/>
      </w:r>
    </w:p>
    <w:p w:rsidR="00944709" w:rsidRPr="00666180" w:rsidRDefault="00944709" w:rsidP="00944709">
      <w:pPr>
        <w:rPr>
          <w:rFonts w:ascii="Arial" w:hAnsi="Arial" w:cs="Arial"/>
        </w:rPr>
      </w:pPr>
    </w:p>
    <w:p w:rsidR="00944709" w:rsidRPr="00666180" w:rsidRDefault="00944709" w:rsidP="00944709">
      <w:pPr>
        <w:rPr>
          <w:rFonts w:ascii="Arial" w:hAnsi="Arial" w:cs="Arial"/>
        </w:rPr>
      </w:pPr>
    </w:p>
    <w:p w:rsidR="00944709" w:rsidRPr="00666180" w:rsidRDefault="00944709" w:rsidP="00944709">
      <w:pPr>
        <w:ind w:firstLine="397"/>
        <w:rPr>
          <w:rFonts w:ascii="Arial" w:hAnsi="Arial" w:cs="Arial"/>
        </w:rPr>
      </w:pPr>
      <w:r w:rsidRPr="00666180">
        <w:rPr>
          <w:rFonts w:ascii="Arial" w:hAnsi="Arial" w:cs="Arial"/>
        </w:rPr>
        <w:t xml:space="preserve">                    </w:t>
      </w:r>
    </w:p>
    <w:p w:rsidR="00944709" w:rsidRDefault="00944709" w:rsidP="00944709">
      <w:pPr>
        <w:rPr>
          <w:rFonts w:ascii="Arial" w:hAnsi="Arial" w:cs="Arial"/>
        </w:rPr>
      </w:pPr>
    </w:p>
    <w:p w:rsidR="00944709" w:rsidRPr="00666180" w:rsidRDefault="00944709" w:rsidP="00944709">
      <w:pPr>
        <w:rPr>
          <w:rFonts w:ascii="Arial" w:hAnsi="Arial" w:cs="Arial"/>
          <w:b/>
        </w:rPr>
      </w:pPr>
      <w:r>
        <w:rPr>
          <w:noProof/>
          <w:lang w:val="en-ZA" w:eastAsia="en-ZA"/>
        </w:rPr>
        <mc:AlternateContent>
          <mc:Choice Requires="wps">
            <w:drawing>
              <wp:anchor distT="0" distB="0" distL="114300" distR="114300" simplePos="0" relativeHeight="251683840" behindDoc="0" locked="0" layoutInCell="1" allowOverlap="1" wp14:anchorId="39161F65" wp14:editId="20BF4082">
                <wp:simplePos x="0" y="0"/>
                <wp:positionH relativeFrom="column">
                  <wp:posOffset>-179705</wp:posOffset>
                </wp:positionH>
                <wp:positionV relativeFrom="paragraph">
                  <wp:posOffset>91440</wp:posOffset>
                </wp:positionV>
                <wp:extent cx="6346825" cy="801370"/>
                <wp:effectExtent l="0" t="0" r="0" b="0"/>
                <wp:wrapSquare wrapText="bothSides"/>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01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Default="00BF20C4" w:rsidP="00944709">
                            <w:pPr>
                              <w:rPr>
                                <w:rFonts w:ascii="Arial" w:hAnsi="Arial" w:cs="Arial"/>
                              </w:rPr>
                            </w:pPr>
                            <w:r>
                              <w:rPr>
                                <w:rFonts w:ascii="Arial" w:hAnsi="Arial" w:cs="Arial"/>
                                <w:b/>
                              </w:rPr>
                              <w:t xml:space="preserve">  </w:t>
                            </w: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Pr>
                                <w:rFonts w:ascii="Arial" w:hAnsi="Arial" w:cs="Arial"/>
                              </w:rPr>
                              <w:t xml:space="preserve">      </w:t>
                            </w:r>
                            <w:r w:rsidRPr="00666180">
                              <w:rPr>
                                <w:rFonts w:ascii="Arial" w:hAnsi="Arial" w:cs="Arial"/>
                                <w:b/>
                                <w:bCs/>
                              </w:rPr>
                              <w:t>Genotype:</w:t>
                            </w:r>
                            <w:r>
                              <w:rPr>
                                <w:rFonts w:ascii="Arial" w:hAnsi="Arial" w:cs="Arial"/>
                              </w:rPr>
                              <w:tab/>
                            </w:r>
                            <w:proofErr w:type="gramStart"/>
                            <w:r>
                              <w:rPr>
                                <w:rFonts w:ascii="Arial" w:hAnsi="Arial" w:cs="Arial"/>
                              </w:rPr>
                              <w:t>BB  :</w:t>
                            </w:r>
                            <w:proofErr w:type="gramEnd"/>
                            <w:r>
                              <w:rPr>
                                <w:rFonts w:ascii="Arial" w:hAnsi="Arial" w:cs="Arial"/>
                                <w:bCs/>
                              </w:rPr>
                              <w:t xml:space="preserve"> </w:t>
                            </w:r>
                            <w:r>
                              <w:rPr>
                                <w:rFonts w:ascii="Arial" w:hAnsi="Arial" w:cs="Arial"/>
                              </w:rPr>
                              <w:t xml:space="preserve">Bb </w:t>
                            </w:r>
                            <w:proofErr w:type="spellStart"/>
                            <w:r>
                              <w:rPr>
                                <w:rFonts w:ascii="Arial" w:hAnsi="Arial" w:cs="Arial"/>
                              </w:rPr>
                              <w:t>Bb</w:t>
                            </w:r>
                            <w:proofErr w:type="spellEnd"/>
                            <w:r>
                              <w:rPr>
                                <w:rFonts w:ascii="Arial" w:hAnsi="Arial" w:cs="Arial"/>
                              </w:rPr>
                              <w:t xml:space="preserve"> </w:t>
                            </w:r>
                            <w:r>
                              <w:rPr>
                                <w:rFonts w:ascii="Arial" w:hAnsi="Arial" w:cs="Arial"/>
                                <w:bCs/>
                              </w:rPr>
                              <w:t xml:space="preserve">:  </w:t>
                            </w:r>
                            <w:r>
                              <w:rPr>
                                <w:rFonts w:ascii="Arial" w:hAnsi="Arial" w:cs="Arial"/>
                              </w:rPr>
                              <w:t xml:space="preserve">bb </w:t>
                            </w:r>
                          </w:p>
                          <w:p w:rsidR="00BF20C4" w:rsidRPr="00666180" w:rsidRDefault="00BF20C4" w:rsidP="00944709">
                            <w:pPr>
                              <w:rPr>
                                <w:rFonts w:ascii="Arial" w:hAnsi="Arial" w:cs="Arial"/>
                                <w:b/>
                                <w:bCs/>
                              </w:rPr>
                            </w:pPr>
                            <w:r w:rsidRPr="00666180">
                              <w:rPr>
                                <w:rFonts w:ascii="Arial" w:hAnsi="Arial" w:cs="Arial"/>
                                <w:b/>
                                <w:bCs/>
                              </w:rPr>
                              <w:tab/>
                            </w:r>
                            <w:r>
                              <w:rPr>
                                <w:rFonts w:ascii="Arial" w:hAnsi="Arial" w:cs="Arial"/>
                                <w:b/>
                                <w:bCs/>
                              </w:rPr>
                              <w:t xml:space="preserve">                       1    :     2    :   1</w:t>
                            </w:r>
                          </w:p>
                          <w:p w:rsidR="00BF20C4" w:rsidRDefault="00BF20C4" w:rsidP="00944709">
                            <w:pPr>
                              <w:rPr>
                                <w:rFonts w:ascii="Arial" w:hAnsi="Arial" w:cs="Arial"/>
                              </w:rPr>
                            </w:pPr>
                            <w:r w:rsidRPr="00666180">
                              <w:rPr>
                                <w:rFonts w:ascii="Arial" w:hAnsi="Arial" w:cs="Arial"/>
                                <w:b/>
                                <w:bCs/>
                              </w:rPr>
                              <w:t xml:space="preserve">      </w:t>
                            </w:r>
                            <w:r>
                              <w:rPr>
                                <w:rFonts w:ascii="Arial" w:hAnsi="Arial" w:cs="Arial"/>
                                <w:b/>
                                <w:bCs/>
                              </w:rPr>
                              <w:tab/>
                              <w:t xml:space="preserve">  </w:t>
                            </w:r>
                            <w:r w:rsidRPr="00666180">
                              <w:rPr>
                                <w:rFonts w:ascii="Arial" w:hAnsi="Arial" w:cs="Arial"/>
                                <w:b/>
                                <w:bCs/>
                              </w:rPr>
                              <w:t>Phenotype:</w:t>
                            </w:r>
                            <w:r w:rsidRPr="00666180">
                              <w:rPr>
                                <w:rFonts w:ascii="Arial" w:hAnsi="Arial" w:cs="Arial"/>
                              </w:rPr>
                              <w:t xml:space="preserve">   75% brown and 25% blonde</w:t>
                            </w:r>
                          </w:p>
                          <w:p w:rsidR="00BF20C4" w:rsidRPr="00BF4DB8" w:rsidRDefault="00BF20C4" w:rsidP="00944709">
                            <w:pPr>
                              <w:rPr>
                                <w:rFonts w:ascii="Arial" w:hAnsi="Arial" w:cs="Arial"/>
                                <w:b/>
                              </w:rPr>
                            </w:pPr>
                            <w:r>
                              <w:rPr>
                                <w:rFonts w:ascii="Arial" w:hAnsi="Arial" w:cs="Arial"/>
                              </w:rPr>
                              <w:t xml:space="preserve">                                              </w:t>
                            </w:r>
                            <w:r w:rsidRPr="00BF4DB8">
                              <w:rPr>
                                <w:rFonts w:ascii="Arial" w:hAnsi="Arial" w:cs="Arial"/>
                                <w:b/>
                              </w:rPr>
                              <w:t>3</w:t>
                            </w:r>
                            <w:r>
                              <w:rPr>
                                <w:rFonts w:ascii="Arial" w:hAnsi="Arial" w:cs="Arial"/>
                                <w:b/>
                              </w:rPr>
                              <w:t xml:space="preserve">        :         1</w:t>
                            </w:r>
                          </w:p>
                          <w:p w:rsidR="00BF20C4" w:rsidRPr="00666180" w:rsidRDefault="00BF20C4" w:rsidP="00944709">
                            <w:pPr>
                              <w:ind w:firstLine="397"/>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41" type="#_x0000_t202" style="position:absolute;margin-left:-14.15pt;margin-top:7.2pt;width:499.75pt;height:6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yWvgIAAMU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" filled="f" stroked="f">
                <v:textbox>
                  <w:txbxContent>
                    <w:p w:rsidR="006F25D8" w:rsidRDefault="006F25D8" w:rsidP="00944709">
                      <w:pPr>
                        <w:rPr>
                          <w:rFonts w:ascii="Arial" w:hAnsi="Arial" w:cs="Arial"/>
                        </w:rPr>
                      </w:pPr>
                      <w:r>
                        <w:rPr>
                          <w:rFonts w:ascii="Arial" w:hAnsi="Arial" w:cs="Arial"/>
                          <w:b/>
                        </w:rPr>
                        <w:t xml:space="preserve">  </w:t>
                      </w: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Pr>
                          <w:rFonts w:ascii="Arial" w:hAnsi="Arial" w:cs="Arial"/>
                        </w:rPr>
                        <w:t xml:space="preserve">      </w:t>
                      </w:r>
                      <w:r w:rsidRPr="00666180">
                        <w:rPr>
                          <w:rFonts w:ascii="Arial" w:hAnsi="Arial" w:cs="Arial"/>
                          <w:b/>
                          <w:bCs/>
                        </w:rPr>
                        <w:t>Genotype:</w:t>
                      </w:r>
                      <w:r>
                        <w:rPr>
                          <w:rFonts w:ascii="Arial" w:hAnsi="Arial" w:cs="Arial"/>
                        </w:rPr>
                        <w:tab/>
                      </w:r>
                      <w:proofErr w:type="gramStart"/>
                      <w:r>
                        <w:rPr>
                          <w:rFonts w:ascii="Arial" w:hAnsi="Arial" w:cs="Arial"/>
                        </w:rPr>
                        <w:t>BB  :</w:t>
                      </w:r>
                      <w:proofErr w:type="gramEnd"/>
                      <w:r>
                        <w:rPr>
                          <w:rFonts w:ascii="Arial" w:hAnsi="Arial" w:cs="Arial"/>
                          <w:bCs/>
                        </w:rPr>
                        <w:t xml:space="preserve"> </w:t>
                      </w:r>
                      <w:r>
                        <w:rPr>
                          <w:rFonts w:ascii="Arial" w:hAnsi="Arial" w:cs="Arial"/>
                        </w:rPr>
                        <w:t xml:space="preserve">Bb </w:t>
                      </w:r>
                      <w:proofErr w:type="spellStart"/>
                      <w:r>
                        <w:rPr>
                          <w:rFonts w:ascii="Arial" w:hAnsi="Arial" w:cs="Arial"/>
                        </w:rPr>
                        <w:t>Bb</w:t>
                      </w:r>
                      <w:proofErr w:type="spellEnd"/>
                      <w:r>
                        <w:rPr>
                          <w:rFonts w:ascii="Arial" w:hAnsi="Arial" w:cs="Arial"/>
                        </w:rPr>
                        <w:t xml:space="preserve"> </w:t>
                      </w:r>
                      <w:r>
                        <w:rPr>
                          <w:rFonts w:ascii="Arial" w:hAnsi="Arial" w:cs="Arial"/>
                          <w:bCs/>
                        </w:rPr>
                        <w:t xml:space="preserve">:  </w:t>
                      </w:r>
                      <w:r>
                        <w:rPr>
                          <w:rFonts w:ascii="Arial" w:hAnsi="Arial" w:cs="Arial"/>
                        </w:rPr>
                        <w:t xml:space="preserve">bb </w:t>
                      </w:r>
                    </w:p>
                    <w:p w:rsidR="006F25D8" w:rsidRPr="00666180" w:rsidRDefault="006F25D8" w:rsidP="00944709">
                      <w:pPr>
                        <w:rPr>
                          <w:rFonts w:ascii="Arial" w:hAnsi="Arial" w:cs="Arial"/>
                          <w:b/>
                          <w:bCs/>
                        </w:rPr>
                      </w:pPr>
                      <w:r w:rsidRPr="00666180">
                        <w:rPr>
                          <w:rFonts w:ascii="Arial" w:hAnsi="Arial" w:cs="Arial"/>
                          <w:b/>
                          <w:bCs/>
                        </w:rPr>
                        <w:tab/>
                      </w:r>
                      <w:r>
                        <w:rPr>
                          <w:rFonts w:ascii="Arial" w:hAnsi="Arial" w:cs="Arial"/>
                          <w:b/>
                          <w:bCs/>
                        </w:rPr>
                        <w:t xml:space="preserve">                       1    :     2    :   1</w:t>
                      </w:r>
                    </w:p>
                    <w:p w:rsidR="006F25D8" w:rsidRDefault="006F25D8" w:rsidP="00944709">
                      <w:pPr>
                        <w:rPr>
                          <w:rFonts w:ascii="Arial" w:hAnsi="Arial" w:cs="Arial"/>
                        </w:rPr>
                      </w:pPr>
                      <w:r w:rsidRPr="00666180">
                        <w:rPr>
                          <w:rFonts w:ascii="Arial" w:hAnsi="Arial" w:cs="Arial"/>
                          <w:b/>
                          <w:bCs/>
                        </w:rPr>
                        <w:t xml:space="preserve">      </w:t>
                      </w:r>
                      <w:r>
                        <w:rPr>
                          <w:rFonts w:ascii="Arial" w:hAnsi="Arial" w:cs="Arial"/>
                          <w:b/>
                          <w:bCs/>
                        </w:rPr>
                        <w:tab/>
                        <w:t xml:space="preserve">  </w:t>
                      </w:r>
                      <w:r w:rsidRPr="00666180">
                        <w:rPr>
                          <w:rFonts w:ascii="Arial" w:hAnsi="Arial" w:cs="Arial"/>
                          <w:b/>
                          <w:bCs/>
                        </w:rPr>
                        <w:t>Phenotype:</w:t>
                      </w:r>
                      <w:r w:rsidRPr="00666180">
                        <w:rPr>
                          <w:rFonts w:ascii="Arial" w:hAnsi="Arial" w:cs="Arial"/>
                        </w:rPr>
                        <w:t xml:space="preserve">   75% brown and 25% blonde</w:t>
                      </w:r>
                    </w:p>
                    <w:p w:rsidR="006F25D8" w:rsidRPr="00BF4DB8" w:rsidRDefault="006F25D8" w:rsidP="00944709">
                      <w:pPr>
                        <w:rPr>
                          <w:rFonts w:ascii="Arial" w:hAnsi="Arial" w:cs="Arial"/>
                          <w:b/>
                        </w:rPr>
                      </w:pPr>
                      <w:r>
                        <w:rPr>
                          <w:rFonts w:ascii="Arial" w:hAnsi="Arial" w:cs="Arial"/>
                        </w:rPr>
                        <w:t xml:space="preserve">                                              </w:t>
                      </w:r>
                      <w:r w:rsidRPr="00BF4DB8">
                        <w:rPr>
                          <w:rFonts w:ascii="Arial" w:hAnsi="Arial" w:cs="Arial"/>
                          <w:b/>
                        </w:rPr>
                        <w:t>3</w:t>
                      </w:r>
                      <w:r>
                        <w:rPr>
                          <w:rFonts w:ascii="Arial" w:hAnsi="Arial" w:cs="Arial"/>
                          <w:b/>
                        </w:rPr>
                        <w:t xml:space="preserve">        :         1</w:t>
                      </w:r>
                    </w:p>
                    <w:p w:rsidR="006F25D8" w:rsidRPr="00666180" w:rsidRDefault="006F25D8" w:rsidP="00944709">
                      <w:pPr>
                        <w:ind w:firstLine="397"/>
                        <w:rPr>
                          <w:b/>
                          <w:bCs/>
                        </w:rPr>
                      </w:pPr>
                    </w:p>
                  </w:txbxContent>
                </v:textbox>
                <w10:wrap type="square"/>
              </v:shape>
            </w:pict>
          </mc:Fallback>
        </mc:AlternateContent>
      </w:r>
      <w:r w:rsidRPr="00666180">
        <w:rPr>
          <w:rFonts w:ascii="Arial" w:hAnsi="Arial" w:cs="Arial"/>
          <w:b/>
        </w:rPr>
        <w:t>CROSS EXAMPLE 3</w:t>
      </w:r>
      <w:r w:rsidRPr="006E62A7">
        <w:rPr>
          <w:rFonts w:ascii="Arial" w:hAnsi="Arial" w:cs="Arial"/>
        </w:rPr>
        <w:t xml:space="preserve">:  </w:t>
      </w:r>
      <w:r w:rsidRPr="00673589">
        <w:rPr>
          <w:rFonts w:ascii="Arial" w:hAnsi="Arial" w:cs="Arial"/>
          <w:b/>
        </w:rPr>
        <w:t>(Homozygous dominant x Heterozygous)</w:t>
      </w:r>
      <w:r w:rsidRPr="00666180">
        <w:rPr>
          <w:rFonts w:ascii="Arial" w:hAnsi="Arial" w:cs="Arial"/>
          <w:b/>
        </w:rPr>
        <w:t xml:space="preserve">                        </w:t>
      </w:r>
      <w:r w:rsidRPr="00666180">
        <w:rPr>
          <w:rFonts w:ascii="Arial" w:hAnsi="Arial" w:cs="Arial"/>
          <w:b/>
        </w:rPr>
        <w:tab/>
      </w:r>
      <w:r w:rsidRPr="00666180">
        <w:rPr>
          <w:rFonts w:ascii="Arial" w:hAnsi="Arial" w:cs="Arial"/>
          <w:b/>
        </w:rPr>
        <w:tab/>
      </w:r>
      <w:r w:rsidRPr="00666180">
        <w:rPr>
          <w:rFonts w:ascii="Arial" w:hAnsi="Arial" w:cs="Arial"/>
          <w:b/>
        </w:rPr>
        <w:tab/>
      </w:r>
    </w:p>
    <w:p w:rsidR="00944709" w:rsidRPr="00666180" w:rsidRDefault="00944709" w:rsidP="00944709">
      <w:pPr>
        <w:rPr>
          <w:rFonts w:ascii="Arial" w:hAnsi="Arial" w:cs="Arial"/>
        </w:rPr>
      </w:pPr>
      <w:r w:rsidRPr="00666180">
        <w:rPr>
          <w:rFonts w:ascii="Arial" w:hAnsi="Arial" w:cs="Arial"/>
          <w:b/>
        </w:rPr>
        <w:t>P</w:t>
      </w:r>
      <w:r w:rsidRPr="00666180">
        <w:rPr>
          <w:rFonts w:ascii="Arial" w:hAnsi="Arial" w:cs="Arial"/>
          <w:b/>
          <w:vertAlign w:val="subscript"/>
        </w:rPr>
        <w:t>1</w:t>
      </w:r>
      <w:r w:rsidRPr="00666180">
        <w:rPr>
          <w:rFonts w:ascii="Arial" w:hAnsi="Arial" w:cs="Arial"/>
        </w:rPr>
        <w:t xml:space="preserve"> </w:t>
      </w:r>
      <w:r>
        <w:rPr>
          <w:rFonts w:ascii="Arial" w:hAnsi="Arial" w:cs="Arial"/>
        </w:rPr>
        <w:t xml:space="preserve"> </w:t>
      </w:r>
      <w:r>
        <w:rPr>
          <w:rFonts w:ascii="Arial" w:hAnsi="Arial" w:cs="Arial"/>
        </w:rPr>
        <w:tab/>
      </w:r>
      <w:r w:rsidRPr="00666180">
        <w:rPr>
          <w:rFonts w:ascii="Arial" w:hAnsi="Arial" w:cs="Arial"/>
          <w:b/>
        </w:rPr>
        <w:t xml:space="preserve">Phenotype:  </w:t>
      </w:r>
      <w:r w:rsidRPr="00666180">
        <w:rPr>
          <w:rFonts w:ascii="Arial" w:hAnsi="Arial" w:cs="Arial"/>
          <w:b/>
        </w:rPr>
        <w:tab/>
      </w:r>
      <w:proofErr w:type="gramStart"/>
      <w:r w:rsidRPr="00666180">
        <w:rPr>
          <w:rFonts w:ascii="Arial" w:hAnsi="Arial" w:cs="Arial"/>
        </w:rPr>
        <w:t>Brown  x</w:t>
      </w:r>
      <w:proofErr w:type="gramEnd"/>
      <w:r w:rsidRPr="00666180">
        <w:rPr>
          <w:rFonts w:ascii="Arial" w:hAnsi="Arial" w:cs="Arial"/>
        </w:rPr>
        <w:t xml:space="preserve">  Brown</w:t>
      </w:r>
    </w:p>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Genotype:</w:t>
      </w:r>
      <w:r w:rsidRPr="00666180">
        <w:rPr>
          <w:rFonts w:ascii="Arial" w:hAnsi="Arial" w:cs="Arial"/>
        </w:rPr>
        <w:tab/>
        <w:t xml:space="preserve">   </w:t>
      </w:r>
      <w:r w:rsidRPr="00666180">
        <w:rPr>
          <w:rFonts w:ascii="Arial" w:hAnsi="Arial" w:cs="Arial"/>
        </w:rPr>
        <w:tab/>
        <w:t xml:space="preserve">BB     </w:t>
      </w:r>
      <w:r>
        <w:rPr>
          <w:rFonts w:ascii="Arial" w:hAnsi="Arial" w:cs="Arial"/>
        </w:rPr>
        <w:t xml:space="preserve">  </w:t>
      </w:r>
      <w:r w:rsidRPr="00666180">
        <w:rPr>
          <w:rFonts w:ascii="Arial" w:hAnsi="Arial" w:cs="Arial"/>
        </w:rPr>
        <w:t>x    Bb</w:t>
      </w:r>
    </w:p>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Meiosis</w:t>
      </w:r>
    </w:p>
    <w:p w:rsidR="00944709" w:rsidRDefault="00944709" w:rsidP="00944709">
      <w:pPr>
        <w:ind w:left="363" w:firstLine="357"/>
        <w:rPr>
          <w:rFonts w:ascii="Arial" w:hAnsi="Arial" w:cs="Arial"/>
        </w:rPr>
      </w:pPr>
      <w:r w:rsidRPr="00666180">
        <w:rPr>
          <w:rFonts w:ascii="Arial" w:hAnsi="Arial" w:cs="Arial"/>
          <w:b/>
        </w:rPr>
        <w:t>Gametes:</w:t>
      </w:r>
      <w:r>
        <w:rPr>
          <w:rFonts w:ascii="Arial" w:hAnsi="Arial" w:cs="Arial"/>
        </w:rPr>
        <w:t xml:space="preserve">  </w:t>
      </w:r>
      <w:r>
        <w:rPr>
          <w:rFonts w:ascii="Arial" w:hAnsi="Arial" w:cs="Arial"/>
        </w:rPr>
        <w:tab/>
      </w:r>
      <w:r>
        <w:rPr>
          <w:rFonts w:ascii="Arial" w:hAnsi="Arial" w:cs="Arial"/>
        </w:rPr>
        <w:tab/>
      </w:r>
      <w:proofErr w:type="gramStart"/>
      <w:r>
        <w:rPr>
          <w:rFonts w:ascii="Arial" w:hAnsi="Arial" w:cs="Arial"/>
        </w:rPr>
        <w:t>B  ,</w:t>
      </w:r>
      <w:proofErr w:type="gramEnd"/>
      <w:r>
        <w:rPr>
          <w:rFonts w:ascii="Arial" w:hAnsi="Arial" w:cs="Arial"/>
        </w:rPr>
        <w:t xml:space="preserve"> B   x   B, b  </w:t>
      </w:r>
    </w:p>
    <w:p w:rsidR="00944709" w:rsidRPr="00673589" w:rsidRDefault="00944709" w:rsidP="00944709">
      <w:pPr>
        <w:ind w:left="363" w:firstLine="357"/>
        <w:rPr>
          <w:rFonts w:ascii="Arial" w:hAnsi="Arial" w:cs="Arial"/>
        </w:rPr>
      </w:pPr>
      <w:r>
        <w:rPr>
          <w:rFonts w:ascii="Arial" w:hAnsi="Arial" w:cs="Arial"/>
          <w:b/>
        </w:rPr>
        <w:t>F</w:t>
      </w:r>
      <w:r w:rsidRPr="00666180">
        <w:rPr>
          <w:rFonts w:ascii="Arial" w:hAnsi="Arial" w:cs="Arial"/>
          <w:b/>
        </w:rPr>
        <w:t>ertilization</w:t>
      </w:r>
    </w:p>
    <w:tbl>
      <w:tblPr>
        <w:tblpPr w:leftFromText="180" w:rightFromText="180" w:vertAnchor="text" w:horzAnchor="page" w:tblpX="3696"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736"/>
        <w:gridCol w:w="704"/>
        <w:gridCol w:w="720"/>
      </w:tblGrid>
      <w:tr w:rsidR="00944709" w:rsidRPr="007B5E58" w:rsidTr="00B373AC">
        <w:tc>
          <w:tcPr>
            <w:tcW w:w="736" w:type="dxa"/>
          </w:tcPr>
          <w:p w:rsidR="00944709" w:rsidRPr="007B5E58" w:rsidRDefault="00944709" w:rsidP="00B373AC">
            <w:pPr>
              <w:rPr>
                <w:rFonts w:ascii="Arial" w:hAnsi="Arial" w:cs="Arial"/>
              </w:rPr>
            </w:pPr>
          </w:p>
        </w:tc>
        <w:tc>
          <w:tcPr>
            <w:tcW w:w="704" w:type="dxa"/>
          </w:tcPr>
          <w:p w:rsidR="00944709" w:rsidRPr="007B5E58" w:rsidRDefault="00944709" w:rsidP="00B373AC">
            <w:pPr>
              <w:rPr>
                <w:rFonts w:ascii="Arial" w:hAnsi="Arial" w:cs="Arial"/>
                <w:b/>
              </w:rPr>
            </w:pPr>
            <w:r w:rsidRPr="007B5E58">
              <w:rPr>
                <w:rFonts w:ascii="Arial" w:hAnsi="Arial" w:cs="Arial"/>
                <w:b/>
              </w:rPr>
              <w:t>B</w:t>
            </w:r>
          </w:p>
        </w:tc>
        <w:tc>
          <w:tcPr>
            <w:tcW w:w="720" w:type="dxa"/>
          </w:tcPr>
          <w:p w:rsidR="00944709" w:rsidRPr="007B5E58" w:rsidRDefault="00944709" w:rsidP="00B373AC">
            <w:pPr>
              <w:rPr>
                <w:rFonts w:ascii="Arial" w:hAnsi="Arial" w:cs="Arial"/>
                <w:b/>
              </w:rPr>
            </w:pPr>
            <w:r w:rsidRPr="007B5E58">
              <w:rPr>
                <w:rFonts w:ascii="Arial" w:hAnsi="Arial" w:cs="Arial"/>
                <w:b/>
              </w:rPr>
              <w:t>B</w:t>
            </w:r>
          </w:p>
        </w:tc>
      </w:tr>
      <w:tr w:rsidR="00944709" w:rsidRPr="007B5E58" w:rsidTr="00B373AC">
        <w:tc>
          <w:tcPr>
            <w:tcW w:w="736" w:type="dxa"/>
          </w:tcPr>
          <w:p w:rsidR="00944709" w:rsidRPr="007B5E58" w:rsidRDefault="00944709" w:rsidP="00B373AC">
            <w:pPr>
              <w:rPr>
                <w:rFonts w:ascii="Arial" w:hAnsi="Arial" w:cs="Arial"/>
                <w:b/>
              </w:rPr>
            </w:pPr>
            <w:r w:rsidRPr="007B5E58">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r w:rsidR="00944709" w:rsidRPr="007B5E58" w:rsidTr="00B373AC">
        <w:tc>
          <w:tcPr>
            <w:tcW w:w="736" w:type="dxa"/>
          </w:tcPr>
          <w:p w:rsidR="00944709" w:rsidRPr="007B5E58" w:rsidRDefault="00944709" w:rsidP="00B373AC">
            <w:pPr>
              <w:rPr>
                <w:rFonts w:ascii="Arial" w:hAnsi="Arial" w:cs="Arial"/>
                <w:b/>
              </w:rPr>
            </w:pPr>
            <w:r>
              <w:rPr>
                <w:rFonts w:ascii="Arial" w:hAnsi="Arial" w:cs="Arial"/>
                <w:b/>
              </w:rPr>
              <w:t>b</w:t>
            </w:r>
          </w:p>
        </w:tc>
        <w:tc>
          <w:tcPr>
            <w:tcW w:w="704" w:type="dxa"/>
          </w:tcPr>
          <w:p w:rsidR="00944709" w:rsidRPr="007B5E58" w:rsidRDefault="00944709" w:rsidP="00B373AC">
            <w:pPr>
              <w:rPr>
                <w:rFonts w:ascii="Arial" w:hAnsi="Arial" w:cs="Arial"/>
              </w:rPr>
            </w:pPr>
            <w:r w:rsidRPr="007B5E58">
              <w:rPr>
                <w:rFonts w:ascii="Arial" w:hAnsi="Arial" w:cs="Arial"/>
              </w:rPr>
              <w:t>Bb</w:t>
            </w:r>
          </w:p>
        </w:tc>
        <w:tc>
          <w:tcPr>
            <w:tcW w:w="720" w:type="dxa"/>
          </w:tcPr>
          <w:p w:rsidR="00944709" w:rsidRPr="007B5E58" w:rsidRDefault="00944709" w:rsidP="00B373AC">
            <w:pPr>
              <w:rPr>
                <w:rFonts w:ascii="Arial" w:hAnsi="Arial" w:cs="Arial"/>
              </w:rPr>
            </w:pPr>
            <w:r w:rsidRPr="007B5E58">
              <w:rPr>
                <w:rFonts w:ascii="Arial" w:hAnsi="Arial" w:cs="Arial"/>
              </w:rPr>
              <w:t>Bb</w:t>
            </w:r>
          </w:p>
        </w:tc>
      </w:tr>
    </w:tbl>
    <w:p w:rsidR="00944709" w:rsidRPr="00666180" w:rsidRDefault="00944709" w:rsidP="00944709">
      <w:pPr>
        <w:ind w:left="363"/>
        <w:rPr>
          <w:rFonts w:ascii="Arial" w:hAnsi="Arial" w:cs="Arial"/>
        </w:rPr>
      </w:pPr>
      <w:r w:rsidRPr="00666180">
        <w:rPr>
          <w:rFonts w:ascii="Arial" w:hAnsi="Arial" w:cs="Arial"/>
        </w:rPr>
        <w:tab/>
      </w:r>
    </w:p>
    <w:p w:rsidR="00944709" w:rsidRPr="00666180" w:rsidRDefault="00944709" w:rsidP="00944709">
      <w:pPr>
        <w:rPr>
          <w:rFonts w:ascii="Arial" w:hAnsi="Arial" w:cs="Arial"/>
        </w:rPr>
      </w:pPr>
    </w:p>
    <w:p w:rsidR="00944709" w:rsidRPr="00666180" w:rsidRDefault="00944709" w:rsidP="00944709">
      <w:pPr>
        <w:rPr>
          <w:rFonts w:ascii="Arial" w:hAnsi="Arial" w:cs="Arial"/>
        </w:rPr>
      </w:pPr>
    </w:p>
    <w:p w:rsidR="00944709" w:rsidRPr="00666180" w:rsidRDefault="00944709" w:rsidP="00944709">
      <w:pPr>
        <w:ind w:firstLine="397"/>
        <w:rPr>
          <w:rFonts w:ascii="Arial" w:hAnsi="Arial" w:cs="Arial"/>
        </w:rPr>
      </w:pPr>
      <w:r w:rsidRPr="00666180">
        <w:rPr>
          <w:rFonts w:ascii="Arial" w:hAnsi="Arial" w:cs="Arial"/>
        </w:rPr>
        <w:t xml:space="preserve">                    </w:t>
      </w:r>
    </w:p>
    <w:p w:rsidR="00944709" w:rsidRPr="00666180" w:rsidRDefault="00944709" w:rsidP="00944709">
      <w:pPr>
        <w:ind w:firstLine="397"/>
        <w:rPr>
          <w:rFonts w:ascii="Arial" w:hAnsi="Arial" w:cs="Arial"/>
          <w:b/>
        </w:rPr>
      </w:pPr>
    </w:p>
    <w:p w:rsidR="00944709" w:rsidRPr="00666180" w:rsidRDefault="00944709" w:rsidP="00944709">
      <w:pPr>
        <w:ind w:firstLine="397"/>
        <w:rPr>
          <w:rFonts w:ascii="Arial" w:hAnsi="Arial" w:cs="Arial"/>
          <w:b/>
        </w:rPr>
      </w:pPr>
      <w:r>
        <w:rPr>
          <w:noProof/>
          <w:lang w:val="en-ZA" w:eastAsia="en-ZA"/>
        </w:rPr>
        <mc:AlternateContent>
          <mc:Choice Requires="wps">
            <w:drawing>
              <wp:anchor distT="0" distB="0" distL="114300" distR="114300" simplePos="0" relativeHeight="251684864" behindDoc="0" locked="0" layoutInCell="1" allowOverlap="1" wp14:anchorId="641A7465" wp14:editId="65F0373B">
                <wp:simplePos x="0" y="0"/>
                <wp:positionH relativeFrom="column">
                  <wp:posOffset>-106680</wp:posOffset>
                </wp:positionH>
                <wp:positionV relativeFrom="paragraph">
                  <wp:posOffset>142240</wp:posOffset>
                </wp:positionV>
                <wp:extent cx="4678045" cy="636905"/>
                <wp:effectExtent l="0" t="0" r="0" b="0"/>
                <wp:wrapSquare wrapText="bothSides"/>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045" cy="63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666180" w:rsidRDefault="00BF20C4" w:rsidP="00944709">
                            <w:pPr>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Pr>
                                <w:rFonts w:ascii="Arial" w:hAnsi="Arial" w:cs="Arial"/>
                              </w:rPr>
                              <w:tab/>
                            </w:r>
                            <w:r w:rsidRPr="00666180">
                              <w:rPr>
                                <w:rFonts w:ascii="Arial" w:hAnsi="Arial" w:cs="Arial"/>
                                <w:b/>
                              </w:rPr>
                              <w:t>Genotype:</w:t>
                            </w:r>
                            <w:r>
                              <w:rPr>
                                <w:rFonts w:ascii="Arial" w:hAnsi="Arial" w:cs="Arial"/>
                              </w:rPr>
                              <w:t xml:space="preserve">   </w:t>
                            </w:r>
                            <w:r>
                              <w:rPr>
                                <w:rFonts w:ascii="Arial" w:hAnsi="Arial" w:cs="Arial"/>
                              </w:rPr>
                              <w:tab/>
                              <w:t xml:space="preserve">BB </w:t>
                            </w:r>
                            <w:proofErr w:type="spellStart"/>
                            <w:proofErr w:type="gramStart"/>
                            <w:r w:rsidRPr="00666180">
                              <w:rPr>
                                <w:rFonts w:ascii="Arial" w:hAnsi="Arial" w:cs="Arial"/>
                              </w:rPr>
                              <w:t>BB</w:t>
                            </w:r>
                            <w:proofErr w:type="spellEnd"/>
                            <w:r>
                              <w:rPr>
                                <w:rFonts w:ascii="Arial" w:hAnsi="Arial" w:cs="Arial"/>
                              </w:rPr>
                              <w:t xml:space="preserve"> :</w:t>
                            </w:r>
                            <w:proofErr w:type="gramEnd"/>
                            <w:r>
                              <w:rPr>
                                <w:rFonts w:ascii="Arial" w:hAnsi="Arial" w:cs="Arial"/>
                              </w:rPr>
                              <w:t xml:space="preserve"> Bb </w:t>
                            </w:r>
                            <w:proofErr w:type="spellStart"/>
                            <w:r>
                              <w:rPr>
                                <w:rFonts w:ascii="Arial" w:hAnsi="Arial" w:cs="Arial"/>
                              </w:rPr>
                              <w:t>Bb</w:t>
                            </w:r>
                            <w:proofErr w:type="spellEnd"/>
                          </w:p>
                          <w:p w:rsidR="00BF20C4" w:rsidRPr="00F863C4" w:rsidRDefault="00BF20C4" w:rsidP="00944709">
                            <w:pPr>
                              <w:pStyle w:val="BodyTextIndent"/>
                              <w:spacing w:after="0"/>
                              <w:ind w:left="720" w:firstLine="720"/>
                              <w:rPr>
                                <w:rFonts w:ascii="Arial" w:hAnsi="Arial" w:cs="Arial"/>
                                <w:b/>
                              </w:rPr>
                            </w:pPr>
                            <w:r>
                              <w:rPr>
                                <w:rFonts w:ascii="Arial" w:hAnsi="Arial" w:cs="Arial"/>
                              </w:rPr>
                              <w:t xml:space="preserve">     </w:t>
                            </w:r>
                            <w:r>
                              <w:rPr>
                                <w:rFonts w:ascii="Arial" w:hAnsi="Arial" w:cs="Arial"/>
                              </w:rPr>
                              <w:tab/>
                              <w:t xml:space="preserve">    </w:t>
                            </w:r>
                            <w:r w:rsidRPr="00F863C4">
                              <w:rPr>
                                <w:rFonts w:ascii="Arial" w:hAnsi="Arial" w:cs="Arial"/>
                                <w:b/>
                              </w:rPr>
                              <w:t>1      :    1</w:t>
                            </w:r>
                          </w:p>
                          <w:p w:rsidR="00BF20C4" w:rsidRPr="00666180" w:rsidRDefault="00BF20C4" w:rsidP="00944709">
                            <w:pPr>
                              <w:pStyle w:val="BodyTextIndent"/>
                              <w:spacing w:after="0"/>
                              <w:ind w:left="0"/>
                              <w:rPr>
                                <w:rFonts w:ascii="Arial" w:hAnsi="Arial" w:cs="Arial"/>
                              </w:rPr>
                            </w:pPr>
                            <w:r>
                              <w:rPr>
                                <w:rFonts w:ascii="Arial" w:hAnsi="Arial" w:cs="Arial"/>
                                <w:b/>
                              </w:rPr>
                              <w:t xml:space="preserve">      </w:t>
                            </w:r>
                            <w:r>
                              <w:rPr>
                                <w:rFonts w:ascii="Arial" w:hAnsi="Arial" w:cs="Arial"/>
                                <w:b/>
                              </w:rPr>
                              <w:tab/>
                            </w:r>
                            <w:r w:rsidRPr="00666180">
                              <w:rPr>
                                <w:rFonts w:ascii="Arial" w:hAnsi="Arial" w:cs="Arial"/>
                                <w:b/>
                              </w:rPr>
                              <w:t>Phenotype:</w:t>
                            </w:r>
                            <w:r>
                              <w:rPr>
                                <w:rFonts w:ascii="Arial" w:hAnsi="Arial" w:cs="Arial"/>
                              </w:rPr>
                              <w:t xml:space="preserve">  </w:t>
                            </w:r>
                            <w:r w:rsidRPr="00666180">
                              <w:rPr>
                                <w:rFonts w:ascii="Arial" w:hAnsi="Arial" w:cs="Arial"/>
                              </w:rPr>
                              <w:t xml:space="preserve">100% brown  </w:t>
                            </w:r>
                          </w:p>
                          <w:p w:rsidR="00BF20C4" w:rsidRPr="00666180" w:rsidRDefault="00BF20C4" w:rsidP="00944709"/>
                          <w:p w:rsidR="00BF20C4" w:rsidRPr="00666180" w:rsidRDefault="00BF20C4" w:rsidP="00944709">
                            <w:pPr>
                              <w:ind w:firstLine="397"/>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42" type="#_x0000_t202" style="position:absolute;left:0;text-align:left;margin-left:-8.4pt;margin-top:11.2pt;width:368.35pt;height:5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" filled="f" stroked="f">
                <v:textbox>
                  <w:txbxContent>
                    <w:p w:rsidR="006F25D8" w:rsidRPr="00666180" w:rsidRDefault="006F25D8" w:rsidP="00944709">
                      <w:pPr>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Pr>
                          <w:rFonts w:ascii="Arial" w:hAnsi="Arial" w:cs="Arial"/>
                        </w:rPr>
                        <w:tab/>
                      </w:r>
                      <w:r w:rsidRPr="00666180">
                        <w:rPr>
                          <w:rFonts w:ascii="Arial" w:hAnsi="Arial" w:cs="Arial"/>
                          <w:b/>
                        </w:rPr>
                        <w:t>Genotype:</w:t>
                      </w:r>
                      <w:r>
                        <w:rPr>
                          <w:rFonts w:ascii="Arial" w:hAnsi="Arial" w:cs="Arial"/>
                        </w:rPr>
                        <w:t xml:space="preserve">   </w:t>
                      </w:r>
                      <w:r>
                        <w:rPr>
                          <w:rFonts w:ascii="Arial" w:hAnsi="Arial" w:cs="Arial"/>
                        </w:rPr>
                        <w:tab/>
                        <w:t xml:space="preserve">BB </w:t>
                      </w:r>
                      <w:proofErr w:type="spellStart"/>
                      <w:proofErr w:type="gramStart"/>
                      <w:r w:rsidRPr="00666180">
                        <w:rPr>
                          <w:rFonts w:ascii="Arial" w:hAnsi="Arial" w:cs="Arial"/>
                        </w:rPr>
                        <w:t>BB</w:t>
                      </w:r>
                      <w:proofErr w:type="spellEnd"/>
                      <w:r>
                        <w:rPr>
                          <w:rFonts w:ascii="Arial" w:hAnsi="Arial" w:cs="Arial"/>
                        </w:rPr>
                        <w:t xml:space="preserve"> :</w:t>
                      </w:r>
                      <w:proofErr w:type="gramEnd"/>
                      <w:r>
                        <w:rPr>
                          <w:rFonts w:ascii="Arial" w:hAnsi="Arial" w:cs="Arial"/>
                        </w:rPr>
                        <w:t xml:space="preserve"> Bb </w:t>
                      </w:r>
                      <w:proofErr w:type="spellStart"/>
                      <w:r>
                        <w:rPr>
                          <w:rFonts w:ascii="Arial" w:hAnsi="Arial" w:cs="Arial"/>
                        </w:rPr>
                        <w:t>Bb</w:t>
                      </w:r>
                      <w:proofErr w:type="spellEnd"/>
                    </w:p>
                    <w:p w:rsidR="006F25D8" w:rsidRPr="00F863C4" w:rsidRDefault="006F25D8" w:rsidP="00944709">
                      <w:pPr>
                        <w:pStyle w:val="BodyTextIndent"/>
                        <w:spacing w:after="0"/>
                        <w:ind w:left="720" w:firstLine="720"/>
                        <w:rPr>
                          <w:rFonts w:ascii="Arial" w:hAnsi="Arial" w:cs="Arial"/>
                          <w:b/>
                        </w:rPr>
                      </w:pPr>
                      <w:r>
                        <w:rPr>
                          <w:rFonts w:ascii="Arial" w:hAnsi="Arial" w:cs="Arial"/>
                        </w:rPr>
                        <w:t xml:space="preserve">     </w:t>
                      </w:r>
                      <w:r>
                        <w:rPr>
                          <w:rFonts w:ascii="Arial" w:hAnsi="Arial" w:cs="Arial"/>
                        </w:rPr>
                        <w:tab/>
                        <w:t xml:space="preserve">    </w:t>
                      </w:r>
                      <w:r w:rsidRPr="00F863C4">
                        <w:rPr>
                          <w:rFonts w:ascii="Arial" w:hAnsi="Arial" w:cs="Arial"/>
                          <w:b/>
                        </w:rPr>
                        <w:t>1      :    1</w:t>
                      </w:r>
                    </w:p>
                    <w:p w:rsidR="006F25D8" w:rsidRPr="00666180" w:rsidRDefault="006F25D8" w:rsidP="00944709">
                      <w:pPr>
                        <w:pStyle w:val="BodyTextIndent"/>
                        <w:spacing w:after="0"/>
                        <w:ind w:left="0"/>
                        <w:rPr>
                          <w:rFonts w:ascii="Arial" w:hAnsi="Arial" w:cs="Arial"/>
                        </w:rPr>
                      </w:pPr>
                      <w:r>
                        <w:rPr>
                          <w:rFonts w:ascii="Arial" w:hAnsi="Arial" w:cs="Arial"/>
                          <w:b/>
                        </w:rPr>
                        <w:t xml:space="preserve">      </w:t>
                      </w:r>
                      <w:r>
                        <w:rPr>
                          <w:rFonts w:ascii="Arial" w:hAnsi="Arial" w:cs="Arial"/>
                          <w:b/>
                        </w:rPr>
                        <w:tab/>
                      </w:r>
                      <w:r w:rsidRPr="00666180">
                        <w:rPr>
                          <w:rFonts w:ascii="Arial" w:hAnsi="Arial" w:cs="Arial"/>
                          <w:b/>
                        </w:rPr>
                        <w:t>Phenotype:</w:t>
                      </w:r>
                      <w:r>
                        <w:rPr>
                          <w:rFonts w:ascii="Arial" w:hAnsi="Arial" w:cs="Arial"/>
                        </w:rPr>
                        <w:t xml:space="preserve">  </w:t>
                      </w:r>
                      <w:r w:rsidRPr="00666180">
                        <w:rPr>
                          <w:rFonts w:ascii="Arial" w:hAnsi="Arial" w:cs="Arial"/>
                        </w:rPr>
                        <w:t xml:space="preserve">100% brown  </w:t>
                      </w:r>
                    </w:p>
                    <w:p w:rsidR="006F25D8" w:rsidRPr="00666180" w:rsidRDefault="006F25D8" w:rsidP="00944709"/>
                    <w:p w:rsidR="006F25D8" w:rsidRPr="00666180" w:rsidRDefault="006F25D8" w:rsidP="00944709">
                      <w:pPr>
                        <w:ind w:firstLine="397"/>
                        <w:rPr>
                          <w:b/>
                          <w:bCs/>
                        </w:rPr>
                      </w:pPr>
                    </w:p>
                  </w:txbxContent>
                </v:textbox>
                <w10:wrap type="square"/>
              </v:shape>
            </w:pict>
          </mc:Fallback>
        </mc:AlternateContent>
      </w:r>
    </w:p>
    <w:p w:rsidR="00944709" w:rsidRPr="00666180" w:rsidRDefault="00944709" w:rsidP="00944709">
      <w:pPr>
        <w:rPr>
          <w:rFonts w:ascii="Arial" w:hAnsi="Arial" w:cs="Arial"/>
        </w:rPr>
      </w:pPr>
    </w:p>
    <w:p w:rsidR="00944709" w:rsidRPr="00666180" w:rsidRDefault="00944709" w:rsidP="00944709">
      <w:pPr>
        <w:ind w:left="363"/>
        <w:rPr>
          <w:rFonts w:ascii="Arial" w:hAnsi="Arial" w:cs="Arial"/>
        </w:rPr>
      </w:pPr>
    </w:p>
    <w:p w:rsidR="00944709" w:rsidRDefault="00944709" w:rsidP="00944709">
      <w:pPr>
        <w:rPr>
          <w:rFonts w:ascii="Arial" w:hAnsi="Arial" w:cs="Arial"/>
          <w:b/>
        </w:rPr>
      </w:pPr>
    </w:p>
    <w:p w:rsidR="00944709" w:rsidRDefault="00944709" w:rsidP="00944709">
      <w:pPr>
        <w:rPr>
          <w:rFonts w:ascii="Arial" w:hAnsi="Arial" w:cs="Arial"/>
          <w:b/>
        </w:rPr>
      </w:pPr>
    </w:p>
    <w:p w:rsidR="00944709" w:rsidRPr="00673589" w:rsidRDefault="00944709" w:rsidP="00944709">
      <w:pPr>
        <w:rPr>
          <w:rFonts w:ascii="Arial" w:hAnsi="Arial" w:cs="Arial"/>
          <w:b/>
        </w:rPr>
      </w:pPr>
      <w:r w:rsidRPr="00666180">
        <w:rPr>
          <w:rFonts w:ascii="Arial" w:hAnsi="Arial" w:cs="Arial"/>
          <w:b/>
        </w:rPr>
        <w:lastRenderedPageBreak/>
        <w:t>CROSS EXAMPLE 4</w:t>
      </w:r>
      <w:r>
        <w:rPr>
          <w:rFonts w:ascii="Arial" w:hAnsi="Arial" w:cs="Arial"/>
        </w:rPr>
        <w:t xml:space="preserve">: </w:t>
      </w:r>
      <w:r w:rsidRPr="00673589">
        <w:rPr>
          <w:rFonts w:ascii="Arial" w:hAnsi="Arial" w:cs="Arial"/>
          <w:b/>
        </w:rPr>
        <w:t xml:space="preserve">(Homozygous recessive x Heterozygous)                        </w:t>
      </w:r>
    </w:p>
    <w:p w:rsidR="00944709" w:rsidRDefault="00944709" w:rsidP="00944709">
      <w:pPr>
        <w:rPr>
          <w:rFonts w:ascii="Arial" w:hAnsi="Arial" w:cs="Arial"/>
          <w:b/>
        </w:rPr>
      </w:pPr>
    </w:p>
    <w:p w:rsidR="00944709" w:rsidRPr="00666180" w:rsidRDefault="00944709" w:rsidP="00944709">
      <w:pPr>
        <w:rPr>
          <w:rFonts w:ascii="Arial" w:hAnsi="Arial" w:cs="Arial"/>
        </w:rPr>
      </w:pPr>
      <w:r w:rsidRPr="00666180">
        <w:rPr>
          <w:rFonts w:ascii="Arial" w:hAnsi="Arial" w:cs="Arial"/>
          <w:b/>
        </w:rPr>
        <w:t>P</w:t>
      </w:r>
      <w:r w:rsidRPr="00666180">
        <w:rPr>
          <w:rFonts w:ascii="Arial" w:hAnsi="Arial" w:cs="Arial"/>
          <w:b/>
          <w:vertAlign w:val="subscript"/>
        </w:rPr>
        <w:t>1</w:t>
      </w:r>
      <w:r>
        <w:rPr>
          <w:rFonts w:ascii="Arial" w:hAnsi="Arial" w:cs="Arial"/>
        </w:rPr>
        <w:t xml:space="preserve"> </w:t>
      </w:r>
      <w:r>
        <w:rPr>
          <w:rFonts w:ascii="Arial" w:hAnsi="Arial" w:cs="Arial"/>
        </w:rPr>
        <w:tab/>
      </w:r>
      <w:r w:rsidRPr="00666180">
        <w:rPr>
          <w:rFonts w:ascii="Arial" w:hAnsi="Arial" w:cs="Arial"/>
          <w:b/>
        </w:rPr>
        <w:t xml:space="preserve">Phenotype:  </w:t>
      </w:r>
      <w:r w:rsidRPr="00666180">
        <w:rPr>
          <w:rFonts w:ascii="Arial" w:hAnsi="Arial" w:cs="Arial"/>
          <w:b/>
        </w:rPr>
        <w:tab/>
      </w:r>
      <w:proofErr w:type="gramStart"/>
      <w:r w:rsidRPr="00666180">
        <w:rPr>
          <w:rFonts w:ascii="Arial" w:hAnsi="Arial" w:cs="Arial"/>
        </w:rPr>
        <w:t>Blonde  x</w:t>
      </w:r>
      <w:proofErr w:type="gramEnd"/>
      <w:r w:rsidRPr="00666180">
        <w:rPr>
          <w:rFonts w:ascii="Arial" w:hAnsi="Arial" w:cs="Arial"/>
        </w:rPr>
        <w:t xml:space="preserve">  </w:t>
      </w:r>
      <w:r>
        <w:rPr>
          <w:rFonts w:ascii="Arial" w:hAnsi="Arial" w:cs="Arial"/>
        </w:rPr>
        <w:t xml:space="preserve">  </w:t>
      </w:r>
      <w:r w:rsidRPr="00666180">
        <w:rPr>
          <w:rFonts w:ascii="Arial" w:hAnsi="Arial" w:cs="Arial"/>
        </w:rPr>
        <w:t>Brown</w:t>
      </w:r>
    </w:p>
    <w:p w:rsidR="00944709" w:rsidRPr="00666180" w:rsidRDefault="00944709" w:rsidP="00944709">
      <w:pPr>
        <w:ind w:left="363" w:firstLine="357"/>
        <w:rPr>
          <w:rFonts w:ascii="Arial" w:hAnsi="Arial" w:cs="Arial"/>
        </w:rPr>
      </w:pPr>
      <w:r w:rsidRPr="00666180">
        <w:rPr>
          <w:rFonts w:ascii="Arial" w:hAnsi="Arial" w:cs="Arial"/>
          <w:b/>
        </w:rPr>
        <w:t>Genotype:</w:t>
      </w:r>
      <w:r w:rsidRPr="00666180">
        <w:rPr>
          <w:rFonts w:ascii="Arial" w:hAnsi="Arial" w:cs="Arial"/>
        </w:rPr>
        <w:tab/>
        <w:t xml:space="preserve">    </w:t>
      </w:r>
      <w:r w:rsidRPr="00666180">
        <w:rPr>
          <w:rFonts w:ascii="Arial" w:hAnsi="Arial" w:cs="Arial"/>
        </w:rPr>
        <w:tab/>
      </w:r>
      <w:r>
        <w:rPr>
          <w:rFonts w:ascii="Arial" w:hAnsi="Arial" w:cs="Arial"/>
        </w:rPr>
        <w:t xml:space="preserve">   bb      </w:t>
      </w:r>
      <w:r w:rsidRPr="00666180">
        <w:rPr>
          <w:rFonts w:ascii="Arial" w:hAnsi="Arial" w:cs="Arial"/>
        </w:rPr>
        <w:t xml:space="preserve">x    </w:t>
      </w:r>
      <w:r>
        <w:rPr>
          <w:rFonts w:ascii="Arial" w:hAnsi="Arial" w:cs="Arial"/>
        </w:rPr>
        <w:t xml:space="preserve">   </w:t>
      </w:r>
      <w:r w:rsidRPr="00666180">
        <w:rPr>
          <w:rFonts w:ascii="Arial" w:hAnsi="Arial" w:cs="Arial"/>
        </w:rPr>
        <w:t>Bb</w:t>
      </w:r>
    </w:p>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Meiosis</w:t>
      </w:r>
    </w:p>
    <w:p w:rsidR="00944709" w:rsidRDefault="00944709" w:rsidP="00944709">
      <w:pPr>
        <w:ind w:left="363" w:firstLine="357"/>
        <w:rPr>
          <w:rFonts w:ascii="Arial" w:hAnsi="Arial" w:cs="Arial"/>
        </w:rPr>
      </w:pPr>
      <w:r w:rsidRPr="00666180">
        <w:rPr>
          <w:rFonts w:ascii="Arial" w:hAnsi="Arial" w:cs="Arial"/>
          <w:b/>
        </w:rPr>
        <w:t>Gametes:</w:t>
      </w:r>
      <w:r w:rsidRPr="00666180">
        <w:rPr>
          <w:rFonts w:ascii="Arial" w:hAnsi="Arial" w:cs="Arial"/>
        </w:rPr>
        <w:t xml:space="preserve">  </w:t>
      </w:r>
      <w:r w:rsidRPr="00666180">
        <w:rPr>
          <w:rFonts w:ascii="Arial" w:hAnsi="Arial" w:cs="Arial"/>
        </w:rPr>
        <w:tab/>
      </w:r>
      <w:r w:rsidRPr="00666180">
        <w:rPr>
          <w:rFonts w:ascii="Arial" w:hAnsi="Arial" w:cs="Arial"/>
        </w:rPr>
        <w:tab/>
        <w:t>b</w:t>
      </w:r>
      <w:proofErr w:type="gramStart"/>
      <w:r w:rsidRPr="00666180">
        <w:rPr>
          <w:rFonts w:ascii="Arial" w:hAnsi="Arial" w:cs="Arial"/>
        </w:rPr>
        <w:t>,  b</w:t>
      </w:r>
      <w:proofErr w:type="gramEnd"/>
      <w:r w:rsidRPr="00666180">
        <w:rPr>
          <w:rFonts w:ascii="Arial" w:hAnsi="Arial" w:cs="Arial"/>
        </w:rPr>
        <w:t xml:space="preserve">  </w:t>
      </w:r>
      <w:r w:rsidR="00766EAA">
        <w:rPr>
          <w:rFonts w:ascii="Arial" w:hAnsi="Arial" w:cs="Arial"/>
        </w:rPr>
        <w:t xml:space="preserve"> </w:t>
      </w:r>
      <w:r>
        <w:rPr>
          <w:rFonts w:ascii="Arial" w:hAnsi="Arial" w:cs="Arial"/>
        </w:rPr>
        <w:t xml:space="preserve">   </w:t>
      </w:r>
      <w:r w:rsidRPr="00666180">
        <w:rPr>
          <w:rFonts w:ascii="Arial" w:hAnsi="Arial" w:cs="Arial"/>
        </w:rPr>
        <w:t xml:space="preserve">x  </w:t>
      </w:r>
      <w:r>
        <w:rPr>
          <w:rFonts w:ascii="Arial" w:hAnsi="Arial" w:cs="Arial"/>
        </w:rPr>
        <w:t xml:space="preserve">  </w:t>
      </w:r>
      <w:r w:rsidRPr="00666180">
        <w:rPr>
          <w:rFonts w:ascii="Arial" w:hAnsi="Arial" w:cs="Arial"/>
        </w:rPr>
        <w:t xml:space="preserve">B </w:t>
      </w:r>
      <w:r>
        <w:rPr>
          <w:rFonts w:ascii="Arial" w:hAnsi="Arial" w:cs="Arial"/>
        </w:rPr>
        <w:t>,</w:t>
      </w:r>
      <w:r w:rsidRPr="00666180">
        <w:rPr>
          <w:rFonts w:ascii="Arial" w:hAnsi="Arial" w:cs="Arial"/>
        </w:rPr>
        <w:t xml:space="preserve">  b</w:t>
      </w:r>
    </w:p>
    <w:p w:rsidR="00944709" w:rsidRPr="000534B3" w:rsidRDefault="00944709" w:rsidP="00944709">
      <w:pPr>
        <w:ind w:left="363" w:firstLine="357"/>
        <w:rPr>
          <w:rFonts w:ascii="Arial" w:hAnsi="Arial" w:cs="Arial"/>
          <w:b/>
        </w:rPr>
      </w:pPr>
      <w:r>
        <w:rPr>
          <w:rFonts w:ascii="Arial" w:hAnsi="Arial" w:cs="Arial"/>
          <w:b/>
        </w:rPr>
        <w:t>F</w:t>
      </w:r>
      <w:r w:rsidRPr="000534B3">
        <w:rPr>
          <w:rFonts w:ascii="Arial" w:hAnsi="Arial" w:cs="Arial"/>
          <w:b/>
        </w:rPr>
        <w:t>ertilisation</w:t>
      </w:r>
    </w:p>
    <w:tbl>
      <w:tblPr>
        <w:tblW w:w="3039" w:type="dxa"/>
        <w:tblInd w:w="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124"/>
        <w:gridCol w:w="1124"/>
      </w:tblGrid>
      <w:tr w:rsidR="00944709" w:rsidRPr="007B5E58" w:rsidTr="00B373AC">
        <w:trPr>
          <w:trHeight w:val="284"/>
        </w:trPr>
        <w:tc>
          <w:tcPr>
            <w:tcW w:w="791" w:type="dxa"/>
            <w:shd w:val="clear" w:color="auto" w:fill="auto"/>
          </w:tcPr>
          <w:p w:rsidR="00944709" w:rsidRPr="007B5E58" w:rsidRDefault="00944709" w:rsidP="00B373AC">
            <w:pPr>
              <w:rPr>
                <w:rFonts w:ascii="Arial" w:hAnsi="Arial" w:cs="Arial"/>
                <w:b/>
              </w:rPr>
            </w:pPr>
          </w:p>
        </w:tc>
        <w:tc>
          <w:tcPr>
            <w:tcW w:w="1124" w:type="dxa"/>
            <w:shd w:val="clear" w:color="auto" w:fill="auto"/>
          </w:tcPr>
          <w:p w:rsidR="00944709" w:rsidRPr="007B5E58" w:rsidRDefault="00944709" w:rsidP="00B373AC">
            <w:pPr>
              <w:rPr>
                <w:rFonts w:ascii="Arial" w:hAnsi="Arial" w:cs="Arial"/>
                <w:b/>
              </w:rPr>
            </w:pPr>
            <w:r w:rsidRPr="007B5E58">
              <w:rPr>
                <w:rFonts w:ascii="Arial" w:hAnsi="Arial" w:cs="Arial"/>
                <w:b/>
              </w:rPr>
              <w:t>b</w:t>
            </w:r>
          </w:p>
        </w:tc>
        <w:tc>
          <w:tcPr>
            <w:tcW w:w="1124" w:type="dxa"/>
            <w:shd w:val="clear" w:color="auto" w:fill="auto"/>
          </w:tcPr>
          <w:p w:rsidR="00944709" w:rsidRPr="007B5E58" w:rsidRDefault="00944709" w:rsidP="00B373AC">
            <w:pPr>
              <w:rPr>
                <w:rFonts w:ascii="Arial" w:hAnsi="Arial" w:cs="Arial"/>
                <w:b/>
              </w:rPr>
            </w:pPr>
            <w:r w:rsidRPr="007B5E58">
              <w:rPr>
                <w:rFonts w:ascii="Arial" w:hAnsi="Arial" w:cs="Arial"/>
                <w:b/>
              </w:rPr>
              <w:t>b</w:t>
            </w:r>
          </w:p>
        </w:tc>
      </w:tr>
      <w:tr w:rsidR="00944709" w:rsidRPr="007B5E58" w:rsidTr="00B373AC">
        <w:trPr>
          <w:trHeight w:val="284"/>
        </w:trPr>
        <w:tc>
          <w:tcPr>
            <w:tcW w:w="791" w:type="dxa"/>
            <w:shd w:val="clear" w:color="auto" w:fill="auto"/>
          </w:tcPr>
          <w:p w:rsidR="00944709" w:rsidRPr="007B5E58" w:rsidRDefault="00944709" w:rsidP="00B373AC">
            <w:pPr>
              <w:rPr>
                <w:rFonts w:ascii="Arial" w:hAnsi="Arial" w:cs="Arial"/>
                <w:b/>
              </w:rPr>
            </w:pPr>
            <w:r w:rsidRPr="007B5E58">
              <w:rPr>
                <w:rFonts w:ascii="Arial" w:hAnsi="Arial" w:cs="Arial"/>
                <w:b/>
              </w:rPr>
              <w:t>B</w:t>
            </w:r>
          </w:p>
        </w:tc>
        <w:tc>
          <w:tcPr>
            <w:tcW w:w="1124" w:type="dxa"/>
            <w:shd w:val="clear" w:color="auto" w:fill="auto"/>
          </w:tcPr>
          <w:p w:rsidR="00944709" w:rsidRPr="007B5E58" w:rsidRDefault="00944709" w:rsidP="00B373AC">
            <w:pPr>
              <w:rPr>
                <w:rFonts w:ascii="Arial" w:hAnsi="Arial" w:cs="Arial"/>
              </w:rPr>
            </w:pPr>
            <w:r w:rsidRPr="007B5E58">
              <w:rPr>
                <w:rFonts w:ascii="Arial" w:hAnsi="Arial" w:cs="Arial"/>
              </w:rPr>
              <w:t>Bb</w:t>
            </w:r>
          </w:p>
        </w:tc>
        <w:tc>
          <w:tcPr>
            <w:tcW w:w="1124" w:type="dxa"/>
            <w:shd w:val="clear" w:color="auto" w:fill="auto"/>
          </w:tcPr>
          <w:p w:rsidR="00944709" w:rsidRPr="007B5E58" w:rsidRDefault="00944709" w:rsidP="00B373AC">
            <w:pPr>
              <w:rPr>
                <w:rFonts w:ascii="Arial" w:hAnsi="Arial" w:cs="Arial"/>
              </w:rPr>
            </w:pPr>
            <w:r w:rsidRPr="007B5E58">
              <w:rPr>
                <w:rFonts w:ascii="Arial" w:hAnsi="Arial" w:cs="Arial"/>
              </w:rPr>
              <w:t>Bb</w:t>
            </w:r>
          </w:p>
        </w:tc>
      </w:tr>
      <w:tr w:rsidR="00944709" w:rsidRPr="007B5E58" w:rsidTr="00B373AC">
        <w:trPr>
          <w:trHeight w:val="306"/>
        </w:trPr>
        <w:tc>
          <w:tcPr>
            <w:tcW w:w="791" w:type="dxa"/>
            <w:shd w:val="clear" w:color="auto" w:fill="auto"/>
          </w:tcPr>
          <w:p w:rsidR="00944709" w:rsidRPr="007B5E58" w:rsidRDefault="00944709" w:rsidP="00B373AC">
            <w:pPr>
              <w:rPr>
                <w:rFonts w:ascii="Arial" w:hAnsi="Arial" w:cs="Arial"/>
                <w:b/>
              </w:rPr>
            </w:pPr>
            <w:r>
              <w:rPr>
                <w:rFonts w:ascii="Arial" w:hAnsi="Arial" w:cs="Arial"/>
                <w:b/>
              </w:rPr>
              <w:t>b</w:t>
            </w:r>
          </w:p>
        </w:tc>
        <w:tc>
          <w:tcPr>
            <w:tcW w:w="1124" w:type="dxa"/>
            <w:shd w:val="clear" w:color="auto" w:fill="auto"/>
          </w:tcPr>
          <w:p w:rsidR="00944709" w:rsidRPr="007B5E58" w:rsidRDefault="00944709" w:rsidP="00B373AC">
            <w:pPr>
              <w:rPr>
                <w:rFonts w:ascii="Arial" w:hAnsi="Arial" w:cs="Arial"/>
              </w:rPr>
            </w:pPr>
            <w:r w:rsidRPr="007B5E58">
              <w:rPr>
                <w:rFonts w:ascii="Arial" w:hAnsi="Arial" w:cs="Arial"/>
              </w:rPr>
              <w:t>bb</w:t>
            </w:r>
          </w:p>
        </w:tc>
        <w:tc>
          <w:tcPr>
            <w:tcW w:w="1124" w:type="dxa"/>
            <w:shd w:val="clear" w:color="auto" w:fill="auto"/>
          </w:tcPr>
          <w:p w:rsidR="00944709" w:rsidRPr="007B5E58" w:rsidRDefault="00944709" w:rsidP="00B373AC">
            <w:pPr>
              <w:rPr>
                <w:rFonts w:ascii="Arial" w:hAnsi="Arial" w:cs="Arial"/>
              </w:rPr>
            </w:pPr>
            <w:r w:rsidRPr="007B5E58">
              <w:rPr>
                <w:rFonts w:ascii="Arial" w:hAnsi="Arial" w:cs="Arial"/>
              </w:rPr>
              <w:t>bb</w:t>
            </w:r>
          </w:p>
        </w:tc>
      </w:tr>
    </w:tbl>
    <w:p w:rsidR="00944709" w:rsidRPr="00666180" w:rsidRDefault="00944709" w:rsidP="00944709">
      <w:pPr>
        <w:ind w:left="363" w:firstLine="357"/>
        <w:rPr>
          <w:rFonts w:ascii="Arial" w:hAnsi="Arial" w:cs="Arial"/>
        </w:rPr>
      </w:pPr>
      <w:r>
        <w:rPr>
          <w:noProof/>
          <w:lang w:val="en-ZA" w:eastAsia="en-ZA"/>
        </w:rPr>
        <mc:AlternateContent>
          <mc:Choice Requires="wps">
            <w:drawing>
              <wp:anchor distT="0" distB="0" distL="114300" distR="114300" simplePos="0" relativeHeight="251685888" behindDoc="0" locked="0" layoutInCell="1" allowOverlap="1" wp14:anchorId="4B83CBE4" wp14:editId="1A31D487">
                <wp:simplePos x="0" y="0"/>
                <wp:positionH relativeFrom="column">
                  <wp:posOffset>-328930</wp:posOffset>
                </wp:positionH>
                <wp:positionV relativeFrom="paragraph">
                  <wp:posOffset>76200</wp:posOffset>
                </wp:positionV>
                <wp:extent cx="5035550" cy="854710"/>
                <wp:effectExtent l="0" t="0" r="0" b="2540"/>
                <wp:wrapSquare wrapText="bothSides"/>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85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Default="00BF20C4" w:rsidP="00944709">
                            <w:pPr>
                              <w:ind w:firstLine="397"/>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sidRPr="00666180">
                              <w:rPr>
                                <w:rFonts w:ascii="Arial" w:hAnsi="Arial" w:cs="Arial"/>
                                <w:b/>
                                <w:bCs/>
                              </w:rPr>
                              <w:t xml:space="preserve">       Genotype:</w:t>
                            </w:r>
                            <w:r w:rsidRPr="00666180">
                              <w:rPr>
                                <w:rFonts w:ascii="Arial" w:hAnsi="Arial" w:cs="Arial"/>
                              </w:rPr>
                              <w:t xml:space="preserve">     </w:t>
                            </w:r>
                            <w:r>
                              <w:rPr>
                                <w:rFonts w:ascii="Arial" w:hAnsi="Arial" w:cs="Arial"/>
                              </w:rPr>
                              <w:tab/>
                            </w:r>
                            <w:proofErr w:type="gramStart"/>
                            <w:r w:rsidRPr="00666180">
                              <w:rPr>
                                <w:rFonts w:ascii="Arial" w:hAnsi="Arial" w:cs="Arial"/>
                              </w:rPr>
                              <w:t>Bb</w:t>
                            </w:r>
                            <w:r>
                              <w:rPr>
                                <w:rFonts w:ascii="Arial" w:hAnsi="Arial" w:cs="Arial"/>
                              </w:rPr>
                              <w:t xml:space="preserve"> </w:t>
                            </w:r>
                            <w:r w:rsidRPr="00666180">
                              <w:rPr>
                                <w:rFonts w:ascii="Arial" w:hAnsi="Arial" w:cs="Arial"/>
                              </w:rPr>
                              <w:t xml:space="preserve"> </w:t>
                            </w:r>
                            <w:proofErr w:type="spellStart"/>
                            <w:r>
                              <w:rPr>
                                <w:rFonts w:ascii="Arial" w:hAnsi="Arial" w:cs="Arial"/>
                              </w:rPr>
                              <w:t>Bb</w:t>
                            </w:r>
                            <w:proofErr w:type="spellEnd"/>
                            <w:proofErr w:type="gramEnd"/>
                            <w:r>
                              <w:rPr>
                                <w:rFonts w:ascii="Arial" w:hAnsi="Arial" w:cs="Arial"/>
                              </w:rPr>
                              <w:t xml:space="preserve">  :   bb </w:t>
                            </w:r>
                            <w:proofErr w:type="spellStart"/>
                            <w:r>
                              <w:rPr>
                                <w:rFonts w:ascii="Arial" w:hAnsi="Arial" w:cs="Arial"/>
                              </w:rPr>
                              <w:t>bb</w:t>
                            </w:r>
                            <w:proofErr w:type="spellEnd"/>
                          </w:p>
                          <w:p w:rsidR="00BF20C4" w:rsidRPr="00F863C4" w:rsidRDefault="00BF20C4" w:rsidP="00944709">
                            <w:pPr>
                              <w:ind w:firstLine="397"/>
                              <w:rPr>
                                <w:rFonts w:ascii="Arial" w:hAnsi="Arial" w:cs="Arial"/>
                                <w:b/>
                              </w:rPr>
                            </w:pPr>
                            <w:r>
                              <w:rPr>
                                <w:rFonts w:ascii="Arial" w:hAnsi="Arial" w:cs="Arial"/>
                              </w:rPr>
                              <w:t xml:space="preserve">                                          </w:t>
                            </w:r>
                            <w:r w:rsidRPr="00F863C4">
                              <w:rPr>
                                <w:rFonts w:ascii="Arial" w:hAnsi="Arial" w:cs="Arial"/>
                                <w:b/>
                              </w:rPr>
                              <w:t>1      :      1</w:t>
                            </w:r>
                          </w:p>
                          <w:p w:rsidR="00BF20C4" w:rsidRPr="00666180" w:rsidRDefault="00BF20C4" w:rsidP="00944709">
                            <w:pPr>
                              <w:ind w:hanging="22"/>
                              <w:rPr>
                                <w:rFonts w:ascii="Arial" w:hAnsi="Arial" w:cs="Arial"/>
                              </w:rPr>
                            </w:pPr>
                            <w:r w:rsidRPr="00666180">
                              <w:rPr>
                                <w:rFonts w:ascii="Arial" w:hAnsi="Arial" w:cs="Arial"/>
                                <w:b/>
                                <w:bCs/>
                              </w:rPr>
                              <w:t xml:space="preserve">       </w:t>
                            </w:r>
                            <w:r>
                              <w:rPr>
                                <w:rFonts w:ascii="Arial" w:hAnsi="Arial" w:cs="Arial"/>
                                <w:b/>
                                <w:bCs/>
                              </w:rPr>
                              <w:tab/>
                              <w:t xml:space="preserve">       </w:t>
                            </w:r>
                            <w:r w:rsidRPr="00666180">
                              <w:rPr>
                                <w:rFonts w:ascii="Arial" w:hAnsi="Arial" w:cs="Arial"/>
                                <w:b/>
                                <w:bCs/>
                              </w:rPr>
                              <w:t>Phenotype:</w:t>
                            </w:r>
                            <w:r w:rsidRPr="00666180">
                              <w:rPr>
                                <w:rFonts w:ascii="Arial" w:hAnsi="Arial" w:cs="Arial"/>
                              </w:rPr>
                              <w:t xml:space="preserve">   </w:t>
                            </w:r>
                            <w:r>
                              <w:rPr>
                                <w:rFonts w:ascii="Arial" w:hAnsi="Arial" w:cs="Arial"/>
                              </w:rPr>
                              <w:tab/>
                            </w:r>
                            <w:r w:rsidRPr="00666180">
                              <w:rPr>
                                <w:rFonts w:ascii="Arial" w:hAnsi="Arial" w:cs="Arial"/>
                              </w:rPr>
                              <w:t>50% brown and 50% blonde</w:t>
                            </w:r>
                          </w:p>
                          <w:p w:rsidR="00BF20C4" w:rsidRPr="00F863C4" w:rsidRDefault="00BF20C4" w:rsidP="00944709">
                            <w:pPr>
                              <w:rPr>
                                <w:rFonts w:ascii="Arial" w:hAnsi="Arial" w:cs="Arial"/>
                                <w:b/>
                              </w:rPr>
                            </w:pPr>
                            <w:r>
                              <w:rPr>
                                <w:rFonts w:ascii="Arial" w:hAnsi="Arial" w:cs="Arial"/>
                              </w:rPr>
                              <w:t xml:space="preserve">                                                 </w:t>
                            </w:r>
                            <w:r w:rsidRPr="00F863C4">
                              <w:rPr>
                                <w:rFonts w:ascii="Arial" w:hAnsi="Arial" w:cs="Arial"/>
                                <w:b/>
                              </w:rPr>
                              <w:t>1</w:t>
                            </w:r>
                            <w:r>
                              <w:rPr>
                                <w:rFonts w:ascii="Arial" w:hAnsi="Arial" w:cs="Arial"/>
                                <w:b/>
                              </w:rPr>
                              <w:t xml:space="preserve">     :      1</w:t>
                            </w:r>
                          </w:p>
                          <w:p w:rsidR="00BF20C4" w:rsidRPr="00666180" w:rsidRDefault="00BF20C4" w:rsidP="00944709">
                            <w:pPr>
                              <w:ind w:firstLine="397"/>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43" type="#_x0000_t202" style="position:absolute;left:0;text-align:left;margin-left:-25.9pt;margin-top:6pt;width:396.5pt;height:67.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TnvAIAAMU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" filled="f" stroked="f">
                <v:textbox>
                  <w:txbxContent>
                    <w:p w:rsidR="006F25D8" w:rsidRDefault="006F25D8" w:rsidP="00944709">
                      <w:pPr>
                        <w:ind w:firstLine="397"/>
                        <w:rPr>
                          <w:rFonts w:ascii="Arial" w:hAnsi="Arial" w:cs="Arial"/>
                        </w:rPr>
                      </w:pPr>
                      <w:r w:rsidRPr="00666180">
                        <w:rPr>
                          <w:rFonts w:ascii="Arial" w:hAnsi="Arial" w:cs="Arial"/>
                          <w:b/>
                        </w:rPr>
                        <w:t>F</w:t>
                      </w:r>
                      <w:r w:rsidRPr="00666180">
                        <w:rPr>
                          <w:rFonts w:ascii="Arial" w:hAnsi="Arial" w:cs="Arial"/>
                          <w:b/>
                          <w:vertAlign w:val="subscript"/>
                        </w:rPr>
                        <w:t>1</w:t>
                      </w:r>
                      <w:r w:rsidRPr="00666180">
                        <w:rPr>
                          <w:rFonts w:ascii="Arial" w:hAnsi="Arial" w:cs="Arial"/>
                        </w:rPr>
                        <w:t xml:space="preserve"> </w:t>
                      </w:r>
                      <w:r w:rsidRPr="00666180">
                        <w:rPr>
                          <w:rFonts w:ascii="Arial" w:hAnsi="Arial" w:cs="Arial"/>
                          <w:b/>
                          <w:bCs/>
                        </w:rPr>
                        <w:t xml:space="preserve">       Genotype:</w:t>
                      </w:r>
                      <w:r w:rsidRPr="00666180">
                        <w:rPr>
                          <w:rFonts w:ascii="Arial" w:hAnsi="Arial" w:cs="Arial"/>
                        </w:rPr>
                        <w:t xml:space="preserve">     </w:t>
                      </w:r>
                      <w:r>
                        <w:rPr>
                          <w:rFonts w:ascii="Arial" w:hAnsi="Arial" w:cs="Arial"/>
                        </w:rPr>
                        <w:tab/>
                      </w:r>
                      <w:proofErr w:type="gramStart"/>
                      <w:r w:rsidRPr="00666180">
                        <w:rPr>
                          <w:rFonts w:ascii="Arial" w:hAnsi="Arial" w:cs="Arial"/>
                        </w:rPr>
                        <w:t>Bb</w:t>
                      </w:r>
                      <w:r>
                        <w:rPr>
                          <w:rFonts w:ascii="Arial" w:hAnsi="Arial" w:cs="Arial"/>
                        </w:rPr>
                        <w:t xml:space="preserve"> </w:t>
                      </w:r>
                      <w:r w:rsidRPr="00666180">
                        <w:rPr>
                          <w:rFonts w:ascii="Arial" w:hAnsi="Arial" w:cs="Arial"/>
                        </w:rPr>
                        <w:t xml:space="preserve"> </w:t>
                      </w:r>
                      <w:proofErr w:type="spellStart"/>
                      <w:r>
                        <w:rPr>
                          <w:rFonts w:ascii="Arial" w:hAnsi="Arial" w:cs="Arial"/>
                        </w:rPr>
                        <w:t>Bb</w:t>
                      </w:r>
                      <w:proofErr w:type="spellEnd"/>
                      <w:proofErr w:type="gramEnd"/>
                      <w:r>
                        <w:rPr>
                          <w:rFonts w:ascii="Arial" w:hAnsi="Arial" w:cs="Arial"/>
                        </w:rPr>
                        <w:t xml:space="preserve">  :   bb </w:t>
                      </w:r>
                      <w:proofErr w:type="spellStart"/>
                      <w:r>
                        <w:rPr>
                          <w:rFonts w:ascii="Arial" w:hAnsi="Arial" w:cs="Arial"/>
                        </w:rPr>
                        <w:t>bb</w:t>
                      </w:r>
                      <w:proofErr w:type="spellEnd"/>
                    </w:p>
                    <w:p w:rsidR="006F25D8" w:rsidRPr="00F863C4" w:rsidRDefault="006F25D8" w:rsidP="00944709">
                      <w:pPr>
                        <w:ind w:firstLine="397"/>
                        <w:rPr>
                          <w:rFonts w:ascii="Arial" w:hAnsi="Arial" w:cs="Arial"/>
                          <w:b/>
                        </w:rPr>
                      </w:pPr>
                      <w:r>
                        <w:rPr>
                          <w:rFonts w:ascii="Arial" w:hAnsi="Arial" w:cs="Arial"/>
                        </w:rPr>
                        <w:t xml:space="preserve">                                          </w:t>
                      </w:r>
                      <w:r w:rsidRPr="00F863C4">
                        <w:rPr>
                          <w:rFonts w:ascii="Arial" w:hAnsi="Arial" w:cs="Arial"/>
                          <w:b/>
                        </w:rPr>
                        <w:t>1      :      1</w:t>
                      </w:r>
                    </w:p>
                    <w:p w:rsidR="006F25D8" w:rsidRPr="00666180" w:rsidRDefault="006F25D8" w:rsidP="00944709">
                      <w:pPr>
                        <w:ind w:hanging="22"/>
                        <w:rPr>
                          <w:rFonts w:ascii="Arial" w:hAnsi="Arial" w:cs="Arial"/>
                        </w:rPr>
                      </w:pPr>
                      <w:r w:rsidRPr="00666180">
                        <w:rPr>
                          <w:rFonts w:ascii="Arial" w:hAnsi="Arial" w:cs="Arial"/>
                          <w:b/>
                          <w:bCs/>
                        </w:rPr>
                        <w:t xml:space="preserve">       </w:t>
                      </w:r>
                      <w:r>
                        <w:rPr>
                          <w:rFonts w:ascii="Arial" w:hAnsi="Arial" w:cs="Arial"/>
                          <w:b/>
                          <w:bCs/>
                        </w:rPr>
                        <w:tab/>
                        <w:t xml:space="preserve">       </w:t>
                      </w:r>
                      <w:r w:rsidRPr="00666180">
                        <w:rPr>
                          <w:rFonts w:ascii="Arial" w:hAnsi="Arial" w:cs="Arial"/>
                          <w:b/>
                          <w:bCs/>
                        </w:rPr>
                        <w:t>Phenotype:</w:t>
                      </w:r>
                      <w:r w:rsidRPr="00666180">
                        <w:rPr>
                          <w:rFonts w:ascii="Arial" w:hAnsi="Arial" w:cs="Arial"/>
                        </w:rPr>
                        <w:t xml:space="preserve">   </w:t>
                      </w:r>
                      <w:r>
                        <w:rPr>
                          <w:rFonts w:ascii="Arial" w:hAnsi="Arial" w:cs="Arial"/>
                        </w:rPr>
                        <w:tab/>
                      </w:r>
                      <w:r w:rsidRPr="00666180">
                        <w:rPr>
                          <w:rFonts w:ascii="Arial" w:hAnsi="Arial" w:cs="Arial"/>
                        </w:rPr>
                        <w:t>50% brown and 50% blonde</w:t>
                      </w:r>
                    </w:p>
                    <w:p w:rsidR="006F25D8" w:rsidRPr="00F863C4" w:rsidRDefault="006F25D8" w:rsidP="00944709">
                      <w:pPr>
                        <w:rPr>
                          <w:rFonts w:ascii="Arial" w:hAnsi="Arial" w:cs="Arial"/>
                          <w:b/>
                        </w:rPr>
                      </w:pPr>
                      <w:r>
                        <w:rPr>
                          <w:rFonts w:ascii="Arial" w:hAnsi="Arial" w:cs="Arial"/>
                        </w:rPr>
                        <w:t xml:space="preserve">                                                 </w:t>
                      </w:r>
                      <w:r w:rsidRPr="00F863C4">
                        <w:rPr>
                          <w:rFonts w:ascii="Arial" w:hAnsi="Arial" w:cs="Arial"/>
                          <w:b/>
                        </w:rPr>
                        <w:t>1</w:t>
                      </w:r>
                      <w:r>
                        <w:rPr>
                          <w:rFonts w:ascii="Arial" w:hAnsi="Arial" w:cs="Arial"/>
                          <w:b/>
                        </w:rPr>
                        <w:t xml:space="preserve">     :      1</w:t>
                      </w:r>
                    </w:p>
                    <w:p w:rsidR="006F25D8" w:rsidRPr="00666180" w:rsidRDefault="006F25D8" w:rsidP="00944709">
                      <w:pPr>
                        <w:ind w:firstLine="397"/>
                        <w:rPr>
                          <w:rFonts w:ascii="Arial" w:hAnsi="Arial" w:cs="Arial"/>
                          <w:b/>
                          <w:bCs/>
                        </w:rPr>
                      </w:pPr>
                    </w:p>
                  </w:txbxContent>
                </v:textbox>
                <w10:wrap type="square"/>
              </v:shape>
            </w:pict>
          </mc:Fallback>
        </mc:AlternateContent>
      </w:r>
    </w:p>
    <w:p w:rsidR="00944709" w:rsidRPr="00666180" w:rsidRDefault="00944709" w:rsidP="00944709">
      <w:pPr>
        <w:ind w:firstLine="397"/>
        <w:rPr>
          <w:rFonts w:ascii="Arial" w:hAnsi="Arial" w:cs="Arial"/>
        </w:rPr>
      </w:pPr>
    </w:p>
    <w:p w:rsidR="00944709" w:rsidRPr="00666180" w:rsidRDefault="00944709" w:rsidP="00944709">
      <w:pPr>
        <w:ind w:left="363"/>
        <w:rPr>
          <w:rFonts w:ascii="Arial" w:hAnsi="Arial" w:cs="Arial"/>
        </w:rPr>
      </w:pPr>
    </w:p>
    <w:p w:rsidR="00944709" w:rsidRPr="00666180" w:rsidRDefault="00944709" w:rsidP="00944709">
      <w:pPr>
        <w:ind w:left="363"/>
        <w:rPr>
          <w:rFonts w:ascii="Arial" w:hAnsi="Arial" w:cs="Arial"/>
        </w:rPr>
      </w:pPr>
    </w:p>
    <w:p w:rsidR="00944709" w:rsidRPr="00666180" w:rsidRDefault="00944709" w:rsidP="00944709">
      <w:pPr>
        <w:ind w:left="363"/>
        <w:rPr>
          <w:rFonts w:ascii="Arial" w:hAnsi="Arial" w:cs="Arial"/>
        </w:rPr>
      </w:pPr>
    </w:p>
    <w:p w:rsidR="00944709" w:rsidRPr="00CF02F0" w:rsidRDefault="00944709" w:rsidP="0007625C">
      <w:pPr>
        <w:jc w:val="center"/>
        <w:rPr>
          <w:rFonts w:ascii="Arial" w:hAnsi="Arial" w:cs="Arial"/>
          <w:b/>
        </w:rPr>
      </w:pPr>
      <w:r>
        <w:rPr>
          <w:rFonts w:ascii="Arial" w:hAnsi="Arial" w:cs="Arial"/>
          <w:b/>
        </w:rPr>
        <w:t>HOW TO TACKLE ANSWERING</w:t>
      </w:r>
      <w:r w:rsidRPr="00CF02F0">
        <w:rPr>
          <w:rFonts w:ascii="Arial" w:hAnsi="Arial" w:cs="Arial"/>
          <w:b/>
        </w:rPr>
        <w:t xml:space="preserve"> PEDIGREE </w:t>
      </w:r>
      <w:r>
        <w:rPr>
          <w:rFonts w:ascii="Arial" w:hAnsi="Arial" w:cs="Arial"/>
          <w:b/>
        </w:rPr>
        <w:t>DIAGRAM</w:t>
      </w:r>
      <w:r w:rsidRPr="00CF02F0">
        <w:rPr>
          <w:rFonts w:ascii="Arial" w:hAnsi="Arial" w:cs="Arial"/>
          <w:b/>
        </w:rPr>
        <w:t xml:space="preserve"> QUESTION</w:t>
      </w:r>
      <w:r>
        <w:rPr>
          <w:rFonts w:ascii="Arial" w:hAnsi="Arial" w:cs="Arial"/>
          <w:b/>
        </w:rPr>
        <w:t>S</w:t>
      </w:r>
    </w:p>
    <w:p w:rsidR="00944709" w:rsidRDefault="00944709" w:rsidP="00944709">
      <w:pPr>
        <w:rPr>
          <w:rFonts w:ascii="Arial" w:hAnsi="Arial" w:cs="Arial"/>
          <w:b/>
          <w:color w:val="FF0000"/>
        </w:rPr>
      </w:pPr>
    </w:p>
    <w:p w:rsidR="00944709" w:rsidRDefault="00944709" w:rsidP="00944709">
      <w:pPr>
        <w:rPr>
          <w:rFonts w:ascii="Arial" w:hAnsi="Arial" w:cs="Arial"/>
          <w:b/>
          <w:color w:val="FF0000"/>
        </w:rPr>
      </w:pPr>
    </w:p>
    <w:p w:rsidR="00944709" w:rsidRDefault="00766EAA" w:rsidP="00944709">
      <w:pPr>
        <w:rPr>
          <w:rFonts w:ascii="Arial" w:hAnsi="Arial" w:cs="Arial"/>
          <w:b/>
          <w:color w:val="FF0000"/>
        </w:rPr>
      </w:pPr>
      <w:r>
        <w:rPr>
          <w:noProof/>
          <w:lang w:val="en-ZA" w:eastAsia="en-ZA"/>
        </w:rPr>
        <mc:AlternateContent>
          <mc:Choice Requires="wpg">
            <w:drawing>
              <wp:anchor distT="0" distB="0" distL="114300" distR="114300" simplePos="0" relativeHeight="251686912" behindDoc="0" locked="0" layoutInCell="1" allowOverlap="1" wp14:anchorId="4CC04D44" wp14:editId="0860FCF4">
                <wp:simplePos x="0" y="0"/>
                <wp:positionH relativeFrom="column">
                  <wp:posOffset>95250</wp:posOffset>
                </wp:positionH>
                <wp:positionV relativeFrom="paragraph">
                  <wp:posOffset>140970</wp:posOffset>
                </wp:positionV>
                <wp:extent cx="5405120" cy="4924425"/>
                <wp:effectExtent l="0" t="0" r="81280" b="85725"/>
                <wp:wrapThrough wrapText="bothSides">
                  <wp:wrapPolygon edited="0">
                    <wp:start x="152" y="0"/>
                    <wp:lineTo x="152" y="1086"/>
                    <wp:lineTo x="533" y="1504"/>
                    <wp:lineTo x="1370" y="1504"/>
                    <wp:lineTo x="1370" y="2507"/>
                    <wp:lineTo x="3426" y="2841"/>
                    <wp:lineTo x="8755" y="2841"/>
                    <wp:lineTo x="1294" y="3677"/>
                    <wp:lineTo x="1294" y="4763"/>
                    <wp:lineTo x="3883" y="5515"/>
                    <wp:lineTo x="5710" y="5515"/>
                    <wp:lineTo x="2284" y="6183"/>
                    <wp:lineTo x="1370" y="6434"/>
                    <wp:lineTo x="1370" y="7520"/>
                    <wp:lineTo x="5786" y="8189"/>
                    <wp:lineTo x="9744" y="8189"/>
                    <wp:lineTo x="2055" y="8857"/>
                    <wp:lineTo x="1446" y="9024"/>
                    <wp:lineTo x="1446" y="10111"/>
                    <wp:lineTo x="6852" y="10863"/>
                    <wp:lineTo x="9059" y="10863"/>
                    <wp:lineTo x="1370" y="12032"/>
                    <wp:lineTo x="1370" y="13286"/>
                    <wp:lineTo x="11039" y="13537"/>
                    <wp:lineTo x="5101" y="14790"/>
                    <wp:lineTo x="4796" y="15291"/>
                    <wp:lineTo x="5024" y="16127"/>
                    <wp:lineTo x="10962" y="16210"/>
                    <wp:lineTo x="5405" y="16795"/>
                    <wp:lineTo x="4796" y="16962"/>
                    <wp:lineTo x="4796" y="19971"/>
                    <wp:lineTo x="5024" y="20305"/>
                    <wp:lineTo x="4720" y="20388"/>
                    <wp:lineTo x="4796" y="21892"/>
                    <wp:lineTo x="6166" y="21892"/>
                    <wp:lineTo x="6242" y="21558"/>
                    <wp:lineTo x="11571" y="21475"/>
                    <wp:lineTo x="11800" y="20639"/>
                    <wp:lineTo x="10962" y="20221"/>
                    <wp:lineTo x="11571" y="20221"/>
                    <wp:lineTo x="12104" y="19553"/>
                    <wp:lineTo x="12028" y="18884"/>
                    <wp:lineTo x="12333" y="17547"/>
                    <wp:lineTo x="12485" y="17046"/>
                    <wp:lineTo x="12180" y="16795"/>
                    <wp:lineTo x="10962" y="16210"/>
                    <wp:lineTo x="13551" y="15709"/>
                    <wp:lineTo x="13398" y="14957"/>
                    <wp:lineTo x="6928" y="14874"/>
                    <wp:lineTo x="12561" y="13787"/>
                    <wp:lineTo x="14540" y="13537"/>
                    <wp:lineTo x="15149" y="13202"/>
                    <wp:lineTo x="14997" y="12200"/>
                    <wp:lineTo x="14464" y="10863"/>
                    <wp:lineTo x="14464" y="8690"/>
                    <wp:lineTo x="13551" y="8356"/>
                    <wp:lineTo x="17129" y="8189"/>
                    <wp:lineTo x="18423" y="7938"/>
                    <wp:lineTo x="18271" y="6852"/>
                    <wp:lineTo x="17662" y="5515"/>
                    <wp:lineTo x="19641" y="5515"/>
                    <wp:lineTo x="20555" y="5097"/>
                    <wp:lineTo x="20555" y="4178"/>
                    <wp:lineTo x="21620" y="2841"/>
                    <wp:lineTo x="21773" y="2173"/>
                    <wp:lineTo x="21849" y="1086"/>
                    <wp:lineTo x="19413" y="919"/>
                    <wp:lineTo x="4187" y="0"/>
                    <wp:lineTo x="152"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120" cy="4924425"/>
                          <a:chOff x="0" y="0"/>
                          <a:chExt cx="5405120" cy="4924425"/>
                        </a:xfrm>
                      </wpg:grpSpPr>
                      <wpg:grpSp>
                        <wpg:cNvPr id="4" name="Group 200"/>
                        <wpg:cNvGrpSpPr>
                          <a:grpSpLocks/>
                        </wpg:cNvGrpSpPr>
                        <wpg:grpSpPr bwMode="auto">
                          <a:xfrm>
                            <a:off x="287020" y="240030"/>
                            <a:ext cx="5118100" cy="4684395"/>
                            <a:chOff x="0" y="0"/>
                            <a:chExt cx="5118100" cy="4684395"/>
                          </a:xfrm>
                        </wpg:grpSpPr>
                        <wpg:grpSp>
                          <wpg:cNvPr id="5" name="Group 198"/>
                          <wpg:cNvGrpSpPr>
                            <a:grpSpLocks/>
                          </wpg:cNvGrpSpPr>
                          <wpg:grpSpPr bwMode="auto">
                            <a:xfrm>
                              <a:off x="0" y="0"/>
                              <a:ext cx="5118100" cy="4684395"/>
                              <a:chOff x="0" y="0"/>
                              <a:chExt cx="5118100" cy="4684395"/>
                            </a:xfrm>
                          </wpg:grpSpPr>
                          <wpg:grpSp>
                            <wpg:cNvPr id="6" name="Group 196"/>
                            <wpg:cNvGrpSpPr>
                              <a:grpSpLocks/>
                            </wpg:cNvGrpSpPr>
                            <wpg:grpSpPr bwMode="auto">
                              <a:xfrm>
                                <a:off x="0" y="0"/>
                                <a:ext cx="5118100" cy="4684395"/>
                                <a:chOff x="0" y="0"/>
                                <a:chExt cx="5118100" cy="4684395"/>
                              </a:xfrm>
                            </wpg:grpSpPr>
                            <wps:wsp>
                              <wps:cNvPr id="7" name="Text Box 187"/>
                              <wps:cNvSpPr txBox="1">
                                <a:spLocks noChangeArrowheads="1"/>
                              </wps:cNvSpPr>
                              <wps:spPr bwMode="auto">
                                <a:xfrm>
                                  <a:off x="7620" y="1192530"/>
                                  <a:ext cx="335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3</w:t>
                                    </w:r>
                                  </w:p>
                                </w:txbxContent>
                              </wps:txbx>
                              <wps:bodyPr rot="0" vert="horz" wrap="square" lIns="91440" tIns="45720" rIns="91440" bIns="45720" anchor="t" anchorCtr="0" upright="1">
                                <a:noAutofit/>
                              </wps:bodyPr>
                            </wps:wsp>
                            <wpg:grpSp>
                              <wpg:cNvPr id="8" name="Group 194"/>
                              <wpg:cNvGrpSpPr>
                                <a:grpSpLocks/>
                              </wpg:cNvGrpSpPr>
                              <wpg:grpSpPr bwMode="auto">
                                <a:xfrm>
                                  <a:off x="0" y="0"/>
                                  <a:ext cx="5118100" cy="4684395"/>
                                  <a:chOff x="0" y="0"/>
                                  <a:chExt cx="5118100" cy="4684395"/>
                                </a:xfrm>
                              </wpg:grpSpPr>
                              <wpg:grpSp>
                                <wpg:cNvPr id="9" name="Group 193"/>
                                <wpg:cNvGrpSpPr>
                                  <a:grpSpLocks/>
                                </wpg:cNvGrpSpPr>
                                <wpg:grpSpPr bwMode="auto">
                                  <a:xfrm>
                                    <a:off x="17780" y="0"/>
                                    <a:ext cx="5100320" cy="4684395"/>
                                    <a:chOff x="0" y="0"/>
                                    <a:chExt cx="5100320" cy="4684395"/>
                                  </a:xfrm>
                                </wpg:grpSpPr>
                                <wpg:grpSp>
                                  <wpg:cNvPr id="10" name="Group 185"/>
                                  <wpg:cNvGrpSpPr>
                                    <a:grpSpLocks/>
                                  </wpg:cNvGrpSpPr>
                                  <wpg:grpSpPr bwMode="auto">
                                    <a:xfrm>
                                      <a:off x="609600" y="0"/>
                                      <a:ext cx="4490720" cy="4684395"/>
                                      <a:chOff x="0" y="0"/>
                                      <a:chExt cx="4490720" cy="4684395"/>
                                    </a:xfrm>
                                  </wpg:grpSpPr>
                                  <wpg:grpSp>
                                    <wpg:cNvPr id="11" name="Group 179"/>
                                    <wpg:cNvGrpSpPr>
                                      <a:grpSpLocks/>
                                    </wpg:cNvGrpSpPr>
                                    <wpg:grpSpPr bwMode="auto">
                                      <a:xfrm>
                                        <a:off x="0" y="0"/>
                                        <a:ext cx="4490720" cy="4675505"/>
                                        <a:chOff x="0" y="0"/>
                                        <a:chExt cx="4490720" cy="4675505"/>
                                      </a:xfrm>
                                    </wpg:grpSpPr>
                                    <wpg:grpSp>
                                      <wpg:cNvPr id="12" name="Group 173"/>
                                      <wpg:cNvGrpSpPr>
                                        <a:grpSpLocks/>
                                      </wpg:cNvGrpSpPr>
                                      <wpg:grpSpPr bwMode="auto">
                                        <a:xfrm>
                                          <a:off x="0" y="0"/>
                                          <a:ext cx="4490720" cy="2860040"/>
                                          <a:chOff x="-30480" y="0"/>
                                          <a:chExt cx="4490720" cy="2861309"/>
                                        </a:xfrm>
                                      </wpg:grpSpPr>
                                      <wps:wsp>
                                        <wps:cNvPr id="13" name="Straight Connector 169"/>
                                        <wps:cNvCnPr>
                                          <a:cxnSpLocks noChangeShapeType="1"/>
                                        </wps:cNvCnPr>
                                        <wps:spPr bwMode="auto">
                                          <a:xfrm flipV="1">
                                            <a:off x="1300480" y="2239645"/>
                                            <a:ext cx="1320800" cy="2032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cNvPr id="14" name="Group 172"/>
                                        <wpg:cNvGrpSpPr>
                                          <a:grpSpLocks/>
                                        </wpg:cNvGrpSpPr>
                                        <wpg:grpSpPr bwMode="auto">
                                          <a:xfrm>
                                            <a:off x="-30480" y="0"/>
                                            <a:ext cx="4490720" cy="2861309"/>
                                            <a:chOff x="-30480" y="0"/>
                                            <a:chExt cx="4490720" cy="2861309"/>
                                          </a:xfrm>
                                        </wpg:grpSpPr>
                                        <wpg:grpSp>
                                          <wpg:cNvPr id="15" name="Group 167"/>
                                          <wpg:cNvGrpSpPr>
                                            <a:grpSpLocks/>
                                          </wpg:cNvGrpSpPr>
                                          <wpg:grpSpPr bwMode="auto">
                                            <a:xfrm>
                                              <a:off x="-30480" y="0"/>
                                              <a:ext cx="4490720" cy="2861309"/>
                                              <a:chOff x="-30480" y="0"/>
                                              <a:chExt cx="4490720" cy="2861309"/>
                                            </a:xfrm>
                                          </wpg:grpSpPr>
                                          <wps:wsp>
                                            <wps:cNvPr id="16" name="Rectangle 120"/>
                                            <wps:cNvSpPr>
                                              <a:spLocks noChangeArrowheads="1"/>
                                            </wps:cNvSpPr>
                                            <wps:spPr bwMode="auto">
                                              <a:xfrm>
                                                <a:off x="1178560" y="2490470"/>
                                                <a:ext cx="294640" cy="320017"/>
                                              </a:xfrm>
                                              <a:prstGeom prst="rect">
                                                <a:avLst/>
                                              </a:prstGeom>
                                              <a:solidFill>
                                                <a:srgbClr val="FFFFFF"/>
                                              </a:solidFill>
                                              <a:ln w="25400">
                                                <a:solidFill>
                                                  <a:srgbClr val="4F81BD"/>
                                                </a:solidFill>
                                                <a:miter lim="800000"/>
                                                <a:headEnd/>
                                                <a:tailEnd/>
                                              </a:ln>
                                            </wps:spPr>
                                            <wps:txbx>
                                              <w:txbxContent>
                                                <w:p w:rsidR="00BF20C4" w:rsidRPr="007B5E58" w:rsidRDefault="00BF20C4" w:rsidP="00944709">
                                                  <w:pPr>
                                                    <w:jc w:val="center"/>
                                                    <w:rPr>
                                                      <w:b/>
                                                      <w:color w:val="000000"/>
                                                    </w:rPr>
                                                  </w:pPr>
                                                  <w:r w:rsidRPr="007B5E58">
                                                    <w:rPr>
                                                      <w:b/>
                                                      <w:color w:val="000000"/>
                                                    </w:rPr>
                                                    <w:t>N</w:t>
                                                  </w:r>
                                                </w:p>
                                              </w:txbxContent>
                                            </wps:txbx>
                                            <wps:bodyPr rot="0" vert="horz" wrap="square" lIns="91440" tIns="45720" rIns="91440" bIns="45720" anchor="ctr" anchorCtr="0" upright="1">
                                              <a:noAutofit/>
                                            </wps:bodyPr>
                                          </wps:wsp>
                                          <wpg:grpSp>
                                            <wpg:cNvPr id="17" name="Group 166"/>
                                            <wpg:cNvGrpSpPr>
                                              <a:grpSpLocks/>
                                            </wpg:cNvGrpSpPr>
                                            <wpg:grpSpPr bwMode="auto">
                                              <a:xfrm>
                                                <a:off x="-30480" y="0"/>
                                                <a:ext cx="4490720" cy="2861309"/>
                                                <a:chOff x="-30480" y="0"/>
                                                <a:chExt cx="4490720" cy="2861309"/>
                                              </a:xfrm>
                                            </wpg:grpSpPr>
                                            <wps:wsp>
                                              <wps:cNvPr id="18" name="Straight Connector 158"/>
                                              <wps:cNvCnPr>
                                                <a:cxnSpLocks noChangeShapeType="1"/>
                                                <a:stCxn id="24" idx="3"/>
                                                <a:endCxn id="19" idx="2"/>
                                              </wps:cNvCnPr>
                                              <wps:spPr bwMode="auto">
                                                <a:xfrm flipV="1">
                                                  <a:off x="1696720" y="1878012"/>
                                                  <a:ext cx="548640" cy="6033"/>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cNvPr id="19" name="Group 165"/>
                                              <wpg:cNvGrpSpPr>
                                                <a:grpSpLocks/>
                                              </wpg:cNvGrpSpPr>
                                              <wpg:grpSpPr bwMode="auto">
                                                <a:xfrm>
                                                  <a:off x="-30480" y="0"/>
                                                  <a:ext cx="4490720" cy="2861309"/>
                                                  <a:chOff x="-30480" y="0"/>
                                                  <a:chExt cx="4490720" cy="2861309"/>
                                                </a:xfrm>
                                              </wpg:grpSpPr>
                                              <wps:wsp>
                                                <wps:cNvPr id="20" name="Oval 126"/>
                                                <wps:cNvSpPr>
                                                  <a:spLocks noChangeArrowheads="1"/>
                                                </wps:cNvSpPr>
                                                <wps:spPr bwMode="auto">
                                                  <a:xfrm>
                                                    <a:off x="2245360" y="1688464"/>
                                                    <a:ext cx="325120" cy="379096"/>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rPr>
                                                          <w:b/>
                                                          <w:color w:val="000000"/>
                                                        </w:rPr>
                                                      </w:pPr>
                                                      <w:r w:rsidRPr="007B5E58">
                                                        <w:rPr>
                                                          <w:b/>
                                                          <w:color w:val="000000"/>
                                                        </w:rPr>
                                                        <w:t>M</w:t>
                                                      </w:r>
                                                    </w:p>
                                                  </w:txbxContent>
                                                </wps:txbx>
                                                <wps:bodyPr rot="0" vert="horz" wrap="square" lIns="91440" tIns="45720" rIns="91440" bIns="45720" anchor="ctr" anchorCtr="0" upright="1">
                                                  <a:noAutofit/>
                                                </wps:bodyPr>
                                              </wps:wsp>
                                              <wpg:grpSp>
                                                <wpg:cNvPr id="21" name="Group 164"/>
                                                <wpg:cNvGrpSpPr>
                                                  <a:grpSpLocks/>
                                                </wpg:cNvGrpSpPr>
                                                <wpg:grpSpPr bwMode="auto">
                                                  <a:xfrm>
                                                    <a:off x="-30480" y="0"/>
                                                    <a:ext cx="4490720" cy="2861309"/>
                                                    <a:chOff x="-30480" y="0"/>
                                                    <a:chExt cx="4490720" cy="2861309"/>
                                                  </a:xfrm>
                                                </wpg:grpSpPr>
                                                <wps:wsp>
                                                  <wps:cNvPr id="22" name="Oval 129"/>
                                                  <wps:cNvSpPr>
                                                    <a:spLocks noChangeArrowheads="1"/>
                                                  </wps:cNvSpPr>
                                                  <wps:spPr bwMode="auto">
                                                    <a:xfrm>
                                                      <a:off x="1838960" y="2493643"/>
                                                      <a:ext cx="345440" cy="367666"/>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O</w:t>
                                                        </w:r>
                                                      </w:p>
                                                    </w:txbxContent>
                                                  </wps:txbx>
                                                  <wps:bodyPr rot="0" vert="horz" wrap="square" lIns="91440" tIns="45720" rIns="91440" bIns="45720" anchor="ctr" anchorCtr="0" upright="1">
                                                    <a:noAutofit/>
                                                  </wps:bodyPr>
                                                </wps:wsp>
                                                <wps:wsp>
                                                  <wps:cNvPr id="23" name="Oval 134"/>
                                                  <wps:cNvSpPr>
                                                    <a:spLocks noChangeArrowheads="1"/>
                                                  </wps:cNvSpPr>
                                                  <wps:spPr bwMode="auto">
                                                    <a:xfrm>
                                                      <a:off x="2438400" y="2444565"/>
                                                      <a:ext cx="355600" cy="386251"/>
                                                    </a:xfrm>
                                                    <a:prstGeom prst="ellipse">
                                                      <a:avLst/>
                                                    </a:prstGeom>
                                                    <a:solidFill>
                                                      <a:srgbClr val="FFFFFF"/>
                                                    </a:solidFill>
                                                    <a:ln w="25400">
                                                      <a:solidFill>
                                                        <a:srgbClr val="4F81BD"/>
                                                      </a:solidFill>
                                                      <a:round/>
                                                      <a:headEnd/>
                                                      <a:tailEnd/>
                                                    </a:ln>
                                                  </wps:spPr>
                                                  <wps:txbx>
                                                    <w:txbxContent>
                                                      <w:p w:rsidR="00BF20C4" w:rsidRPr="007B5E58" w:rsidRDefault="00BF20C4" w:rsidP="00944709">
                                                        <w:pPr>
                                                          <w:jc w:val="center"/>
                                                          <w:rPr>
                                                            <w:b/>
                                                            <w:color w:val="000000"/>
                                                          </w:rPr>
                                                        </w:pPr>
                                                        <w:r w:rsidRPr="007B5E58">
                                                          <w:rPr>
                                                            <w:b/>
                                                            <w:color w:val="000000"/>
                                                          </w:rPr>
                                                          <w:t>P</w:t>
                                                        </w:r>
                                                      </w:p>
                                                    </w:txbxContent>
                                                  </wps:txbx>
                                                  <wps:bodyPr rot="0" vert="horz" wrap="square" lIns="91440" tIns="45720" rIns="91440" bIns="45720" anchor="ctr" anchorCtr="0" upright="1">
                                                    <a:noAutofit/>
                                                  </wps:bodyPr>
                                                </wps:wsp>
                                                <wpg:grpSp>
                                                  <wpg:cNvPr id="24" name="Group 157"/>
                                                  <wpg:cNvGrpSpPr>
                                                    <a:grpSpLocks/>
                                                  </wpg:cNvGrpSpPr>
                                                  <wpg:grpSpPr bwMode="auto">
                                                    <a:xfrm>
                                                      <a:off x="-30480" y="0"/>
                                                      <a:ext cx="4490720" cy="2016124"/>
                                                      <a:chOff x="-30480" y="0"/>
                                                      <a:chExt cx="4490720" cy="2016124"/>
                                                    </a:xfrm>
                                                  </wpg:grpSpPr>
                                                  <wps:wsp>
                                                    <wps:cNvPr id="25" name="Rectangle 116"/>
                                                    <wps:cNvSpPr>
                                                      <a:spLocks noChangeArrowheads="1"/>
                                                    </wps:cNvSpPr>
                                                    <wps:spPr bwMode="auto">
                                                      <a:xfrm>
                                                        <a:off x="1422400" y="1751964"/>
                                                        <a:ext cx="274320" cy="264160"/>
                                                      </a:xfrm>
                                                      <a:prstGeom prst="rect">
                                                        <a:avLst/>
                                                      </a:prstGeom>
                                                      <a:gradFill rotWithShape="1">
                                                        <a:gsLst>
                                                          <a:gs pos="0">
                                                            <a:srgbClr val="E5EEFF"/>
                                                          </a:gs>
                                                          <a:gs pos="64999">
                                                            <a:srgbClr val="BFD5FF"/>
                                                          </a:gs>
                                                          <a:gs pos="100000">
                                                            <a:srgbClr val="A3C4FF"/>
                                                          </a:gs>
                                                        </a:gsLst>
                                                        <a:lin ang="5400000" scaled="1"/>
                                                      </a:gradFill>
                                                      <a:ln w="9525">
                                                        <a:solidFill>
                                                          <a:srgbClr val="4A7EBB"/>
                                                        </a:solidFill>
                                                        <a:miter lim="800000"/>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L</w:t>
                                                          </w:r>
                                                        </w:p>
                                                      </w:txbxContent>
                                                    </wps:txbx>
                                                    <wps:bodyPr rot="0" vert="horz" wrap="square" lIns="91440" tIns="45720" rIns="91440" bIns="45720" anchor="ctr" anchorCtr="0" upright="1">
                                                      <a:noAutofit/>
                                                    </wps:bodyPr>
                                                  </wps:wsp>
                                                  <wpg:grpSp>
                                                    <wpg:cNvPr id="26" name="Group 154"/>
                                                    <wpg:cNvGrpSpPr>
                                                      <a:grpSpLocks/>
                                                    </wpg:cNvGrpSpPr>
                                                    <wpg:grpSpPr bwMode="auto">
                                                      <a:xfrm>
                                                        <a:off x="-30480" y="0"/>
                                                        <a:ext cx="4490720" cy="1593922"/>
                                                        <a:chOff x="-30480" y="0"/>
                                                        <a:chExt cx="4490720" cy="1593922"/>
                                                      </a:xfrm>
                                                    </wpg:grpSpPr>
                                                    <wps:wsp>
                                                      <wps:cNvPr id="27" name="Oval 125"/>
                                                      <wps:cNvSpPr>
                                                        <a:spLocks noChangeArrowheads="1"/>
                                                      </wps:cNvSpPr>
                                                      <wps:spPr bwMode="auto">
                                                        <a:xfrm>
                                                          <a:off x="2448560" y="1116964"/>
                                                          <a:ext cx="314960" cy="351155"/>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J</w:t>
                                                            </w:r>
                                                          </w:p>
                                                        </w:txbxContent>
                                                      </wps:txbx>
                                                      <wps:bodyPr rot="0" vert="horz" wrap="square" lIns="91440" tIns="45720" rIns="91440" bIns="45720" anchor="ctr" anchorCtr="0" upright="1">
                                                        <a:noAutofit/>
                                                      </wps:bodyPr>
                                                    </wps:wsp>
                                                    <wpg:grpSp>
                                                      <wpg:cNvPr id="28" name="Group 153"/>
                                                      <wpg:cNvGrpSpPr>
                                                        <a:grpSpLocks/>
                                                      </wpg:cNvGrpSpPr>
                                                      <wpg:grpSpPr bwMode="auto">
                                                        <a:xfrm>
                                                          <a:off x="-30480" y="0"/>
                                                          <a:ext cx="4490720" cy="1593922"/>
                                                          <a:chOff x="-30480" y="0"/>
                                                          <a:chExt cx="4490720" cy="1593922"/>
                                                        </a:xfrm>
                                                      </wpg:grpSpPr>
                                                      <wps:wsp>
                                                        <wps:cNvPr id="231" name="Oval 133"/>
                                                        <wps:cNvSpPr>
                                                          <a:spLocks noChangeArrowheads="1"/>
                                                        </wps:cNvSpPr>
                                                        <wps:spPr bwMode="auto">
                                                          <a:xfrm>
                                                            <a:off x="3251200" y="1156334"/>
                                                            <a:ext cx="335280" cy="437588"/>
                                                          </a:xfrm>
                                                          <a:prstGeom prst="ellipse">
                                                            <a:avLst/>
                                                          </a:prstGeom>
                                                          <a:solidFill>
                                                            <a:srgbClr val="FFFFFF"/>
                                                          </a:solidFill>
                                                          <a:ln w="25400">
                                                            <a:solidFill>
                                                              <a:srgbClr val="4F81BD"/>
                                                            </a:solidFill>
                                                            <a:round/>
                                                            <a:headEnd/>
                                                            <a:tailEnd/>
                                                          </a:ln>
                                                        </wps:spPr>
                                                        <wps:txbx>
                                                          <w:txbxContent>
                                                            <w:p w:rsidR="00BF20C4" w:rsidRPr="007B5E58" w:rsidRDefault="00BF20C4" w:rsidP="00944709">
                                                              <w:pPr>
                                                                <w:jc w:val="both"/>
                                                                <w:rPr>
                                                                  <w:b/>
                                                                  <w:color w:val="000000"/>
                                                                </w:rPr>
                                                              </w:pPr>
                                                              <w:r w:rsidRPr="007B5E58">
                                                                <w:rPr>
                                                                  <w:b/>
                                                                  <w:color w:val="000000"/>
                                                                </w:rPr>
                                                                <w:t>K</w:t>
                                                              </w:r>
                                                            </w:p>
                                                          </w:txbxContent>
                                                        </wps:txbx>
                                                        <wps:bodyPr rot="0" vert="horz" wrap="square" lIns="91440" tIns="45720" rIns="91440" bIns="45720" anchor="ctr" anchorCtr="0" upright="1">
                                                          <a:noAutofit/>
                                                        </wps:bodyPr>
                                                      </wps:wsp>
                                                      <wpg:grpSp>
                                                        <wpg:cNvPr id="232" name="Group 148"/>
                                                        <wpg:cNvGrpSpPr>
                                                          <a:grpSpLocks/>
                                                        </wpg:cNvGrpSpPr>
                                                        <wpg:grpSpPr bwMode="auto">
                                                          <a:xfrm>
                                                            <a:off x="-30480" y="0"/>
                                                            <a:ext cx="4490720" cy="1498599"/>
                                                            <a:chOff x="-30480" y="0"/>
                                                            <a:chExt cx="4490720" cy="1498599"/>
                                                          </a:xfrm>
                                                        </wpg:grpSpPr>
                                                        <wpg:grpSp>
                                                          <wpg:cNvPr id="233" name="Group 144"/>
                                                          <wpg:cNvGrpSpPr>
                                                            <a:grpSpLocks/>
                                                          </wpg:cNvGrpSpPr>
                                                          <wpg:grpSpPr bwMode="auto">
                                                            <a:xfrm>
                                                              <a:off x="1310640" y="0"/>
                                                              <a:ext cx="3149600" cy="948475"/>
                                                              <a:chOff x="-40640" y="0"/>
                                                              <a:chExt cx="3149600" cy="948475"/>
                                                            </a:xfrm>
                                                          </wpg:grpSpPr>
                                                          <wpg:grpSp>
                                                            <wpg:cNvPr id="234" name="Group 141"/>
                                                            <wpg:cNvGrpSpPr>
                                                              <a:grpSpLocks/>
                                                            </wpg:cNvGrpSpPr>
                                                            <wpg:grpSpPr bwMode="auto">
                                                              <a:xfrm>
                                                                <a:off x="-40640" y="0"/>
                                                                <a:ext cx="3149600" cy="948475"/>
                                                                <a:chOff x="-40640" y="0"/>
                                                                <a:chExt cx="3149600" cy="948475"/>
                                                              </a:xfrm>
                                                            </wpg:grpSpPr>
                                                            <wps:wsp>
                                                              <wps:cNvPr id="235" name="Oval 112"/>
                                                              <wps:cNvSpPr>
                                                                <a:spLocks noChangeArrowheads="1"/>
                                                              </wps:cNvSpPr>
                                                              <wps:spPr bwMode="auto">
                                                                <a:xfrm>
                                                                  <a:off x="802640" y="24765"/>
                                                                  <a:ext cx="335280" cy="420567"/>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rPr>
                                                                        <w:b/>
                                                                        <w:color w:val="000000"/>
                                                                      </w:rPr>
                                                                    </w:pPr>
                                                                    <w:r w:rsidRPr="007B5E58">
                                                                      <w:rPr>
                                                                        <w:b/>
                                                                        <w:color w:val="000000"/>
                                                                      </w:rPr>
                                                                      <w:t>B</w:t>
                                                                    </w:r>
                                                                  </w:p>
                                                                </w:txbxContent>
                                                              </wps:txbx>
                                                              <wps:bodyPr rot="0" vert="horz" wrap="square" lIns="91440" tIns="45720" rIns="91440" bIns="45720" anchor="ctr" anchorCtr="0" upright="1">
                                                                <a:noAutofit/>
                                                              </wps:bodyPr>
                                                            </wps:wsp>
                                                            <wps:wsp>
                                                              <wps:cNvPr id="236" name="Rectangle 113"/>
                                                              <wps:cNvSpPr>
                                                                <a:spLocks noChangeArrowheads="1"/>
                                                              </wps:cNvSpPr>
                                                              <wps:spPr bwMode="auto">
                                                                <a:xfrm>
                                                                  <a:off x="-40640" y="55232"/>
                                                                  <a:ext cx="304800" cy="305436"/>
                                                                </a:xfrm>
                                                                <a:prstGeom prst="rect">
                                                                  <a:avLst/>
                                                                </a:prstGeom>
                                                                <a:gradFill rotWithShape="1">
                                                                  <a:gsLst>
                                                                    <a:gs pos="0">
                                                                      <a:srgbClr val="E5EEFF"/>
                                                                    </a:gs>
                                                                    <a:gs pos="64999">
                                                                      <a:srgbClr val="BFD5FF"/>
                                                                    </a:gs>
                                                                    <a:gs pos="100000">
                                                                      <a:srgbClr val="A3C4FF"/>
                                                                    </a:gs>
                                                                  </a:gsLst>
                                                                  <a:lin ang="5400000" scaled="1"/>
                                                                </a:gradFill>
                                                                <a:ln w="9525">
                                                                  <a:solidFill>
                                                                    <a:srgbClr val="4A7EBB"/>
                                                                  </a:solidFill>
                                                                  <a:miter lim="800000"/>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A</w:t>
                                                                    </w:r>
                                                                  </w:p>
                                                                </w:txbxContent>
                                                              </wps:txbx>
                                                              <wps:bodyPr rot="0" vert="horz" wrap="square" lIns="91440" tIns="45720" rIns="91440" bIns="45720" anchor="ctr" anchorCtr="0" upright="1">
                                                                <a:noAutofit/>
                                                              </wps:bodyPr>
                                                            </wps:wsp>
                                                            <wps:wsp>
                                                              <wps:cNvPr id="237" name="Rectangle 114"/>
                                                              <wps:cNvSpPr>
                                                                <a:spLocks noChangeArrowheads="1"/>
                                                              </wps:cNvSpPr>
                                                              <wps:spPr bwMode="auto">
                                                                <a:xfrm>
                                                                  <a:off x="1971040" y="34290"/>
                                                                  <a:ext cx="284480" cy="316230"/>
                                                                </a:xfrm>
                                                                <a:prstGeom prst="rect">
                                                                  <a:avLst/>
                                                                </a:prstGeom>
                                                                <a:gradFill rotWithShape="1">
                                                                  <a:gsLst>
                                                                    <a:gs pos="0">
                                                                      <a:srgbClr val="E5EEFF"/>
                                                                    </a:gs>
                                                                    <a:gs pos="64999">
                                                                      <a:srgbClr val="BFD5FF"/>
                                                                    </a:gs>
                                                                    <a:gs pos="100000">
                                                                      <a:srgbClr val="A3C4FF"/>
                                                                    </a:gs>
                                                                  </a:gsLst>
                                                                  <a:lin ang="5400000" scaled="1"/>
                                                                </a:gradFill>
                                                                <a:ln w="9525">
                                                                  <a:solidFill>
                                                                    <a:srgbClr val="4A7EBB"/>
                                                                  </a:solidFill>
                                                                  <a:miter lim="800000"/>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C</w:t>
                                                                    </w:r>
                                                                  </w:p>
                                                                </w:txbxContent>
                                                              </wps:txbx>
                                                              <wps:bodyPr rot="0" vert="horz" wrap="square" lIns="91440" tIns="45720" rIns="91440" bIns="45720" anchor="ctr" anchorCtr="0" upright="1">
                                                                <a:noAutofit/>
                                                              </wps:bodyPr>
                                                            </wps:wsp>
                                                            <wps:wsp>
                                                              <wps:cNvPr id="238" name="Rectangle 117"/>
                                                              <wps:cNvSpPr>
                                                                <a:spLocks noChangeArrowheads="1"/>
                                                              </wps:cNvSpPr>
                                                              <wps:spPr bwMode="auto">
                                                                <a:xfrm>
                                                                  <a:off x="386080" y="589280"/>
                                                                  <a:ext cx="304800" cy="299720"/>
                                                                </a:xfrm>
                                                                <a:prstGeom prst="rect">
                                                                  <a:avLst/>
                                                                </a:prstGeom>
                                                                <a:solidFill>
                                                                  <a:srgbClr val="FFFFFF"/>
                                                                </a:solidFill>
                                                                <a:ln w="25400">
                                                                  <a:solidFill>
                                                                    <a:srgbClr val="4F81BD"/>
                                                                  </a:solidFill>
                                                                  <a:miter lim="800000"/>
                                                                  <a:headEnd/>
                                                                  <a:tailEnd/>
                                                                </a:ln>
                                                              </wps:spPr>
                                                              <wps:txbx>
                                                                <w:txbxContent>
                                                                  <w:p w:rsidR="00BF20C4" w:rsidRPr="007B5E58" w:rsidRDefault="00BF20C4" w:rsidP="00944709">
                                                                    <w:pPr>
                                                                      <w:jc w:val="center"/>
                                                                      <w:rPr>
                                                                        <w:b/>
                                                                        <w:color w:val="000000"/>
                                                                      </w:rPr>
                                                                    </w:pPr>
                                                                    <w:r w:rsidRPr="007B5E58">
                                                                      <w:rPr>
                                                                        <w:b/>
                                                                        <w:color w:val="000000"/>
                                                                      </w:rPr>
                                                                      <w:t>G</w:t>
                                                                    </w:r>
                                                                  </w:p>
                                                                </w:txbxContent>
                                                              </wps:txbx>
                                                              <wps:bodyPr rot="0" vert="horz" wrap="square" lIns="91440" tIns="45720" rIns="91440" bIns="45720" anchor="ctr" anchorCtr="0" upright="1">
                                                                <a:noAutofit/>
                                                              </wps:bodyPr>
                                                            </wps:wsp>
                                                            <wps:wsp>
                                                              <wps:cNvPr id="239" name="Oval 130"/>
                                                              <wps:cNvSpPr>
                                                                <a:spLocks noChangeArrowheads="1"/>
                                                              </wps:cNvSpPr>
                                                              <wps:spPr bwMode="auto">
                                                                <a:xfrm>
                                                                  <a:off x="2418080" y="568960"/>
                                                                  <a:ext cx="355600" cy="379515"/>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H</w:t>
                                                                    </w:r>
                                                                  </w:p>
                                                                </w:txbxContent>
                                                              </wps:txbx>
                                                              <wps:bodyPr rot="0" vert="horz" wrap="square" lIns="91440" tIns="45720" rIns="91440" bIns="45720" anchor="ctr" anchorCtr="0" upright="1">
                                                                <a:noAutofit/>
                                                              </wps:bodyPr>
                                                            </wps:wsp>
                                                            <wps:wsp>
                                                              <wps:cNvPr id="240" name="Oval 131"/>
                                                              <wps:cNvSpPr>
                                                                <a:spLocks noChangeArrowheads="1"/>
                                                              </wps:cNvSpPr>
                                                              <wps:spPr bwMode="auto">
                                                                <a:xfrm>
                                                                  <a:off x="2794000" y="0"/>
                                                                  <a:ext cx="314960" cy="360680"/>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txbx>
                                                                <w:txbxContent>
                                                                  <w:p w:rsidR="00BF20C4" w:rsidRPr="007B5E58" w:rsidRDefault="00BF20C4" w:rsidP="00944709">
                                                                    <w:pPr>
                                                                      <w:jc w:val="center"/>
                                                                      <w:rPr>
                                                                        <w:b/>
                                                                        <w:color w:val="000000"/>
                                                                      </w:rPr>
                                                                    </w:pPr>
                                                                    <w:r w:rsidRPr="007B5E58">
                                                                      <w:rPr>
                                                                        <w:b/>
                                                                        <w:color w:val="000000"/>
                                                                      </w:rPr>
                                                                      <w:t>D</w:t>
                                                                    </w:r>
                                                                  </w:p>
                                                                </w:txbxContent>
                                                              </wps:txbx>
                                                              <wps:bodyPr rot="0" vert="horz" wrap="square" lIns="91440" tIns="45720" rIns="91440" bIns="45720" anchor="ctr" anchorCtr="0" upright="1">
                                                                <a:noAutofit/>
                                                              </wps:bodyPr>
                                                            </wps:wsp>
                                                            <wps:wsp>
                                                              <wps:cNvPr id="241" name="Straight Connector 137"/>
                                                              <wps:cNvCnPr>
                                                                <a:cxnSpLocks noChangeShapeType="1"/>
                                                              </wps:cNvCnPr>
                                                              <wps:spPr bwMode="auto">
                                                                <a:xfrm>
                                                                  <a:off x="2245360" y="146685"/>
                                                                  <a:ext cx="548640" cy="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42" name="Straight Connector 138"/>
                                                              <wps:cNvCnPr>
                                                                <a:cxnSpLocks noChangeShapeType="1"/>
                                                              </wps:cNvCnPr>
                                                              <wps:spPr bwMode="auto">
                                                                <a:xfrm flipV="1">
                                                                  <a:off x="264160" y="207645"/>
                                                                  <a:ext cx="518160" cy="101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43" name="Straight Connector 140"/>
                                                              <wps:cNvCnPr>
                                                                <a:cxnSpLocks noChangeShapeType="1"/>
                                                              </wps:cNvCnPr>
                                                              <wps:spPr bwMode="auto">
                                                                <a:xfrm>
                                                                  <a:off x="518160" y="217805"/>
                                                                  <a:ext cx="10160" cy="3657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245" name="Straight Connector 142"/>
                                                            <wps:cNvCnPr>
                                                              <a:cxnSpLocks noChangeShapeType="1"/>
                                                            </wps:cNvCnPr>
                                                            <wps:spPr bwMode="auto">
                                                              <a:xfrm flipV="1">
                                                                <a:off x="670560" y="685165"/>
                                                                <a:ext cx="1767840" cy="101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46" name="Straight Connector 143"/>
                                                            <wps:cNvCnPr>
                                                              <a:cxnSpLocks noChangeShapeType="1"/>
                                                            </wps:cNvCnPr>
                                                            <wps:spPr bwMode="auto">
                                                              <a:xfrm>
                                                                <a:off x="2519680" y="156845"/>
                                                                <a:ext cx="10160" cy="40640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247" name="Group 147"/>
                                                          <wpg:cNvGrpSpPr>
                                                            <a:grpSpLocks/>
                                                          </wpg:cNvGrpSpPr>
                                                          <wpg:grpSpPr bwMode="auto">
                                                            <a:xfrm>
                                                              <a:off x="-30480" y="551791"/>
                                                              <a:ext cx="1148080" cy="946808"/>
                                                              <a:chOff x="-30480" y="-50824"/>
                                                              <a:chExt cx="1148080" cy="946808"/>
                                                            </a:xfrm>
                                                          </wpg:grpSpPr>
                                                          <wps:wsp>
                                                            <wps:cNvPr id="248" name="Rectangle 123"/>
                                                            <wps:cNvSpPr>
                                                              <a:spLocks noChangeArrowheads="1"/>
                                                            </wps:cNvSpPr>
                                                            <wps:spPr bwMode="auto">
                                                              <a:xfrm>
                                                                <a:off x="406400" y="570229"/>
                                                                <a:ext cx="284480" cy="325755"/>
                                                              </a:xfrm>
                                                              <a:prstGeom prst="rect">
                                                                <a:avLst/>
                                                              </a:prstGeom>
                                                              <a:solidFill>
                                                                <a:srgbClr val="FFFFFF"/>
                                                              </a:solidFill>
                                                              <a:ln w="25400">
                                                                <a:solidFill>
                                                                  <a:srgbClr val="4F81BD"/>
                                                                </a:solidFill>
                                                                <a:miter lim="800000"/>
                                                                <a:headEnd/>
                                                                <a:tailEnd/>
                                                              </a:ln>
                                                            </wps:spPr>
                                                            <wps:txbx>
                                                              <w:txbxContent>
                                                                <w:p w:rsidR="00BF20C4" w:rsidRPr="007B5E58" w:rsidRDefault="00BF20C4" w:rsidP="00944709">
                                                                  <w:pPr>
                                                                    <w:jc w:val="center"/>
                                                                    <w:rPr>
                                                                      <w:b/>
                                                                      <w:color w:val="000000"/>
                                                                    </w:rPr>
                                                                  </w:pPr>
                                                                  <w:r w:rsidRPr="007B5E58">
                                                                    <w:rPr>
                                                                      <w:b/>
                                                                      <w:color w:val="000000"/>
                                                                    </w:rPr>
                                                                    <w:t>I</w:t>
                                                                  </w:r>
                                                                </w:p>
                                                              </w:txbxContent>
                                                            </wps:txbx>
                                                            <wps:bodyPr rot="0" vert="horz" wrap="square" lIns="91440" tIns="45720" rIns="91440" bIns="45720" anchor="ctr" anchorCtr="0" upright="1">
                                                              <a:noAutofit/>
                                                            </wps:bodyPr>
                                                          </wps:wsp>
                                                          <wps:wsp>
                                                            <wps:cNvPr id="249" name="Rectangle 124"/>
                                                            <wps:cNvSpPr>
                                                              <a:spLocks noChangeArrowheads="1"/>
                                                            </wps:cNvSpPr>
                                                            <wps:spPr bwMode="auto">
                                                              <a:xfrm>
                                                                <a:off x="-30480" y="-19056"/>
                                                                <a:ext cx="294640" cy="325755"/>
                                                              </a:xfrm>
                                                              <a:prstGeom prst="rect">
                                                                <a:avLst/>
                                                              </a:prstGeom>
                                                              <a:solidFill>
                                                                <a:srgbClr val="FFFFFF"/>
                                                              </a:solidFill>
                                                              <a:ln w="25400">
                                                                <a:solidFill>
                                                                  <a:srgbClr val="4F81BD"/>
                                                                </a:solidFill>
                                                                <a:miter lim="800000"/>
                                                                <a:headEnd/>
                                                                <a:tailEnd/>
                                                              </a:ln>
                                                            </wps:spPr>
                                                            <wps:txbx>
                                                              <w:txbxContent>
                                                                <w:p w:rsidR="00BF20C4" w:rsidRPr="007B5E58" w:rsidRDefault="00BF20C4" w:rsidP="00944709">
                                                                  <w:pPr>
                                                                    <w:jc w:val="center"/>
                                                                    <w:rPr>
                                                                      <w:b/>
                                                                      <w:color w:val="000000"/>
                                                                    </w:rPr>
                                                                  </w:pPr>
                                                                  <w:r w:rsidRPr="007B5E58">
                                                                    <w:rPr>
                                                                      <w:b/>
                                                                      <w:color w:val="000000"/>
                                                                    </w:rPr>
                                                                    <w:t>E</w:t>
                                                                  </w:r>
                                                                </w:p>
                                                              </w:txbxContent>
                                                            </wps:txbx>
                                                            <wps:bodyPr rot="0" vert="horz" wrap="square" lIns="91440" tIns="45720" rIns="91440" bIns="45720" anchor="ctr" anchorCtr="0" upright="1">
                                                              <a:noAutofit/>
                                                            </wps:bodyPr>
                                                          </wps:wsp>
                                                          <wps:wsp>
                                                            <wps:cNvPr id="250" name="Oval 135"/>
                                                            <wps:cNvSpPr>
                                                              <a:spLocks noChangeArrowheads="1"/>
                                                            </wps:cNvSpPr>
                                                            <wps:spPr bwMode="auto">
                                                              <a:xfrm>
                                                                <a:off x="782320" y="-50824"/>
                                                                <a:ext cx="335280" cy="432260"/>
                                                              </a:xfrm>
                                                              <a:prstGeom prst="ellipse">
                                                                <a:avLst/>
                                                              </a:prstGeom>
                                                              <a:solidFill>
                                                                <a:srgbClr val="FFFFFF"/>
                                                              </a:solidFill>
                                                              <a:ln w="25400">
                                                                <a:solidFill>
                                                                  <a:srgbClr val="4F81BD"/>
                                                                </a:solidFill>
                                                                <a:round/>
                                                                <a:headEnd/>
                                                                <a:tailEnd/>
                                                              </a:ln>
                                                            </wps:spPr>
                                                            <wps:txbx>
                                                              <w:txbxContent>
                                                                <w:p w:rsidR="00BF20C4" w:rsidRPr="007B5E58" w:rsidRDefault="00BF20C4" w:rsidP="00944709">
                                                                  <w:pPr>
                                                                    <w:jc w:val="center"/>
                                                                    <w:rPr>
                                                                      <w:b/>
                                                                      <w:color w:val="000000"/>
                                                                    </w:rPr>
                                                                  </w:pPr>
                                                                  <w:r w:rsidRPr="007B5E58">
                                                                    <w:rPr>
                                                                      <w:b/>
                                                                      <w:color w:val="000000"/>
                                                                    </w:rPr>
                                                                    <w:t>F</w:t>
                                                                  </w:r>
                                                                </w:p>
                                                              </w:txbxContent>
                                                            </wps:txbx>
                                                            <wps:bodyPr rot="0" vert="horz" wrap="square" lIns="91440" tIns="45720" rIns="91440" bIns="45720" anchor="ctr" anchorCtr="0" upright="1">
                                                              <a:noAutofit/>
                                                            </wps:bodyPr>
                                                          </wps:wsp>
                                                          <wps:wsp>
                                                            <wps:cNvPr id="251" name="Straight Connector 145"/>
                                                            <wps:cNvCnPr>
                                                              <a:cxnSpLocks noChangeShapeType="1"/>
                                                            </wps:cNvCnPr>
                                                            <wps:spPr bwMode="auto">
                                                              <a:xfrm flipV="1">
                                                                <a:off x="264160" y="143510"/>
                                                                <a:ext cx="497840" cy="101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52" name="Straight Connector 146"/>
                                                            <wps:cNvCnPr>
                                                              <a:cxnSpLocks noChangeShapeType="1"/>
                                                            </wps:cNvCnPr>
                                                            <wps:spPr bwMode="auto">
                                                              <a:xfrm>
                                                                <a:off x="538480" y="153670"/>
                                                                <a:ext cx="0" cy="42672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s:wsp>
                                                        <wps:cNvPr id="253" name="Straight Connector 149"/>
                                                        <wps:cNvCnPr>
                                                          <a:cxnSpLocks noChangeShapeType="1"/>
                                                        </wps:cNvCnPr>
                                                        <wps:spPr bwMode="auto">
                                                          <a:xfrm>
                                                            <a:off x="2936240" y="705485"/>
                                                            <a:ext cx="0" cy="19304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54" name="Straight Connector 150"/>
                                                        <wps:cNvCnPr>
                                                          <a:cxnSpLocks noChangeShapeType="1"/>
                                                        </wps:cNvCnPr>
                                                        <wps:spPr bwMode="auto">
                                                          <a:xfrm>
                                                            <a:off x="2570480" y="908685"/>
                                                            <a:ext cx="833120" cy="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55" name="Straight Connector 151"/>
                                                        <wps:cNvCnPr>
                                                          <a:cxnSpLocks noChangeShapeType="1"/>
                                                        </wps:cNvCnPr>
                                                        <wps:spPr bwMode="auto">
                                                          <a:xfrm>
                                                            <a:off x="3393440" y="918845"/>
                                                            <a:ext cx="10160" cy="22352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4" name="Straight Connector 152"/>
                                                        <wps:cNvCnPr>
                                                          <a:cxnSpLocks noChangeShapeType="1"/>
                                                        </wps:cNvCnPr>
                                                        <wps:spPr bwMode="auto">
                                                          <a:xfrm>
                                                            <a:off x="2570480" y="908685"/>
                                                            <a:ext cx="10160" cy="22352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s:wsp>
                                                    <wps:cNvPr id="56" name="Straight Connector 155"/>
                                                    <wps:cNvCnPr>
                                                      <a:cxnSpLocks noChangeShapeType="1"/>
                                                    </wps:cNvCnPr>
                                                    <wps:spPr bwMode="auto">
                                                      <a:xfrm flipV="1">
                                                        <a:off x="670560" y="1284605"/>
                                                        <a:ext cx="1778000" cy="101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8" name="Straight Connector 156"/>
                                                    <wps:cNvCnPr>
                                                      <a:cxnSpLocks noChangeShapeType="1"/>
                                                    </wps:cNvCnPr>
                                                    <wps:spPr bwMode="auto">
                                                      <a:xfrm>
                                                        <a:off x="1544320" y="1294765"/>
                                                        <a:ext cx="10160" cy="44704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grpSp>
                                          </wpg:grpSp>
                                        </wpg:grpSp>
                                        <wps:wsp>
                                          <wps:cNvPr id="61" name="Straight Connector 168"/>
                                          <wps:cNvCnPr>
                                            <a:cxnSpLocks noChangeShapeType="1"/>
                                          </wps:cNvCnPr>
                                          <wps:spPr bwMode="auto">
                                            <a:xfrm>
                                              <a:off x="1960880" y="1873885"/>
                                              <a:ext cx="0" cy="61976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88" name="Straight Connector 170"/>
                                          <wps:cNvCnPr>
                                            <a:cxnSpLocks noChangeShapeType="1"/>
                                          </wps:cNvCnPr>
                                          <wps:spPr bwMode="auto">
                                            <a:xfrm>
                                              <a:off x="2611120" y="2231110"/>
                                              <a:ext cx="5080" cy="213455"/>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89" name="Straight Connector 171"/>
                                          <wps:cNvCnPr>
                                            <a:cxnSpLocks noChangeShapeType="1"/>
                                          </wps:cNvCnPr>
                                          <wps:spPr bwMode="auto">
                                            <a:xfrm>
                                              <a:off x="1290320" y="2249805"/>
                                              <a:ext cx="10160" cy="233680"/>
                                            </a:xfrm>
                                            <a:prstGeom prst="line">
                                              <a:avLst/>
                                            </a:prstGeom>
                                            <a:noFill/>
                                            <a:ln w="25400">
                                              <a:solidFill>
                                                <a:srgbClr val="4F81BD"/>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grpSp>
                                      <wpg:cNvPr id="290" name="Group 178"/>
                                      <wpg:cNvGrpSpPr>
                                        <a:grpSpLocks/>
                                      </wpg:cNvGrpSpPr>
                                      <wpg:grpSpPr bwMode="auto">
                                        <a:xfrm>
                                          <a:off x="325120" y="3144520"/>
                                          <a:ext cx="274320" cy="1530985"/>
                                          <a:chOff x="0" y="0"/>
                                          <a:chExt cx="274320" cy="1530985"/>
                                        </a:xfrm>
                                      </wpg:grpSpPr>
                                      <wps:wsp>
                                        <wps:cNvPr id="291" name="Rectangle 115"/>
                                        <wps:cNvSpPr>
                                          <a:spLocks noChangeArrowheads="1"/>
                                        </wps:cNvSpPr>
                                        <wps:spPr bwMode="auto">
                                          <a:xfrm>
                                            <a:off x="0" y="1266825"/>
                                            <a:ext cx="274320" cy="264160"/>
                                          </a:xfrm>
                                          <a:prstGeom prst="rect">
                                            <a:avLst/>
                                          </a:prstGeom>
                                          <a:gradFill rotWithShape="1">
                                            <a:gsLst>
                                              <a:gs pos="0">
                                                <a:srgbClr val="E5EEFF"/>
                                              </a:gs>
                                              <a:gs pos="64999">
                                                <a:srgbClr val="BFD5FF"/>
                                              </a:gs>
                                              <a:gs pos="100000">
                                                <a:srgbClr val="A3C4FF"/>
                                              </a:gs>
                                            </a:gsLst>
                                            <a:lin ang="5400000" scaled="1"/>
                                          </a:gradFill>
                                          <a:ln w="9525">
                                            <a:solidFill>
                                              <a:srgbClr val="4A7EBB"/>
                                            </a:solidFill>
                                            <a:miter lim="800000"/>
                                            <a:headEnd/>
                                            <a:tailEnd/>
                                          </a:ln>
                                          <a:effectLst>
                                            <a:outerShdw blurRad="40000" dist="20000" dir="5400000" rotWithShape="0">
                                              <a:srgbClr val="808080">
                                                <a:alpha val="37999"/>
                                              </a:srgbClr>
                                            </a:outerShdw>
                                          </a:effectLst>
                                        </wps:spPr>
                                        <wps:bodyPr rot="0" vert="horz" wrap="square" lIns="91440" tIns="45720" rIns="91440" bIns="45720" anchor="ctr" anchorCtr="0" upright="1">
                                          <a:noAutofit/>
                                        </wps:bodyPr>
                                      </wps:wsp>
                                      <wps:wsp>
                                        <wps:cNvPr id="292" name="Rectangle 122"/>
                                        <wps:cNvSpPr>
                                          <a:spLocks noChangeArrowheads="1"/>
                                        </wps:cNvSpPr>
                                        <wps:spPr bwMode="auto">
                                          <a:xfrm>
                                            <a:off x="0" y="483235"/>
                                            <a:ext cx="274320" cy="264160"/>
                                          </a:xfrm>
                                          <a:prstGeom prst="rect">
                                            <a:avLst/>
                                          </a:prstGeom>
                                          <a:solidFill>
                                            <a:srgbClr val="FFFFFF"/>
                                          </a:solidFill>
                                          <a:ln w="25400">
                                            <a:solidFill>
                                              <a:srgbClr val="4F81BD"/>
                                            </a:solidFill>
                                            <a:miter lim="800000"/>
                                            <a:headEnd/>
                                            <a:tailEnd/>
                                          </a:ln>
                                        </wps:spPr>
                                        <wps:bodyPr rot="0" vert="horz" wrap="square" lIns="91440" tIns="45720" rIns="91440" bIns="45720" anchor="ctr" anchorCtr="0" upright="1">
                                          <a:noAutofit/>
                                        </wps:bodyPr>
                                      </wps:wsp>
                                      <wps:wsp>
                                        <wps:cNvPr id="293" name="Oval 128"/>
                                        <wps:cNvSpPr>
                                          <a:spLocks noChangeArrowheads="1"/>
                                        </wps:cNvSpPr>
                                        <wps:spPr bwMode="auto">
                                          <a:xfrm>
                                            <a:off x="12700" y="859155"/>
                                            <a:ext cx="254000" cy="274320"/>
                                          </a:xfrm>
                                          <a:prstGeom prst="ellipse">
                                            <a:avLst/>
                                          </a:prstGeom>
                                          <a:gradFill rotWithShape="1">
                                            <a:gsLst>
                                              <a:gs pos="0">
                                                <a:srgbClr val="E5EEFF"/>
                                              </a:gs>
                                              <a:gs pos="64999">
                                                <a:srgbClr val="BFD5FF"/>
                                              </a:gs>
                                              <a:gs pos="100000">
                                                <a:srgbClr val="A3C4FF"/>
                                              </a:gs>
                                            </a:gsLst>
                                            <a:lin ang="5400000" scaled="1"/>
                                          </a:gradFill>
                                          <a:ln w="9525">
                                            <a:solidFill>
                                              <a:srgbClr val="4A7EBB"/>
                                            </a:solidFill>
                                            <a:round/>
                                            <a:headEnd/>
                                            <a:tailEnd/>
                                          </a:ln>
                                          <a:effectLst>
                                            <a:outerShdw blurRad="40000" dist="20000" dir="5400000" rotWithShape="0">
                                              <a:srgbClr val="808080">
                                                <a:alpha val="37999"/>
                                              </a:srgbClr>
                                            </a:outerShdw>
                                          </a:effectLst>
                                        </wps:spPr>
                                        <wps:bodyPr rot="0" vert="horz" wrap="square" lIns="91440" tIns="45720" rIns="91440" bIns="45720" anchor="ctr" anchorCtr="0" upright="1">
                                          <a:noAutofit/>
                                        </wps:bodyPr>
                                      </wps:wsp>
                                      <wps:wsp>
                                        <wps:cNvPr id="294" name="Oval 132"/>
                                        <wps:cNvSpPr>
                                          <a:spLocks noChangeArrowheads="1"/>
                                        </wps:cNvSpPr>
                                        <wps:spPr bwMode="auto">
                                          <a:xfrm>
                                            <a:off x="0" y="0"/>
                                            <a:ext cx="254000" cy="274320"/>
                                          </a:xfrm>
                                          <a:prstGeom prst="ellipse">
                                            <a:avLst/>
                                          </a:prstGeom>
                                          <a:solidFill>
                                            <a:srgbClr val="FFFFFF"/>
                                          </a:solidFill>
                                          <a:ln w="25400">
                                            <a:solidFill>
                                              <a:srgbClr val="4F81BD"/>
                                            </a:solidFill>
                                            <a:round/>
                                            <a:headEnd/>
                                            <a:tailEnd/>
                                          </a:ln>
                                        </wps:spPr>
                                        <wps:bodyPr rot="0" vert="horz" wrap="square" lIns="91440" tIns="45720" rIns="91440" bIns="45720" anchor="ctr" anchorCtr="0" upright="1">
                                          <a:noAutofit/>
                                        </wps:bodyPr>
                                      </wps:wsp>
                                    </wpg:grpSp>
                                  </wpg:grpSp>
                                  <wpg:grpSp>
                                    <wpg:cNvPr id="295" name="Group 184"/>
                                    <wpg:cNvGrpSpPr>
                                      <a:grpSpLocks/>
                                    </wpg:cNvGrpSpPr>
                                    <wpg:grpSpPr bwMode="auto">
                                      <a:xfrm>
                                        <a:off x="604520" y="3150235"/>
                                        <a:ext cx="1915160" cy="1534160"/>
                                        <a:chOff x="-45720" y="0"/>
                                        <a:chExt cx="1915160" cy="1534160"/>
                                      </a:xfrm>
                                    </wpg:grpSpPr>
                                    <wps:wsp>
                                      <wps:cNvPr id="296" name="Text Box 180"/>
                                      <wps:cNvSpPr txBox="1">
                                        <a:spLocks noChangeArrowheads="1"/>
                                      </wps:cNvSpPr>
                                      <wps:spPr bwMode="auto">
                                        <a:xfrm>
                                          <a:off x="0" y="0"/>
                                          <a:ext cx="18694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color w:val="000000"/>
                                              </w:rPr>
                                            </w:pPr>
                                            <w:r w:rsidRPr="007B5E58">
                                              <w:rPr>
                                                <w:color w:val="000000"/>
                                              </w:rPr>
                                              <w:t>Female with blonde hair</w:t>
                                            </w:r>
                                          </w:p>
                                        </w:txbxContent>
                                      </wps:txbx>
                                      <wps:bodyPr rot="0" vert="horz" wrap="square" lIns="91440" tIns="45720" rIns="91440" bIns="45720" anchor="t" anchorCtr="0" upright="1">
                                        <a:noAutofit/>
                                      </wps:bodyPr>
                                    </wps:wsp>
                                    <wps:wsp>
                                      <wps:cNvPr id="297" name="Text Box 181"/>
                                      <wps:cNvSpPr txBox="1">
                                        <a:spLocks noChangeArrowheads="1"/>
                                      </wps:cNvSpPr>
                                      <wps:spPr bwMode="auto">
                                        <a:xfrm>
                                          <a:off x="-45720" y="421640"/>
                                          <a:ext cx="16357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color w:val="000000"/>
                                              </w:rPr>
                                            </w:pPr>
                                            <w:r w:rsidRPr="007B5E58">
                                              <w:rPr>
                                                <w:color w:val="000000"/>
                                              </w:rPr>
                                              <w:t xml:space="preserve"> Male with blonde hair</w:t>
                                            </w:r>
                                          </w:p>
                                        </w:txbxContent>
                                      </wps:txbx>
                                      <wps:bodyPr rot="0" vert="horz" wrap="square" lIns="91440" tIns="45720" rIns="91440" bIns="45720" anchor="t" anchorCtr="0" upright="1">
                                        <a:noAutofit/>
                                      </wps:bodyPr>
                                    </wps:wsp>
                                    <wps:wsp>
                                      <wps:cNvPr id="298" name="Text Box 182"/>
                                      <wps:cNvSpPr txBox="1">
                                        <a:spLocks noChangeArrowheads="1"/>
                                      </wps:cNvSpPr>
                                      <wps:spPr bwMode="auto">
                                        <a:xfrm>
                                          <a:off x="50800" y="873760"/>
                                          <a:ext cx="146304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color w:val="000000"/>
                                              </w:rPr>
                                            </w:pPr>
                                            <w:r w:rsidRPr="007B5E58">
                                              <w:rPr>
                                                <w:color w:val="000000"/>
                                              </w:rPr>
                                              <w:t>Female with brown hair</w:t>
                                            </w:r>
                                          </w:p>
                                        </w:txbxContent>
                                      </wps:txbx>
                                      <wps:bodyPr rot="0" vert="horz" wrap="square" lIns="91440" tIns="45720" rIns="91440" bIns="45720" anchor="t" anchorCtr="0" upright="1">
                                        <a:noAutofit/>
                                      </wps:bodyPr>
                                    </wps:wsp>
                                    <wps:wsp>
                                      <wps:cNvPr id="299" name="Text Box 183"/>
                                      <wps:cNvSpPr txBox="1">
                                        <a:spLocks noChangeArrowheads="1"/>
                                      </wps:cNvSpPr>
                                      <wps:spPr bwMode="auto">
                                        <a:xfrm>
                                          <a:off x="50800" y="1259840"/>
                                          <a:ext cx="1361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color w:val="000000"/>
                                              </w:rPr>
                                            </w:pPr>
                                            <w:r w:rsidRPr="007B5E58">
                                              <w:rPr>
                                                <w:color w:val="000000"/>
                                              </w:rPr>
                                              <w:t>Male with brown hair</w:t>
                                            </w:r>
                                          </w:p>
                                        </w:txbxContent>
                                      </wps:txbx>
                                      <wps:bodyPr rot="0" vert="horz" wrap="square" lIns="91440" tIns="45720" rIns="91440" bIns="45720" anchor="t" anchorCtr="0" upright="1">
                                        <a:noAutofit/>
                                      </wps:bodyPr>
                                    </wps:wsp>
                                  </wpg:grpSp>
                                </wpg:grpSp>
                                <wps:wsp>
                                  <wps:cNvPr id="300" name="Text Box 188"/>
                                  <wps:cNvSpPr txBox="1">
                                    <a:spLocks noChangeArrowheads="1"/>
                                  </wps:cNvSpPr>
                                  <wps:spPr bwMode="auto">
                                    <a:xfrm>
                                      <a:off x="0" y="38735"/>
                                      <a:ext cx="335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1</w:t>
                                        </w:r>
                                      </w:p>
                                    </w:txbxContent>
                                  </wps:txbx>
                                  <wps:bodyPr rot="0" vert="horz" wrap="square" lIns="91440" tIns="45720" rIns="91440" bIns="45720" anchor="t" anchorCtr="0" upright="1">
                                    <a:noAutofit/>
                                  </wps:bodyPr>
                                </wps:wsp>
                              </wpg:grpSp>
                              <wps:wsp>
                                <wps:cNvPr id="301" name="Text Box 192"/>
                                <wps:cNvSpPr txBox="1">
                                  <a:spLocks noChangeArrowheads="1"/>
                                </wps:cNvSpPr>
                                <wps:spPr bwMode="auto">
                                  <a:xfrm>
                                    <a:off x="0" y="584200"/>
                                    <a:ext cx="335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2</w:t>
                                      </w:r>
                                      <w:r>
                                        <w:rPr>
                                          <w:b/>
                                          <w:noProof/>
                                          <w:color w:val="000000"/>
                                          <w:sz w:val="28"/>
                                          <w:szCs w:val="28"/>
                                          <w:lang w:val="en-ZA" w:eastAsia="en-ZA"/>
                                        </w:rPr>
                                        <w:drawing>
                                          <wp:inline distT="0" distB="0" distL="0" distR="0" wp14:anchorId="70349C6E" wp14:editId="2D620FE3">
                                            <wp:extent cx="147320" cy="248285"/>
                                            <wp:effectExtent l="0" t="0" r="508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320" cy="2482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s:wsp>
                            <wps:cNvPr id="302" name="Text Box 197"/>
                            <wps:cNvSpPr txBox="1">
                              <a:spLocks noChangeArrowheads="1"/>
                            </wps:cNvSpPr>
                            <wps:spPr bwMode="auto">
                              <a:xfrm>
                                <a:off x="27940" y="1771650"/>
                                <a:ext cx="335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4</w:t>
                                  </w:r>
                                </w:p>
                              </w:txbxContent>
                            </wps:txbx>
                            <wps:bodyPr rot="0" vert="horz" wrap="square" lIns="91440" tIns="45720" rIns="91440" bIns="45720" anchor="t" anchorCtr="0" upright="1">
                              <a:noAutofit/>
                            </wps:bodyPr>
                          </wps:wsp>
                        </wpg:grpSp>
                        <wps:wsp>
                          <wps:cNvPr id="303" name="Text Box 199"/>
                          <wps:cNvSpPr txBox="1">
                            <a:spLocks noChangeArrowheads="1"/>
                          </wps:cNvSpPr>
                          <wps:spPr bwMode="auto">
                            <a:xfrm>
                              <a:off x="17780" y="2492539"/>
                              <a:ext cx="335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5</w:t>
                                </w:r>
                              </w:p>
                            </w:txbxContent>
                          </wps:txbx>
                          <wps:bodyPr rot="0" vert="horz" wrap="square" lIns="91440" tIns="45720" rIns="91440" bIns="45720" anchor="t" anchorCtr="0" upright="1">
                            <a:noAutofit/>
                          </wps:bodyPr>
                        </wps:wsp>
                      </wpg:grpSp>
                      <wps:wsp>
                        <wps:cNvPr id="304" name="Text Box 201"/>
                        <wps:cNvSpPr txBox="1">
                          <a:spLocks noChangeArrowheads="1"/>
                        </wps:cNvSpPr>
                        <wps:spPr bwMode="auto">
                          <a:xfrm>
                            <a:off x="0" y="0"/>
                            <a:ext cx="11176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7B5E58" w:rsidRDefault="00BF20C4" w:rsidP="00944709">
                              <w:pPr>
                                <w:rPr>
                                  <w:b/>
                                  <w:color w:val="000000"/>
                                  <w:sz w:val="28"/>
                                  <w:szCs w:val="28"/>
                                </w:rPr>
                              </w:pPr>
                              <w:r w:rsidRPr="007B5E58">
                                <w:rPr>
                                  <w:b/>
                                  <w:color w:val="000000"/>
                                  <w:sz w:val="28"/>
                                  <w:szCs w:val="28"/>
                                </w:rPr>
                                <w:t>Generation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44" style="position:absolute;margin-left:7.5pt;margin-top:11.1pt;width:425.6pt;height:387.75pt;z-index:251686912" coordsize="54051,49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">
                <v:group id="Group 200" o:spid="_x0000_s1045" style="position:absolute;left:2870;top:2400;width:51181;height:46844" coordsize="51181,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98" o:spid="_x0000_s1046" style="position:absolute;width:51181;height:46843" coordsize="51181,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96" o:spid="_x0000_s1047" style="position:absolute;width:51181;height:46843" coordsize="51181,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187" o:spid="_x0000_s1048" type="#_x0000_t202" style="position:absolute;left:76;top:11925;width:3353;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6F25D8" w:rsidRPr="007B5E58" w:rsidRDefault="006F25D8" w:rsidP="00944709">
                              <w:pPr>
                                <w:rPr>
                                  <w:b/>
                                  <w:color w:val="000000"/>
                                  <w:sz w:val="28"/>
                                  <w:szCs w:val="28"/>
                                </w:rPr>
                              </w:pPr>
                              <w:r w:rsidRPr="007B5E58">
                                <w:rPr>
                                  <w:b/>
                                  <w:color w:val="000000"/>
                                  <w:sz w:val="28"/>
                                  <w:szCs w:val="28"/>
                                </w:rPr>
                                <w:t>3</w:t>
                              </w:r>
                            </w:p>
                          </w:txbxContent>
                        </v:textbox>
                      </v:shape>
                      <v:group id="Group 194" o:spid="_x0000_s1049" style="position:absolute;width:51181;height:46843" coordsize="51181,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93" o:spid="_x0000_s1050" style="position:absolute;left:177;width:51004;height:46843" coordsize="51003,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85" o:spid="_x0000_s1051" style="position:absolute;left:6096;width:44907;height:46843" coordsize="44907,4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79" o:spid="_x0000_s1052" style="position:absolute;width:44907;height:46755" coordsize="44907,4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73" o:spid="_x0000_s1053" style="position:absolute;width:44907;height:28600"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Straight Connector 169" o:spid="_x0000_s1054" style="position:absolute;flip:y;visibility:visible;mso-wrap-style:square" from="13004,22396" to="26212,22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SE8MAAADbAAAADwAAAGRycy9kb3ducmV2LnhtbERPS2vCQBC+C/0Pywi9iG6qohJdRVos&#10;udXnwduYHZPU7GzIbjX113eFgrf5+J4zWzSmFFeqXWFZwVsvAkGcWl1wpmC/W3UnIJxH1lhaJgW/&#10;5GAxf2nNMNb2xhu6bn0mQgi7GBXk3lexlC7NyaDr2Yo4cGdbG/QB1pnUNd5CuCllP4pG0mDBoSHH&#10;it5zSi/bH6NgmOj1x7jqnIafX8fvU39wuCeTlVKv7WY5BeGp8U/xvzvRYf4AHr+EA+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R0hPDAAAA2wAAAA8AAAAAAAAAAAAA&#10;AAAAoQIAAGRycy9kb3ducmV2LnhtbFBLBQYAAAAABAAEAPkAAACRAwAAAAA=&#10;" strokecolor="#4f81bd" strokeweight="2pt">
                                  <v:shadow on="t" opacity="24903f" origin=",.5" offset="0,.55556mm"/>
                                </v:line>
                                <v:group id="Group 172" o:spid="_x0000_s1055" style="position:absolute;left:-304;width:44906;height:28613"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67" o:spid="_x0000_s1056" style="position:absolute;left:-304;width:44906;height:28613"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20" o:spid="_x0000_s1057" style="position:absolute;left:11785;top:24904;width:2947;height: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CNcAA&#10;AADbAAAADwAAAGRycy9kb3ducmV2LnhtbERPTYvCMBC9L/gfwgheFk0Vtko1inQR3GOrB49jMzbF&#10;ZlKarNZ/v1lY2Ns83udsdoNtxYN63zhWMJ8lIIgrpxuuFZxPh+kKhA/IGlvHpOBFHnbb0dsGM+2e&#10;XNCjDLWIIewzVGBC6DIpfWXIop+5jjhyN9dbDBH2tdQ9PmO4beUiSVJpseHYYLCj3FB1L7+tgvfC&#10;fX3kxWVZptfl+ZVLc/u0RqnJeNivQQQawr/4z33UcX4Kv7/E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ICNcAAAADbAAAADwAAAAAAAAAAAAAAAACYAgAAZHJzL2Rvd25y&#10;ZXYueG1sUEsFBgAAAAAEAAQA9QAAAIUDAAAAAA==&#10;" strokecolor="#4f81bd" strokeweight="2pt">
                                      <v:textbox>
                                        <w:txbxContent>
                                          <w:p w:rsidR="006F25D8" w:rsidRPr="007B5E58" w:rsidRDefault="006F25D8" w:rsidP="00944709">
                                            <w:pPr>
                                              <w:jc w:val="center"/>
                                              <w:rPr>
                                                <w:b/>
                                                <w:color w:val="000000"/>
                                              </w:rPr>
                                            </w:pPr>
                                            <w:r w:rsidRPr="007B5E58">
                                              <w:rPr>
                                                <w:b/>
                                                <w:color w:val="000000"/>
                                              </w:rPr>
                                              <w:t>N</w:t>
                                            </w:r>
                                          </w:p>
                                        </w:txbxContent>
                                      </v:textbox>
                                    </v:rect>
                                    <v:group id="Group 166" o:spid="_x0000_s1058" style="position:absolute;left:-304;width:44906;height:28613"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158" o:spid="_x0000_s1059" style="position:absolute;flip:y;visibility:visible;mso-wrap-style:square" from="16967,18780" to="22453,18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VAYscAAADbAAAADwAAAGRycy9kb3ducmV2LnhtbESPQU/CQBCF7yb8h82QeDGyBQmSykII&#10;BNObgHrwNnTHttCdbborFH89czDxNpP35r1vZovO1epMbag8GxgOElDEubcVFwY+3jePU1AhIlus&#10;PZOBKwVYzHt3M0ytv/COzvtYKAnhkKKBMsYm1TrkJTkMA98Qi/btW4dR1rbQtsWLhLtaj5Jkoh1W&#10;LA0lNrQqKT/tf5yBcWa36+fm4TB+ffs6HkZPn7/ZdGPMfb9bvoCK1MV/8991ZgVfYOUXGUD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NUBixwAAANsAAAAPAAAAAAAA&#10;AAAAAAAAAKECAABkcnMvZG93bnJldi54bWxQSwUGAAAAAAQABAD5AAAAlQMAAAAA&#10;" strokecolor="#4f81bd" strokeweight="2pt">
                                        <v:shadow on="t" opacity="24903f" origin=",.5" offset="0,.55556mm"/>
                                      </v:line>
                                      <v:group id="Group 165" o:spid="_x0000_s1060" style="position:absolute;left:-304;width:44906;height:28613"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oval id="Oval 126" o:spid="_x0000_s1061" style="position:absolute;left:22453;top:16884;width:3251;height:3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6qMMA&#10;AADbAAAADwAAAGRycy9kb3ducmV2LnhtbERPTWvCQBC9F/wPywi9NZsILSXNKkUQLQWhGqzHMTtN&#10;QrKzIbsmsb++eyh4fLzvbDWZVgzUu9qygiSKQRAXVtdcKsiPm6dXEM4ja2wtk4IbOVgtZw8ZptqO&#10;/EXDwZcihLBLUUHlfZdK6YqKDLrIdsSB+7G9QR9gX0rd4xjCTSsXcfwiDdYcGirsaF1R0RyuRsE5&#10;n675875p1h/J72mTJ1t3+fxW6nE+vb+B8DT5u/jfvdMKFmF9+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o6qMMAAADbAAAADwAAAAAAAAAAAAAAAACYAgAAZHJzL2Rv&#10;d25yZXYueG1sUEsFBgAAAAAEAAQA9QAAAIgDAAAAAA==&#10;" fillcolor="#e5eeff" strokecolor="#4a7ebb">
                                          <v:fill color2="#a3c4ff" rotate="t" colors="0 #e5eeff;42598f #bfd5ff;1 #a3c4ff" focus="100%" type="gradient"/>
                                          <v:shadow on="t" opacity="24903f" origin=",.5" offset="0,.55556mm"/>
                                          <v:textbox>
                                            <w:txbxContent>
                                              <w:p w:rsidR="006F25D8" w:rsidRPr="007B5E58" w:rsidRDefault="006F25D8" w:rsidP="00944709">
                                                <w:pPr>
                                                  <w:rPr>
                                                    <w:b/>
                                                    <w:color w:val="000000"/>
                                                  </w:rPr>
                                                </w:pPr>
                                                <w:r w:rsidRPr="007B5E58">
                                                  <w:rPr>
                                                    <w:b/>
                                                    <w:color w:val="000000"/>
                                                  </w:rPr>
                                                  <w:t>M</w:t>
                                                </w:r>
                                              </w:p>
                                            </w:txbxContent>
                                          </v:textbox>
                                        </v:oval>
                                        <v:group id="Group 164" o:spid="_x0000_s1062" style="position:absolute;left:-304;width:44906;height:28613" coordorigin="-304" coordsize="44907,2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oval id="Oval 129" o:spid="_x0000_s1063" style="position:absolute;left:18389;top:24936;width:3455;height:3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QBRMYA&#10;AADbAAAADwAAAGRycy9kb3ducmV2LnhtbESPQWvCQBSE7wX/w/KE3uomgZYS3QQRxJZCoTaox2f2&#10;mYRk34bsqqm/3i0Uehxm5htmkY+mExcaXGNZQTyLQBCXVjdcKSi+10+vIJxH1thZJgU/5CDPJg8L&#10;TLW98hddtr4SAcIuRQW1930qpStrMuhmticO3skOBn2QQyX1gNcAN51MouhFGmw4LNTY06qmst2e&#10;jYJDMZ6L58+2Xb3Ht926iDfu+LFX6nE6LucgPI3+P/zXftMKkgR+v4Qf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QBRMYAAADbAAAADwAAAAAAAAAAAAAAAACYAgAAZHJz&#10;L2Rvd25yZXYueG1sUEsFBgAAAAAEAAQA9QAAAIsDA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O</w:t>
                                                  </w:r>
                                                </w:p>
                                              </w:txbxContent>
                                            </v:textbox>
                                          </v:oval>
                                          <v:oval id="Oval 134" o:spid="_x0000_s1064" style="position:absolute;left:24384;top:24445;width:3556;height:3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sBD8QA&#10;AADbAAAADwAAAGRycy9kb3ducmV2LnhtbESP3YrCMBSE74V9h3CEvdNUV0SrUUQQll0R/HmAQ3Ns&#10;i81JN4m17tMbQfBymJlvmPmyNZVoyPnSsoJBPwFBnFldcq7gdNz0JiB8QNZYWSYFd/KwXHx05phq&#10;e+M9NYeQiwhhn6KCIoQ6ldJnBRn0fVsTR+9sncEQpculdniLcFPJYZKMpcGS40KBNa0Lyi6Hq1Fw&#10;KUe/0/+fvNlNB+u/++roxyO3Veqz265mIAK14R1+tb+1guE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7AQ/EAAAA2wAAAA8AAAAAAAAAAAAAAAAAmAIAAGRycy9k&#10;b3ducmV2LnhtbFBLBQYAAAAABAAEAPUAAACJAwAAAAA=&#10;" strokecolor="#4f81bd" strokeweight="2pt">
                                            <v:textbox>
                                              <w:txbxContent>
                                                <w:p w:rsidR="006F25D8" w:rsidRPr="007B5E58" w:rsidRDefault="006F25D8" w:rsidP="00944709">
                                                  <w:pPr>
                                                    <w:jc w:val="center"/>
                                                    <w:rPr>
                                                      <w:b/>
                                                      <w:color w:val="000000"/>
                                                    </w:rPr>
                                                  </w:pPr>
                                                  <w:r w:rsidRPr="007B5E58">
                                                    <w:rPr>
                                                      <w:b/>
                                                      <w:color w:val="000000"/>
                                                    </w:rPr>
                                                    <w:t>P</w:t>
                                                  </w:r>
                                                </w:p>
                                              </w:txbxContent>
                                            </v:textbox>
                                          </v:oval>
                                          <v:group id="Group 157" o:spid="_x0000_s1065" style="position:absolute;left:-304;width:44906;height:20161" coordorigin="-304" coordsize="44907,20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116" o:spid="_x0000_s1066" style="position:absolute;left:14224;top:17519;width:2743;height:2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46RcQA&#10;AADbAAAADwAAAGRycy9kb3ducmV2LnhtbESP3WoCMRSE7wXfIZxC7zSrYCurcRGhVEot/rReH5LT&#10;3WU3J0uS6vbtTaHg5TAz3zDLoretuJAPtWMFk3EGglg7U3Op4PP0MpqDCBHZYOuYFPxSgGI1HCwx&#10;N+7KB7ocYykShEOOCqoYu1zKoCuyGMauI07et/MWY5K+lMbjNcFtK6dZ9iQt1pwWKuxoU5Fujj9W&#10;wYeetOuvZ0+NfpM7Ou9f3+OelXp86NcLEJH6eA//t7dGwXQGf1/S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OkXEAAAA2wAAAA8AAAAAAAAAAAAAAAAAmAIAAGRycy9k&#10;b3ducmV2LnhtbFBLBQYAAAAABAAEAPUAAACJAw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L</w:t>
                                                    </w:r>
                                                  </w:p>
                                                </w:txbxContent>
                                              </v:textbox>
                                            </v:rect>
                                            <v:group id="Group 154" o:spid="_x0000_s1067" style="position:absolute;left:-304;width:44906;height:15939" coordorigin="-304" coordsize="44907,15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125" o:spid="_x0000_s1068" style="position:absolute;left:24485;top:11169;width:3150;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i3MYA&#10;AADbAAAADwAAAGRycy9kb3ducmV2LnhtbESPQWvCQBSE7wX/w/KE3uomgm2JboIIoqVQqA3q8Zl9&#10;JiHZtyG7atpf3y0IPQ4z8w2zyAbTiiv1rrasIJ5EIIgLq2suFeRf66dXEM4ja2wtk4JvcpClo4cF&#10;Jtre+JOuO1+KAGGXoILK+y6R0hUVGXQT2xEH72x7gz7IvpS6x1uAm1ZOo+hZGqw5LFTY0aqiotld&#10;jIJjPlzy2UfTrN7in/06jzfu9H5Q6nE8LOcgPA3+P3xvb7WC6Qv8fQk/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Oi3MYAAADbAAAADwAAAAAAAAAAAAAAAACYAgAAZHJz&#10;L2Rvd25yZXYueG1sUEsFBgAAAAAEAAQA9QAAAIsDA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J</w:t>
                                                      </w:r>
                                                    </w:p>
                                                  </w:txbxContent>
                                                </v:textbox>
                                              </v:oval>
                                              <v:group id="Group 153" o:spid="_x0000_s1069" style="position:absolute;left:-304;width:44906;height:15939" coordorigin="-304" coordsize="44907,15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Oval 133" o:spid="_x0000_s1070" style="position:absolute;left:32512;top:11563;width:3352;height:4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UTMYA&#10;AADcAAAADwAAAGRycy9kb3ducmV2LnhtbESP0WrCQBRE3wX/YblC3+omKlJT1xCEgrSl0NgPuGSv&#10;STB7N+5uY+zXdwsFH4eZOcNs89F0YiDnW8sK0nkCgriyuuVawdfx5fEJhA/IGjvLpOBGHvLddLLF&#10;TNsrf9JQhlpECPsMFTQh9JmUvmrIoJ/bnjh6J+sMhihdLbXDa4SbTi6SZC0NthwXGuxp31B1Lr+N&#10;gnO7etv8vNbDxybdX27F0a9X7l2ph9lYPIMINIZ7+L990AoWyxT+zs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OUTMYAAADcAAAADwAAAAAAAAAAAAAAAACYAgAAZHJz&#10;L2Rvd25yZXYueG1sUEsFBgAAAAAEAAQA9QAAAIsDAAAAAA==&#10;" strokecolor="#4f81bd" strokeweight="2pt">
                                                  <v:textbox>
                                                    <w:txbxContent>
                                                      <w:p w:rsidR="006F25D8" w:rsidRPr="007B5E58" w:rsidRDefault="006F25D8" w:rsidP="00944709">
                                                        <w:pPr>
                                                          <w:jc w:val="both"/>
                                                          <w:rPr>
                                                            <w:b/>
                                                            <w:color w:val="000000"/>
                                                          </w:rPr>
                                                        </w:pPr>
                                                        <w:r w:rsidRPr="007B5E58">
                                                          <w:rPr>
                                                            <w:b/>
                                                            <w:color w:val="000000"/>
                                                          </w:rPr>
                                                          <w:t>K</w:t>
                                                        </w:r>
                                                      </w:p>
                                                    </w:txbxContent>
                                                  </v:textbox>
                                                </v:oval>
                                                <v:group id="Group 148" o:spid="_x0000_s1071" style="position:absolute;left:-304;width:44906;height:14985" coordorigin="-304" coordsize="44907,14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group id="Group 144" o:spid="_x0000_s1072" style="position:absolute;left:13106;width:31496;height:9484" coordorigin="-406" coordsize="31496,9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group id="Group 141" o:spid="_x0000_s1073" style="position:absolute;left:-406;width:31495;height:9484" coordorigin="-406" coordsize="31496,9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oval id="Oval 112" o:spid="_x0000_s1074" style="position:absolute;left:8026;top:247;width:3353;height:42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MrsYA&#10;AADcAAAADwAAAGRycy9kb3ducmV2LnhtbESPQWvCQBSE70L/w/IKvekmFkVSVxFBVAShNtgeX7PP&#10;JCT7NmRXjf56t1DwOMzMN8x03plaXKh1pWUF8SACQZxZXXKuIP1a9ScgnEfWWFsmBTdyMJ+99KaY&#10;aHvlT7ocfC4ChF2CCgrvm0RKlxVk0A1sQxy8k20N+iDbXOoWrwFuajmMorE0WHJYKLChZUFZdTgb&#10;BT9pd05H+6pabuP7cZXGa/e7+1bq7bVbfIDw1Pln+L+90QqG7yP4OxOO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VMrsYAAADcAAAADwAAAAAAAAAAAAAAAACYAgAAZHJz&#10;L2Rvd25yZXYueG1sUEsFBgAAAAAEAAQA9QAAAIsDAAAAAA==&#10;" fillcolor="#e5eeff" strokecolor="#4a7ebb">
                                                        <v:fill color2="#a3c4ff" rotate="t" colors="0 #e5eeff;42598f #bfd5ff;1 #a3c4ff" focus="100%" type="gradient"/>
                                                        <v:shadow on="t" opacity="24903f" origin=",.5" offset="0,.55556mm"/>
                                                        <v:textbox>
                                                          <w:txbxContent>
                                                            <w:p w:rsidR="006F25D8" w:rsidRPr="007B5E58" w:rsidRDefault="006F25D8" w:rsidP="00944709">
                                                              <w:pPr>
                                                                <w:rPr>
                                                                  <w:b/>
                                                                  <w:color w:val="000000"/>
                                                                </w:rPr>
                                                              </w:pPr>
                                                              <w:r w:rsidRPr="007B5E58">
                                                                <w:rPr>
                                                                  <w:b/>
                                                                  <w:color w:val="000000"/>
                                                                </w:rPr>
                                                                <w:t>B</w:t>
                                                              </w:r>
                                                            </w:p>
                                                          </w:txbxContent>
                                                        </v:textbox>
                                                      </v:oval>
                                                      <v:rect id="Rectangle 113" o:spid="_x0000_s1075" style="position:absolute;left:-406;top:552;width:3047;height:30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dE8MA&#10;AADcAAAADwAAAGRycy9kb3ducmV2LnhtbESPQWsCMRSE7wX/Q3hCbzWrBZWtUUSQFrGitvX8SJ67&#10;i5uXJYm6/vtGEDwOM/MNM5m1thYX8qFyrKDfy0AQa2cqLhT8/izfxiBCRDZYOyYFNwowm3ZeJpgb&#10;d+UdXfaxEAnCIUcFZYxNLmXQJVkMPdcQJ+/ovMWYpC+k8XhNcFvLQZYNpcWK00KJDS1K0qf92SrY&#10;6H49/xt5OumV/KbD9nMdt6zUa7edf4CI1MZn+NH+MgoG70O4n0lH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YdE8MAAADcAAAADwAAAAAAAAAAAAAAAACYAgAAZHJzL2Rv&#10;d25yZXYueG1sUEsFBgAAAAAEAAQA9QAAAIgDA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A</w:t>
                                                              </w:r>
                                                            </w:p>
                                                          </w:txbxContent>
                                                        </v:textbox>
                                                      </v:rect>
                                                      <v:rect id="Rectangle 114" o:spid="_x0000_s1076" style="position:absolute;left:19710;top:342;width:2845;height:3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4iMQA&#10;AADcAAAADwAAAGRycy9kb3ducmV2LnhtbESP3WoCMRSE74W+QzgF7zSrQi2rcZFCaSlVrD+9PiSn&#10;u8tuTpYk1e3bN4Lg5TAz3zDLoretOJMPtWMFk3EGglg7U3Op4Hh4HT2DCBHZYOuYFPxRgGL1MFhi&#10;btyFv+i8j6VIEA45Kqhi7HIpg67IYhi7jjh5P85bjEn6UhqPlwS3rZxm2ZO0WHNaqLCjl4p0s/+1&#10;CrZ60q5Pc0+N/pAb+t69fcYdKzV87NcLEJH6eA/f2u9GwXQ2h+uZd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KuIjEAAAA3AAAAA8AAAAAAAAAAAAAAAAAmAIAAGRycy9k&#10;b3ducmV2LnhtbFBLBQYAAAAABAAEAPUAAACJAw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C</w:t>
                                                              </w:r>
                                                            </w:p>
                                                          </w:txbxContent>
                                                        </v:textbox>
                                                      </v:rect>
                                                      <v:rect id="Rectangle 117" o:spid="_x0000_s1077" style="position:absolute;left:3860;top:5892;width:3048;height:29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W8MEA&#10;AADcAAAADwAAAGRycy9kb3ducmV2LnhtbERPTYvCMBC9C/sfwgheZE1XWZVqlKUi6LHVg8fZZmyK&#10;zaQ0Wa3/3hyEPT7e93rb20bcqfO1YwVfkwQEcel0zZWC82n/uQThA7LGxjEpeJKH7eZjsMZUuwfn&#10;dC9CJWII+xQVmBDaVEpfGrLoJ64ljtzVdRZDhF0ldYePGG4bOU2SubRYc2ww2FJmqLwVf1bBOHfH&#10;7yy/LIr57+L8zKS57qxRajTsf1YgAvXhX/x2H7SC6SyujWfi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XlvDBAAAA3AAAAA8AAAAAAAAAAAAAAAAAmAIAAGRycy9kb3du&#10;cmV2LnhtbFBLBQYAAAAABAAEAPUAAACGAwAAAAA=&#10;" strokecolor="#4f81bd" strokeweight="2pt">
                                                        <v:textbox>
                                                          <w:txbxContent>
                                                            <w:p w:rsidR="006F25D8" w:rsidRPr="007B5E58" w:rsidRDefault="006F25D8" w:rsidP="00944709">
                                                              <w:pPr>
                                                                <w:jc w:val="center"/>
                                                                <w:rPr>
                                                                  <w:b/>
                                                                  <w:color w:val="000000"/>
                                                                </w:rPr>
                                                              </w:pPr>
                                                              <w:r w:rsidRPr="007B5E58">
                                                                <w:rPr>
                                                                  <w:b/>
                                                                  <w:color w:val="000000"/>
                                                                </w:rPr>
                                                                <w:t>G</w:t>
                                                              </w:r>
                                                            </w:p>
                                                          </w:txbxContent>
                                                        </v:textbox>
                                                      </v:rect>
                                                      <v:oval id="Oval 130" o:spid="_x0000_s1078" style="position:absolute;left:24180;top:5689;width:3556;height:3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Gq8cA&#10;AADcAAAADwAAAGRycy9kb3ducmV2LnhtbESPQWvCQBSE70L/w/IKvZlNFEtNXaUIYqUgaIN6fM2+&#10;JiHZtyG7atpf3xUKHoeZ+YaZLXrTiAt1rrKsIIliEMS51RUXCrLP1fAFhPPIGhvLpOCHHCzmD4MZ&#10;ptpeeUeXvS9EgLBLUUHpfZtK6fKSDLrItsTB+7adQR9kV0jd4TXATSNHcfwsDVYcFkpsaVlSXu/P&#10;RsEp68/ZZFvXy03ye1hlydp9fRyVenrs315BeOr9PfzfftcKRuMp3M6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4RqvHAAAA3AAAAA8AAAAAAAAAAAAAAAAAmAIAAGRy&#10;cy9kb3ducmV2LnhtbFBLBQYAAAAABAAEAPUAAACMAw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H</w:t>
                                                              </w:r>
                                                            </w:p>
                                                          </w:txbxContent>
                                                        </v:textbox>
                                                      </v:oval>
                                                      <v:oval id="Oval 131" o:spid="_x0000_s1079" style="position:absolute;left:27940;width:3149;height:36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cS8QA&#10;AADcAAAADwAAAGRycy9kb3ducmV2LnhtbERPTWvCQBC9F/wPywi9NZtILRJdQwmIloJQG2yPY3aa&#10;hGRnQ3bV6K/vHgo9Pt73KhtNJy40uMaygiSKQRCXVjdcKSg+N08LEM4ja+wsk4IbOcjWk4cVptpe&#10;+YMuB1+JEMIuRQW1930qpStrMugi2xMH7scOBn2AQyX1gNcQbjo5i+MXabDh0FBjT3lNZXs4GwXf&#10;xXgu5vu2zd+S+3FTJFt3ev9S6nE6vi5BeBr9v/jPvdMKZs9hfjg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EnEvEAAAA3AAAAA8AAAAAAAAAAAAAAAAAmAIAAGRycy9k&#10;b3ducmV2LnhtbFBLBQYAAAAABAAEAPUAAACJAwAAAAA=&#10;" fillcolor="#e5eeff" strokecolor="#4a7ebb">
                                                        <v:fill color2="#a3c4ff" rotate="t" colors="0 #e5eeff;42598f #bfd5ff;1 #a3c4ff" focus="100%" type="gradient"/>
                                                        <v:shadow on="t" opacity="24903f" origin=",.5" offset="0,.55556mm"/>
                                                        <v:textbox>
                                                          <w:txbxContent>
                                                            <w:p w:rsidR="006F25D8" w:rsidRPr="007B5E58" w:rsidRDefault="006F25D8" w:rsidP="00944709">
                                                              <w:pPr>
                                                                <w:jc w:val="center"/>
                                                                <w:rPr>
                                                                  <w:b/>
                                                                  <w:color w:val="000000"/>
                                                                </w:rPr>
                                                              </w:pPr>
                                                              <w:r w:rsidRPr="007B5E58">
                                                                <w:rPr>
                                                                  <w:b/>
                                                                  <w:color w:val="000000"/>
                                                                </w:rPr>
                                                                <w:t>D</w:t>
                                                              </w:r>
                                                            </w:p>
                                                          </w:txbxContent>
                                                        </v:textbox>
                                                      </v:oval>
                                                      <v:line id="Straight Connector 137" o:spid="_x0000_s1080" style="position:absolute;visibility:visible;mso-wrap-style:square" from="22453,1466" to="27940,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Ld8UAAADcAAAADwAAAGRycy9kb3ducmV2LnhtbESPQWvCQBSE7wX/w/KE3ppNRMSmWaWk&#10;lfYU0BZCb4/sM0mbfRuyq0n/vSsIHoeZ+YbJtpPpxJkG11pWkEQxCOLK6pZrBd9fu6c1COeRNXaW&#10;ScE/OdhuZg8ZptqOvKfzwdciQNilqKDxvk+ldFVDBl1ke+LgHe1g0Ac51FIPOAa46eQijlfSYMth&#10;ocGe8oaqv8PJKMi5/J3ey4+f51Py5guybXGscqUe59PrCwhPk7+Hb+1PrWCxTOB6JhwBub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ALd8UAAADcAAAADwAAAAAAAAAA&#10;AAAAAAChAgAAZHJzL2Rvd25yZXYueG1sUEsFBgAAAAAEAAQA+QAAAJMDAAAAAA==&#10;" strokecolor="#4f81bd" strokeweight="2pt">
                                                        <v:shadow on="t" opacity="24903f" origin=",.5" offset="0,.55556mm"/>
                                                      </v:line>
                                                      <v:line id="Straight Connector 138" o:spid="_x0000_s1081" style="position:absolute;flip:y;visibility:visible;mso-wrap-style:square" from="2641,2076" to="7823,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OkMcAAADcAAAADwAAAGRycy9kb3ducmV2LnhtbESPQWvCQBSE74L/YXmCF6kbY2gldRVR&#10;lNza2vbQ2zP7mkSzb0N21dhf7xYKPQ4z8w0zX3amFhdqXWVZwWQcgSDOra64UPDxvn2YgXAeWWNt&#10;mRTcyMFy0e/NMdX2ym902ftCBAi7FBWU3jeplC4vyaAb24Y4eN+2NeiDbAupW7wGuKllHEWP0mDF&#10;YaHEhtYl5af92ShIMv26eWpGh2T38nU8xNPPn2y2VWo46FbPIDx1/j/81860gjiJ4fdMOAJyc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nQ6QxwAAANwAAAAPAAAAAAAA&#10;AAAAAAAAAKECAABkcnMvZG93bnJldi54bWxQSwUGAAAAAAQABAD5AAAAlQMAAAAA&#10;" strokecolor="#4f81bd" strokeweight="2pt">
                                                        <v:shadow on="t" opacity="24903f" origin=",.5" offset="0,.55556mm"/>
                                                      </v:line>
                                                      <v:line id="Straight Connector 140" o:spid="_x0000_s1082" style="position:absolute;visibility:visible;mso-wrap-style:square" from="5181,2178" to="5283,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wm8UAAADcAAAADwAAAGRycy9kb3ducmV2LnhtbESPQWvCQBSE74L/YXmF3pqNqUhNXYOk&#10;Le1JaBSCt0f2maTNvg3ZVeO/7woFj8PMfMOsstF04kyDay0rmEUxCOLK6pZrBfvdx9MLCOeRNXaW&#10;ScGVHGTr6WSFqbYX/qZz4WsRIOxSVNB436dSuqohgy6yPXHwjnYw6IMcaqkHvAS46WQSxwtpsOWw&#10;0GBPeUPVb3EyCnIuf8b38vOwPM3e/JZsuz1WuVKPD+PmFYSn0d/D/+0vrSCZP8Pt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4wm8UAAADcAAAADwAAAAAAAAAA&#10;AAAAAAChAgAAZHJzL2Rvd25yZXYueG1sUEsFBgAAAAAEAAQA+QAAAJMDAAAAAA==&#10;" strokecolor="#4f81bd" strokeweight="2pt">
                                                        <v:shadow on="t" opacity="24903f" origin=",.5" offset="0,.55556mm"/>
                                                      </v:line>
                                                    </v:group>
                                                    <v:line id="Straight Connector 142" o:spid="_x0000_s1083" style="position:absolute;flip:y;visibility:visible;mso-wrap-style:square" from="6705,6851" to="24384,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W5MgAAADcAAAADwAAAGRycy9kb3ducmV2LnhtbESPT0/CQBTE7yZ8h80j4WJga61ACgsx&#10;GExvyL8Dt0f30Va7b5vuCtVP75qYeJzMzG8y82VnanGl1lWWFTyMIhDEudUVFwoO+/VwCsJ5ZI21&#10;ZVLwRQ6Wi97dHFNtb7yl684XIkDYpaig9L5JpXR5SQbdyDbEwbvY1qAPsi2kbvEW4KaWcRSNpcGK&#10;w0KJDa1Kyj92n0ZBkum3l0lzf05eN6f3c/x4/M6ma6UG/e55BsJT5//Df+1MK4iTJ/g9E46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XSW5MgAAADcAAAADwAAAAAA&#10;AAAAAAAAAAChAgAAZHJzL2Rvd25yZXYueG1sUEsFBgAAAAAEAAQA+QAAAJYDAAAAAA==&#10;" strokecolor="#4f81bd" strokeweight="2pt">
                                                      <v:shadow on="t" opacity="24903f" origin=",.5" offset="0,.55556mm"/>
                                                    </v:line>
                                                    <v:line id="Straight Connector 143" o:spid="_x0000_s1084" style="position:absolute;visibility:visible;mso-wrap-style:square" from="25196,1568" to="25298,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TA8IAAADcAAAADwAAAGRycy9kb3ducmV2LnhtbESPQYvCMBSE74L/ITzBm6aKyFqNInUX&#10;PQmrgnh7NM+22ryUJmr990YQPA4z8w0zWzSmFHeqXWFZwaAfgSBOrS44U3DY//V+QDiPrLG0TAqe&#10;5GAxb7dmGGv74H+673wmAoRdjApy76tYSpfmZND1bUUcvLOtDfog60zqGh8Bbko5jKKxNFhwWMix&#10;oiSn9Lq7GQUJHy/N73F9mtwGK78lW2zPaaJUt9MspyA8Nf4b/rQ3WsFwNIb3mXA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mTA8IAAADcAAAADwAAAAAAAAAAAAAA&#10;AAChAgAAZHJzL2Rvd25yZXYueG1sUEsFBgAAAAAEAAQA+QAAAJADAAAAAA==&#10;" strokecolor="#4f81bd" strokeweight="2pt">
                                                      <v:shadow on="t" opacity="24903f" origin=",.5" offset="0,.55556mm"/>
                                                    </v:line>
                                                  </v:group>
                                                  <v:group id="Group 147" o:spid="_x0000_s1085" style="position:absolute;left:-304;top:5517;width:11480;height:9468" coordorigin="-304,-508" coordsize="11480,9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rect id="Rectangle 123" o:spid="_x0000_s1086" style="position:absolute;left:4064;top:5702;width:2844;height:3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ljcEA&#10;AADcAAAADwAAAGRycy9kb3ducmV2LnhtbERPTYvCMBC9C/sfwgheZE1XXJVqlKUi6LHVg8fZZmyK&#10;zaQ0Wa3/3hyEPT7e93rb20bcqfO1YwVfkwQEcel0zZWC82n/uQThA7LGxjEpeJKH7eZjsMZUuwfn&#10;dC9CJWII+xQVmBDaVEpfGrLoJ64ljtzVdRZDhF0ldYePGG4bOU2SubRYc2ww2FJmqLwVf1bBOHfH&#10;7yy/LIr57+L8zKS57qxRajTsf1YgAvXhX/x2H7SC6SyujWfi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R5Y3BAAAA3AAAAA8AAAAAAAAAAAAAAAAAmAIAAGRycy9kb3du&#10;cmV2LnhtbFBLBQYAAAAABAAEAPUAAACGAwAAAAA=&#10;" strokecolor="#4f81bd" strokeweight="2pt">
                                                      <v:textbox>
                                                        <w:txbxContent>
                                                          <w:p w:rsidR="006F25D8" w:rsidRPr="007B5E58" w:rsidRDefault="006F25D8" w:rsidP="00944709">
                                                            <w:pPr>
                                                              <w:jc w:val="center"/>
                                                              <w:rPr>
                                                                <w:b/>
                                                                <w:color w:val="000000"/>
                                                              </w:rPr>
                                                            </w:pPr>
                                                            <w:r w:rsidRPr="007B5E58">
                                                              <w:rPr>
                                                                <w:b/>
                                                                <w:color w:val="000000"/>
                                                              </w:rPr>
                                                              <w:t>I</w:t>
                                                            </w:r>
                                                          </w:p>
                                                        </w:txbxContent>
                                                      </v:textbox>
                                                    </v:rect>
                                                    <v:rect id="Rectangle 124" o:spid="_x0000_s1087" style="position:absolute;left:-304;top:-190;width:2945;height:3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AFsQA&#10;AADcAAAADwAAAGRycy9kb3ducmV2LnhtbESPQWvCQBSE7wX/w/IKvRTdKK3a1FUkpWCPiR48PrPP&#10;bGj2bciuGv+9Kwgeh5n5hlmsetuIM3W+dqxgPEpAEJdO11wp2G1/h3MQPiBrbByTgit5WC0HLwtM&#10;tbtwTuciVCJC2KeowITQplL60pBFP3ItcfSOrrMYouwqqTu8RLht5CRJptJizXHBYEuZofK/OFkF&#10;77n7+8zy/ayYHma7aybN8ccapd5e+/U3iEB9eIYf7Y1WMPn4gv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dQBbEAAAA3AAAAA8AAAAAAAAAAAAAAAAAmAIAAGRycy9k&#10;b3ducmV2LnhtbFBLBQYAAAAABAAEAPUAAACJAwAAAAA=&#10;" strokecolor="#4f81bd" strokeweight="2pt">
                                                      <v:textbox>
                                                        <w:txbxContent>
                                                          <w:p w:rsidR="006F25D8" w:rsidRPr="007B5E58" w:rsidRDefault="006F25D8" w:rsidP="00944709">
                                                            <w:pPr>
                                                              <w:jc w:val="center"/>
                                                              <w:rPr>
                                                                <w:b/>
                                                                <w:color w:val="000000"/>
                                                              </w:rPr>
                                                            </w:pPr>
                                                            <w:r w:rsidRPr="007B5E58">
                                                              <w:rPr>
                                                                <w:b/>
                                                                <w:color w:val="000000"/>
                                                              </w:rPr>
                                                              <w:t>E</w:t>
                                                            </w:r>
                                                          </w:p>
                                                        </w:txbxContent>
                                                      </v:textbox>
                                                    </v:rect>
                                                    <v:oval id="Oval 135" o:spid="_x0000_s1088" style="position:absolute;left:7823;top:-508;width:3353;height:4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d8MA&#10;AADcAAAADwAAAGRycy9kb3ducmV2LnhtbERP3WrCMBS+F/YO4Qx2p6mlyuyMUgqDsQ3Bugc4NGdt&#10;sTnpkqzWPb25GHj58f1v95PpxUjOd5YVLBcJCOLa6o4bBV+n1/kzCB+QNfaWScGVPOx3D7Mt5tpe&#10;+EhjFRoRQ9jnqKANYcil9HVLBv3CDsSR+7bOYIjQNVI7vMRw08s0SdbSYMexocWBypbqc/VrFJy7&#10;7GPz996Mh82y/LkWJ7/O3KdST49T8QIi0BTu4n/3m1aQruL8eCYe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Ud8MAAADcAAAADwAAAAAAAAAAAAAAAACYAgAAZHJzL2Rv&#10;d25yZXYueG1sUEsFBgAAAAAEAAQA9QAAAIgDAAAAAA==&#10;" strokecolor="#4f81bd" strokeweight="2pt">
                                                      <v:textbox>
                                                        <w:txbxContent>
                                                          <w:p w:rsidR="006F25D8" w:rsidRPr="007B5E58" w:rsidRDefault="006F25D8" w:rsidP="00944709">
                                                            <w:pPr>
                                                              <w:jc w:val="center"/>
                                                              <w:rPr>
                                                                <w:b/>
                                                                <w:color w:val="000000"/>
                                                              </w:rPr>
                                                            </w:pPr>
                                                            <w:r w:rsidRPr="007B5E58">
                                                              <w:rPr>
                                                                <w:b/>
                                                                <w:color w:val="000000"/>
                                                              </w:rPr>
                                                              <w:t>F</w:t>
                                                            </w:r>
                                                          </w:p>
                                                        </w:txbxContent>
                                                      </v:textbox>
                                                    </v:oval>
                                                    <v:line id="Straight Connector 145" o:spid="_x0000_s1089" style="position:absolute;flip:y;visibility:visible;mso-wrap-style:square" from="2641,1435" to="7620,1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GOsgAAADcAAAADwAAAGRycy9kb3ducmV2LnhtbESPT2vCQBTE70K/w/KEXqRuTLVKdBVp&#10;seTmn9aDt2f2maRm34bsVtN++m5B8DjMzG+Y2aI1lbhQ40rLCgb9CARxZnXJuYLPj9XTBITzyBor&#10;y6Tghxws5g+dGSbaXnlLl53PRYCwS1BB4X2dSOmyggy6vq2Jg3eyjUEfZJNL3eA1wE0l4yh6kQZL&#10;DgsF1vRaUHbefRsFw1Rv3sZ17zh8Xx++jvHz/jedrJR67LbLKQhPrb+Hb+1UK4hHA/g/E46AnP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5YGOsgAAADcAAAADwAAAAAA&#10;AAAAAAAAAAChAgAAZHJzL2Rvd25yZXYueG1sUEsFBgAAAAAEAAQA+QAAAJYDAAAAAA==&#10;" strokecolor="#4f81bd" strokeweight="2pt">
                                                      <v:shadow on="t" opacity="24903f" origin=",.5" offset="0,.55556mm"/>
                                                    </v:line>
                                                    <v:line id="Straight Connector 146" o:spid="_x0000_s1090" style="position:absolute;visibility:visible;mso-wrap-style:square" from="5384,1536" to="5384,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sD3cUAAADcAAAADwAAAGRycy9kb3ducmV2LnhtbESPQWvCQBSE7wX/w/KE3pqNgYpNs0qJ&#10;lvYU0BZCb4/sM0mbfRuyq0n/vSsIHoeZ+YbJNpPpxJkG11pWsIhiEMSV1S3XCr6/3p9WIJxH1thZ&#10;JgX/5GCznj1kmGo78p7OB1+LAGGXooLG+z6V0lUNGXSR7YmDd7SDQR/kUEs94BjgppNJHC+lwZbD&#10;QoM95Q1Vf4eTUZBz+Tvtyo+fl9Ni6wuybXGscqUe59PbKwhPk7+Hb+1PrSB5TuB6JhwBu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sD3cUAAADcAAAADwAAAAAAAAAA&#10;AAAAAAChAgAAZHJzL2Rvd25yZXYueG1sUEsFBgAAAAAEAAQA+QAAAJMDAAAAAA==&#10;" strokecolor="#4f81bd" strokeweight="2pt">
                                                      <v:shadow on="t" opacity="24903f" origin=",.5" offset="0,.55556mm"/>
                                                    </v:line>
                                                  </v:group>
                                                </v:group>
                                                <v:line id="Straight Connector 149" o:spid="_x0000_s1091" style="position:absolute;visibility:visible;mso-wrap-style:square" from="29362,7054" to="29362,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emRsUAAADcAAAADwAAAGRycy9kb3ducmV2LnhtbESPQWvCQBSE74L/YXmF3pqNKUpNXYOk&#10;Le1JaBSCt0f2maTNvg3ZVeO/7woFj8PMfMOsstF04kyDay0rmEUxCOLK6pZrBfvdx9MLCOeRNXaW&#10;ScGVHGTr6WSFqbYX/qZz4WsRIOxSVNB436dSuqohgy6yPXHwjnYw6IMcaqkHvAS46WQSxwtpsOWw&#10;0GBPeUPVb3EyCnIuf8b38vOwPM3e/JZsuz1WuVKPD+PmFYSn0d/D/+0vrSCZP8Pt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emRsUAAADcAAAADwAAAAAAAAAA&#10;AAAAAAChAgAAZHJzL2Rvd25yZXYueG1sUEsFBgAAAAAEAAQA+QAAAJMDAAAAAA==&#10;" strokecolor="#4f81bd" strokeweight="2pt">
                                                  <v:shadow on="t" opacity="24903f" origin=",.5" offset="0,.55556mm"/>
                                                </v:line>
                                                <v:line id="Straight Connector 150" o:spid="_x0000_s1092" style="position:absolute;visibility:visible;mso-wrap-style:square" from="25704,9086" to="34036,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4+MsUAAADcAAAADwAAAGRycy9kb3ducmV2LnhtbESPQWvCQBSE74L/YXmF3pqNoUpNXYOk&#10;Le1JaBSCt0f2maTNvg3ZVeO/7woFj8PMfMOsstF04kyDay0rmEUxCOLK6pZrBfvdx9MLCOeRNXaW&#10;ScGVHGTr6WSFqbYX/qZz4WsRIOxSVNB436dSuqohgy6yPXHwjnYw6IMcaqkHvAS46WQSxwtpsOWw&#10;0GBPeUPVb3EyCnIuf8b38vOwPM3e/JZsuz1WuVKPD+PmFYSn0d/D/+0vrSCZP8Pt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4+MsUAAADcAAAADwAAAAAAAAAA&#10;AAAAAAChAgAAZHJzL2Rvd25yZXYueG1sUEsFBgAAAAAEAAQA+QAAAJMDAAAAAA==&#10;" strokecolor="#4f81bd" strokeweight="2pt">
                                                  <v:shadow on="t" opacity="24903f" origin=",.5" offset="0,.55556mm"/>
                                                </v:line>
                                                <v:line id="Straight Connector 151" o:spid="_x0000_s1093" style="position:absolute;visibility:visible;mso-wrap-style:square" from="33934,9188" to="34036,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KbqcQAAADcAAAADwAAAGRycy9kb3ducmV2LnhtbESPQWvCQBSE74L/YXlCb7pJwNKmriKx&#10;pZ6EakF6e2SfSTT7NmTXJP77riB4HGbmG2axGkwtOmpdZVlBPItAEOdWV1wo+D18Td9AOI+ssbZM&#10;Cm7kYLUcjxaYatvzD3V7X4gAYZeigtL7JpXS5SUZdDPbEAfvZFuDPsi2kLrFPsBNLZMoepUGKw4L&#10;JTaUlZRf9lejIOPjefg8fv+9X+ON35Gtdqc8U+plMqw/QHga/DP8aG+1gmQ+h/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pupxAAAANwAAAAPAAAAAAAAAAAA&#10;AAAAAKECAABkcnMvZG93bnJldi54bWxQSwUGAAAAAAQABAD5AAAAkgMAAAAA&#10;" strokecolor="#4f81bd" strokeweight="2pt">
                                                  <v:shadow on="t" opacity="24903f" origin=",.5" offset="0,.55556mm"/>
                                                </v:line>
                                                <v:line id="Straight Connector 152" o:spid="_x0000_s1094" style="position:absolute;visibility:visible;mso-wrap-style:square" from="25704,9086" to="25806,1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g8QAAADbAAAADwAAAGRycy9kb3ducmV2LnhtbESPQWvCQBSE70L/w/IKvTUbSxUbXUNJ&#10;W+pJMBaCt0f2maTNvg3ZjcZ/7woFj8PMfMOs0tG04kS9aywrmEYxCOLS6oYrBT/7r+cFCOeRNbaW&#10;ScGFHKTrh8kKE23PvKNT7isRIOwSVFB73yVSurImgy6yHXHwjrY36IPsK6l7PAe4aeVLHM+lwYbD&#10;Qo0dZTWVf/lgFGRc/I6fxffhbZh++C3ZZnssM6WeHsf3JQhPo7+H/9sbrWD2Crcv4QfI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r4GDxAAAANsAAAAPAAAAAAAAAAAA&#10;AAAAAKECAABkcnMvZG93bnJldi54bWxQSwUGAAAAAAQABAD5AAAAkgMAAAAA&#10;" strokecolor="#4f81bd" strokeweight="2pt">
                                                  <v:shadow on="t" opacity="24903f" origin=",.5" offset="0,.55556mm"/>
                                                </v:line>
                                              </v:group>
                                            </v:group>
                                            <v:line id="Straight Connector 155" o:spid="_x0000_s1095" style="position:absolute;flip:y;visibility:visible;mso-wrap-style:square" from="6705,12846" to="24485,1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zIS8YAAADbAAAADwAAAGRycy9kb3ducmV2LnhtbESPQWvCQBSE74L/YXmCF6kbrVqJriIW&#10;S25t1R68PbPPJJp9G7JbTf313ULB4zAz3zDzZWNKcaXaFZYVDPoRCOLU6oIzBfvd5mkKwnlkjaVl&#10;UvBDDpaLdmuOsbY3/qTr1mciQNjFqCD3voqldGlOBl3fVsTBO9naoA+yzqSu8RbgppTDKJpIgwWH&#10;hRwrWueUXrbfRsEo0R+vL1XvOHp7P5yPw+evezLdKNXtNKsZCE+Nf4T/24lWMJ7A35fwA+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yEvGAAAA2wAAAA8AAAAAAAAA&#10;AAAAAAAAoQIAAGRycy9kb3ducmV2LnhtbFBLBQYAAAAABAAEAPkAAACUAwAAAAA=&#10;" strokecolor="#4f81bd" strokeweight="2pt">
                                              <v:shadow on="t" opacity="24903f" origin=",.5" offset="0,.55556mm"/>
                                            </v:line>
                                            <v:line id="Straight Connector 156" o:spid="_x0000_s1096" style="position:absolute;visibility:visible;mso-wrap-style:square" from="15443,12947" to="15544,17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LhsAAAADbAAAADwAAAGRycy9kb3ducmV2LnhtbERPTYvCMBC9C/6HMII3TRWUtWtapCp6&#10;ErYKsrehGdvuNpPSRK3/3hwW9vh43+u0N414UOdqywpm0wgEcWF1zaWCy3k/+QDhPLLGxjIpeJGD&#10;NBkO1hhr++QveuS+FCGEXYwKKu/bWEpXVGTQTW1LHLib7Qz6ALtS6g6fIdw0ch5FS2mw5tBQYUtZ&#10;RcVvfjcKMr7+9Lvr4Xt1n239iWx9uhWZUuNRv/kE4an3/+I/91ErWISx4Uv4ATJ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ii4bAAAAA2wAAAA8AAAAAAAAAAAAAAAAA&#10;oQIAAGRycy9kb3ducmV2LnhtbFBLBQYAAAAABAAEAPkAAACOAwAAAAA=&#10;" strokecolor="#4f81bd" strokeweight="2pt">
                                              <v:shadow on="t" opacity="24903f" origin=",.5" offset="0,.55556mm"/>
                                            </v:line>
                                          </v:group>
                                        </v:group>
                                      </v:group>
                                    </v:group>
                                  </v:group>
                                  <v:line id="Straight Connector 168" o:spid="_x0000_s1097" style="position:absolute;visibility:visible;mso-wrap-style:square" from="19608,18738" to="19608,2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TopsIAAADbAAAADwAAAGRycy9kb3ducmV2LnhtbESPzarCMBSE94LvEI7gTtO6EK1Gkerl&#10;uhL8AXF3aI5ttTkpTdTet78RBJfDzHzDzJetqcSTGldaVhAPIxDEmdUl5wpOx5/BBITzyBory6Tg&#10;jxwsF93OHBNtX7yn58HnIkDYJaig8L5OpHRZQQbd0NbEwbvaxqAPssmlbvAV4KaSoygaS4Mlh4UC&#10;a0oLyu6Hh1GQ8vnWbs6/l+kjXvsd2XJ3zVKl+r12NQPhqfXf8Ke91QrGMby/h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TopsIAAADbAAAADwAAAAAAAAAAAAAA&#10;AAChAgAAZHJzL2Rvd25yZXYueG1sUEsFBgAAAAAEAAQA+QAAAJADAAAAAA==&#10;" strokecolor="#4f81bd" strokeweight="2pt">
                                    <v:shadow on="t" opacity="24903f" origin=",.5" offset="0,.55556mm"/>
                                  </v:line>
                                  <v:line id="Straight Connector 170" o:spid="_x0000_s1098" style="position:absolute;visibility:visible;mso-wrap-style:square" from="26111,22311" to="26162,2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YcL4AAADcAAAADwAAAGRycy9kb3ducmV2LnhtbERPuwrCMBTdBf8hXMFNUx1Eq1GkKjoJ&#10;PkDcLs21rTY3pYla/94MguPhvGeLxpTiRbUrLCsY9CMQxKnVBWcKzqdNbwzCeWSNpWVS8CEHi3m7&#10;NcNY2zcf6HX0mQgh7GJUkHtfxVK6NCeDrm8r4sDdbG3QB1hnUtf4DuGmlMMoGkmDBYeGHCtKckof&#10;x6dRkPDl3qwv2+vkOVj5Pdlif0sTpbqdZjkF4anxf/HPvdMKhuOwNpwJR0DO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oxhwvgAAANwAAAAPAAAAAAAAAAAAAAAAAKEC&#10;AABkcnMvZG93bnJldi54bWxQSwUGAAAAAAQABAD5AAAAjAMAAAAA&#10;" strokecolor="#4f81bd" strokeweight="2pt">
                                    <v:shadow on="t" opacity="24903f" origin=",.5" offset="0,.55556mm"/>
                                  </v:line>
                                  <v:line id="Straight Connector 171" o:spid="_x0000_s1099" style="position:absolute;visibility:visible;mso-wrap-style:square" from="12903,22498" to="13004,24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68IAAADcAAAADwAAAGRycy9kb3ducmV2LnhtbESPzarCMBSE94LvEI7gTlNdiFajSL0X&#10;XQn+gLg7NMe22pyUJmp9eyMILoeZ+YaZLRpTigfVrrCsYNCPQBCnVhecKTge/ntjEM4jaywtk4IX&#10;OVjM260Zxto+eUePvc9EgLCLUUHufRVL6dKcDLq+rYiDd7G1QR9knUld4zPATSmHUTSSBgsOCzlW&#10;lOSU3vZ3oyDh07X5O63Pk/tg5bdki+0lTZTqdprlFISnxv/C3/ZGKxiOJ/A5E46A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68IAAADcAAAADwAAAAAAAAAAAAAA&#10;AAChAgAAZHJzL2Rvd25yZXYueG1sUEsFBgAAAAAEAAQA+QAAAJADAAAAAA==&#10;" strokecolor="#4f81bd" strokeweight="2pt">
                                    <v:shadow on="t" opacity="24903f" origin=",.5" offset="0,.55556mm"/>
                                  </v:line>
                                </v:group>
                              </v:group>
                              <v:group id="Group 178" o:spid="_x0000_s1100" style="position:absolute;left:3251;top:31445;width:2743;height:15310" coordsize="2743,15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rect id="Rectangle 115" o:spid="_x0000_s1101" style="position:absolute;top:12668;width:2743;height:2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aXcQA&#10;AADcAAAADwAAAGRycy9kb3ducmV2LnhtbESPT2sCMRTE7wW/Q3hCbzW7HmxdjSJCqYgW67/zI3nu&#10;Lm5eliTV7bc3hUKPw8z8hpnOO9uIG/lQO1aQDzIQxNqZmksFx8P7yxuIEJENNo5JwQ8FmM96T1Ms&#10;jLvzF932sRQJwqFABVWMbSFl0BVZDAPXEifv4rzFmKQvpfF4T3DbyGGWjaTFmtNChS0tK9LX/bdV&#10;8KnzZnF69XTVa7ml8+5jE3es1HO/W0xAROrif/ivvTIKhuMcfs+k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J2l3EAAAA3AAAAA8AAAAAAAAAAAAAAAAAmAIAAGRycy9k&#10;b3ducmV2LnhtbFBLBQYAAAAABAAEAPUAAACJAwAAAAA=&#10;" fillcolor="#e5eeff" strokecolor="#4a7ebb">
                                  <v:fill color2="#a3c4ff" rotate="t" colors="0 #e5eeff;42598f #bfd5ff;1 #a3c4ff" focus="100%" type="gradient"/>
                                  <v:shadow on="t" opacity="24903f" origin=",.5" offset="0,.55556mm"/>
                                </v:rect>
                                <v:rect id="Rectangle 122" o:spid="_x0000_s1102" style="position:absolute;top:4832;width:2743;height:2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n+IMQA&#10;AADcAAAADwAAAGRycy9kb3ducmV2LnhtbESPQWvCQBSE7wX/w/KEXkrdGKja1FUkpVCPiR48vmaf&#10;2WD2bciuGv99VxA8DjPzDbNcD7YVF+p941jBdJKAIK6cbrhWsN/9vC9A+ICssXVMCm7kYb0avSwx&#10;0+7KBV3KUIsIYZ+hAhNCl0npK0MW/cR1xNE7ut5iiLKvpe7xGuG2lWmSzKTFhuOCwY5yQ9WpPFsF&#10;b4XbfuTFYV7O/ub7Wy7N8dsapV7Hw+YLRKAhPMOP9q9WkH6mcD8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Z/iDEAAAA3AAAAA8AAAAAAAAAAAAAAAAAmAIAAGRycy9k&#10;b3ducmV2LnhtbFBLBQYAAAAABAAEAPUAAACJAwAAAAA=&#10;" strokecolor="#4f81bd" strokeweight="2pt"/>
                                <v:oval id="Oval 128" o:spid="_x0000_s1103" style="position:absolute;left:127;top:8591;width:2540;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ue8cA&#10;AADcAAAADwAAAGRycy9kb3ducmV2LnhtbESPQWvCQBSE70L/w/IKvZlNFEtNXaUIYqUgaIN6fM2+&#10;JiHZtyG7atpf3xUKHoeZ+YaZLXrTiAt1rrKsIIliEMS51RUXCrLP1fAFhPPIGhvLpOCHHCzmD4MZ&#10;ptpeeUeXvS9EgLBLUUHpfZtK6fKSDLrItsTB+7adQR9kV0jd4TXATSNHcfwsDVYcFkpsaVlSXu/P&#10;RsEp68/ZZFvXy03ye1hlydp9fRyVenrs315BeOr9PfzfftcKRtMx3M6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2LnvHAAAA3AAAAA8AAAAAAAAAAAAAAAAAmAIAAGRy&#10;cy9kb3ducmV2LnhtbFBLBQYAAAAABAAEAPUAAACMAwAAAAA=&#10;" fillcolor="#e5eeff" strokecolor="#4a7ebb">
                                  <v:fill color2="#a3c4ff" rotate="t" colors="0 #e5eeff;42598f #bfd5ff;1 #a3c4ff" focus="100%" type="gradient"/>
                                  <v:shadow on="t" opacity="24903f" origin=",.5" offset="0,.55556mm"/>
                                </v:oval>
                                <v:oval id="Oval 132" o:spid="_x0000_s1104" style="position:absolute;width:2540;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Jo7sQA&#10;AADcAAAADwAAAGRycy9kb3ducmV2LnhtbESP0WrCQBRE3wv+w3IF3+pGCdJEVxFBECuFqh9wyV6T&#10;YPZu3F1j7Ne7hUIfh5k5wyxWvWlER87XlhVMxgkI4sLqmksF59P2/QOED8gaG8uk4EkeVsvB2wJz&#10;bR/8Td0xlCJC2OeooAqhzaX0RUUG/di2xNG7WGcwROlKqR0+Itw0cpokM2mw5rhQYUubiorr8W4U&#10;XOv0M/vZl91XNtncnuuTn6XuoNRo2K/nIAL14T/8195pBdMshd8z8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iaO7EAAAA3AAAAA8AAAAAAAAAAAAAAAAAmAIAAGRycy9k&#10;b3ducmV2LnhtbFBLBQYAAAAABAAEAPUAAACJAwAAAAA=&#10;" strokecolor="#4f81bd" strokeweight="2pt"/>
                              </v:group>
                            </v:group>
                            <v:group id="Group 184" o:spid="_x0000_s1105" style="position:absolute;left:6045;top:31502;width:19151;height:15341" coordorigin="-457" coordsize="19151,15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Text Box 180" o:spid="_x0000_s1106" type="#_x0000_t202" style="position:absolute;width:18694;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6F25D8" w:rsidRPr="007B5E58" w:rsidRDefault="006F25D8" w:rsidP="00944709">
                                      <w:pPr>
                                        <w:rPr>
                                          <w:color w:val="000000"/>
                                        </w:rPr>
                                      </w:pPr>
                                      <w:r w:rsidRPr="007B5E58">
                                        <w:rPr>
                                          <w:color w:val="000000"/>
                                        </w:rPr>
                                        <w:t>Female with blonde hair</w:t>
                                      </w:r>
                                    </w:p>
                                  </w:txbxContent>
                                </v:textbox>
                              </v:shape>
                              <v:shape id="Text Box 181" o:spid="_x0000_s1107" type="#_x0000_t202" style="position:absolute;left:-457;top:4216;width:16357;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6F25D8" w:rsidRPr="007B5E58" w:rsidRDefault="006F25D8" w:rsidP="00944709">
                                      <w:pPr>
                                        <w:rPr>
                                          <w:color w:val="000000"/>
                                        </w:rPr>
                                      </w:pPr>
                                      <w:r w:rsidRPr="007B5E58">
                                        <w:rPr>
                                          <w:color w:val="000000"/>
                                        </w:rPr>
                                        <w:t xml:space="preserve"> Male with blonde hair</w:t>
                                      </w:r>
                                    </w:p>
                                  </w:txbxContent>
                                </v:textbox>
                              </v:shape>
                              <v:shape id="Text Box 182" o:spid="_x0000_s1108" type="#_x0000_t202" style="position:absolute;left:508;top:8737;width:14630;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6F25D8" w:rsidRPr="007B5E58" w:rsidRDefault="006F25D8" w:rsidP="00944709">
                                      <w:pPr>
                                        <w:rPr>
                                          <w:color w:val="000000"/>
                                        </w:rPr>
                                      </w:pPr>
                                      <w:r w:rsidRPr="007B5E58">
                                        <w:rPr>
                                          <w:color w:val="000000"/>
                                        </w:rPr>
                                        <w:t>Female with brown hair</w:t>
                                      </w:r>
                                    </w:p>
                                  </w:txbxContent>
                                </v:textbox>
                              </v:shape>
                              <v:shape id="Text Box 183" o:spid="_x0000_s1109" type="#_x0000_t202" style="position:absolute;left:508;top:12598;width:13614;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6F25D8" w:rsidRPr="007B5E58" w:rsidRDefault="006F25D8" w:rsidP="00944709">
                                      <w:pPr>
                                        <w:rPr>
                                          <w:color w:val="000000"/>
                                        </w:rPr>
                                      </w:pPr>
                                      <w:r w:rsidRPr="007B5E58">
                                        <w:rPr>
                                          <w:color w:val="000000"/>
                                        </w:rPr>
                                        <w:t>Male with brown hair</w:t>
                                      </w:r>
                                    </w:p>
                                  </w:txbxContent>
                                </v:textbox>
                              </v:shape>
                            </v:group>
                          </v:group>
                          <v:shape id="Text Box 188" o:spid="_x0000_s1110" type="#_x0000_t202" style="position:absolute;top:387;width:3352;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6F25D8" w:rsidRPr="007B5E58" w:rsidRDefault="006F25D8" w:rsidP="00944709">
                                  <w:pPr>
                                    <w:rPr>
                                      <w:b/>
                                      <w:color w:val="000000"/>
                                      <w:sz w:val="28"/>
                                      <w:szCs w:val="28"/>
                                    </w:rPr>
                                  </w:pPr>
                                  <w:r w:rsidRPr="007B5E58">
                                    <w:rPr>
                                      <w:b/>
                                      <w:color w:val="000000"/>
                                      <w:sz w:val="28"/>
                                      <w:szCs w:val="28"/>
                                    </w:rPr>
                                    <w:t>1</w:t>
                                  </w:r>
                                </w:p>
                              </w:txbxContent>
                            </v:textbox>
                          </v:shape>
                        </v:group>
                        <v:shape id="Text Box 192" o:spid="_x0000_s1111" type="#_x0000_t202" style="position:absolute;top:5842;width:3352;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6F25D8" w:rsidRPr="007B5E58" w:rsidRDefault="006F25D8" w:rsidP="00944709">
                                <w:pPr>
                                  <w:rPr>
                                    <w:b/>
                                    <w:color w:val="000000"/>
                                    <w:sz w:val="28"/>
                                    <w:szCs w:val="28"/>
                                  </w:rPr>
                                </w:pPr>
                                <w:r w:rsidRPr="007B5E58">
                                  <w:rPr>
                                    <w:b/>
                                    <w:color w:val="000000"/>
                                    <w:sz w:val="28"/>
                                    <w:szCs w:val="28"/>
                                  </w:rPr>
                                  <w:t>2</w:t>
                                </w:r>
                                <w:r>
                                  <w:rPr>
                                    <w:b/>
                                    <w:noProof/>
                                    <w:color w:val="000000"/>
                                    <w:sz w:val="28"/>
                                    <w:szCs w:val="28"/>
                                    <w:lang w:val="en-ZA" w:eastAsia="en-ZA"/>
                                  </w:rPr>
                                  <w:drawing>
                                    <wp:inline distT="0" distB="0" distL="0" distR="0" wp14:anchorId="70349C6E" wp14:editId="2D620FE3">
                                      <wp:extent cx="147320" cy="248285"/>
                                      <wp:effectExtent l="0" t="0" r="508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320" cy="248285"/>
                                              </a:xfrm>
                                              <a:prstGeom prst="rect">
                                                <a:avLst/>
                                              </a:prstGeom>
                                              <a:noFill/>
                                              <a:ln>
                                                <a:noFill/>
                                              </a:ln>
                                            </pic:spPr>
                                          </pic:pic>
                                        </a:graphicData>
                                      </a:graphic>
                                    </wp:inline>
                                  </w:drawing>
                                </w:r>
                              </w:p>
                            </w:txbxContent>
                          </v:textbox>
                        </v:shape>
                      </v:group>
                    </v:group>
                    <v:shape id="Text Box 197" o:spid="_x0000_s1112" type="#_x0000_t202" style="position:absolute;left:279;top:17716;width:3353;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6F25D8" w:rsidRPr="007B5E58" w:rsidRDefault="006F25D8" w:rsidP="00944709">
                            <w:pPr>
                              <w:rPr>
                                <w:b/>
                                <w:color w:val="000000"/>
                                <w:sz w:val="28"/>
                                <w:szCs w:val="28"/>
                              </w:rPr>
                            </w:pPr>
                            <w:r w:rsidRPr="007B5E58">
                              <w:rPr>
                                <w:b/>
                                <w:color w:val="000000"/>
                                <w:sz w:val="28"/>
                                <w:szCs w:val="28"/>
                              </w:rPr>
                              <w:t>4</w:t>
                            </w:r>
                          </w:p>
                        </w:txbxContent>
                      </v:textbox>
                    </v:shape>
                  </v:group>
                  <v:shape id="Text Box 199" o:spid="_x0000_s1113" type="#_x0000_t202" style="position:absolute;left:177;top:24925;width:3353;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6F25D8" w:rsidRPr="007B5E58" w:rsidRDefault="006F25D8" w:rsidP="00944709">
                          <w:pPr>
                            <w:rPr>
                              <w:b/>
                              <w:color w:val="000000"/>
                              <w:sz w:val="28"/>
                              <w:szCs w:val="28"/>
                            </w:rPr>
                          </w:pPr>
                          <w:r w:rsidRPr="007B5E58">
                            <w:rPr>
                              <w:b/>
                              <w:color w:val="000000"/>
                              <w:sz w:val="28"/>
                              <w:szCs w:val="28"/>
                            </w:rPr>
                            <w:t>5</w:t>
                          </w:r>
                        </w:p>
                      </w:txbxContent>
                    </v:textbox>
                  </v:shape>
                </v:group>
                <v:shape id="Text Box 201" o:spid="_x0000_s1114" type="#_x0000_t202" style="position:absolute;width:11176;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6F25D8" w:rsidRPr="007B5E58" w:rsidRDefault="006F25D8" w:rsidP="00944709">
                        <w:pPr>
                          <w:rPr>
                            <w:b/>
                            <w:color w:val="000000"/>
                            <w:sz w:val="28"/>
                            <w:szCs w:val="28"/>
                          </w:rPr>
                        </w:pPr>
                        <w:r w:rsidRPr="007B5E58">
                          <w:rPr>
                            <w:b/>
                            <w:color w:val="000000"/>
                            <w:sz w:val="28"/>
                            <w:szCs w:val="28"/>
                          </w:rPr>
                          <w:t>Generation</w:t>
                        </w:r>
                      </w:p>
                    </w:txbxContent>
                  </v:textbox>
                </v:shape>
                <w10:wrap type="through"/>
              </v:group>
            </w:pict>
          </mc:Fallback>
        </mc:AlternateContent>
      </w:r>
    </w:p>
    <w:p w:rsidR="00944709" w:rsidRDefault="00944709" w:rsidP="00944709">
      <w:pPr>
        <w:rPr>
          <w:rFonts w:ascii="Arial" w:hAnsi="Arial" w:cs="Arial"/>
          <w:b/>
          <w:color w:val="FF0000"/>
        </w:rPr>
      </w:pPr>
    </w:p>
    <w:p w:rsidR="00944709" w:rsidRDefault="00944709" w:rsidP="00944709">
      <w:pPr>
        <w:rPr>
          <w:rFonts w:ascii="Arial" w:hAnsi="Arial" w:cs="Arial"/>
          <w:b/>
          <w:color w:val="FF0000"/>
        </w:rPr>
      </w:pPr>
    </w:p>
    <w:p w:rsidR="00944709" w:rsidRDefault="00944709" w:rsidP="00944709">
      <w:pPr>
        <w:rPr>
          <w:rFonts w:ascii="Arial" w:hAnsi="Arial" w:cs="Arial"/>
          <w:b/>
          <w:color w:val="FF0000"/>
        </w:rPr>
      </w:pPr>
    </w:p>
    <w:p w:rsidR="00944709"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b/>
          <w:color w:val="FF0000"/>
        </w:rPr>
      </w:pPr>
    </w:p>
    <w:p w:rsidR="00944709" w:rsidRPr="002F38CA" w:rsidRDefault="00944709" w:rsidP="00944709">
      <w:pPr>
        <w:rPr>
          <w:rFonts w:ascii="Arial" w:hAnsi="Arial" w:cs="Arial"/>
          <w:color w:val="0000FF"/>
        </w:rPr>
      </w:pPr>
      <w:r w:rsidRPr="002F38CA">
        <w:rPr>
          <w:rFonts w:ascii="Arial" w:hAnsi="Arial" w:cs="Arial"/>
          <w:color w:val="0000FF"/>
        </w:rPr>
        <w:t xml:space="preserve">  </w:t>
      </w: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Default="00944709" w:rsidP="00944709">
      <w:pPr>
        <w:ind w:left="1440" w:hanging="1440"/>
        <w:rPr>
          <w:rFonts w:ascii="Arial" w:hAnsi="Arial" w:cs="Arial"/>
          <w:b/>
        </w:rPr>
      </w:pPr>
    </w:p>
    <w:p w:rsidR="00944709" w:rsidRPr="00CF02F0" w:rsidRDefault="00944709" w:rsidP="00944709">
      <w:pPr>
        <w:ind w:left="1440" w:hanging="1440"/>
        <w:rPr>
          <w:rFonts w:ascii="Arial" w:hAnsi="Arial" w:cs="Arial"/>
          <w:b/>
        </w:rPr>
      </w:pPr>
      <w:r w:rsidRPr="00CF02F0">
        <w:rPr>
          <w:rFonts w:ascii="Arial" w:hAnsi="Arial" w:cs="Arial"/>
          <w:b/>
        </w:rPr>
        <w:lastRenderedPageBreak/>
        <w:t xml:space="preserve">Analysing the genetic lineage in a pedigree </w:t>
      </w:r>
      <w:r>
        <w:rPr>
          <w:rFonts w:ascii="Arial" w:hAnsi="Arial" w:cs="Arial"/>
          <w:b/>
        </w:rPr>
        <w:t>diagram</w:t>
      </w:r>
      <w:r w:rsidRPr="00CF02F0">
        <w:rPr>
          <w:rFonts w:ascii="Arial" w:hAnsi="Arial" w:cs="Arial"/>
          <w:b/>
        </w:rPr>
        <w:t>:</w:t>
      </w:r>
    </w:p>
    <w:p w:rsidR="00944709" w:rsidRDefault="00944709" w:rsidP="00944709">
      <w:pPr>
        <w:ind w:left="1440" w:hanging="1440"/>
        <w:rPr>
          <w:rFonts w:ascii="Arial" w:hAnsi="Arial" w:cs="Arial"/>
        </w:rPr>
      </w:pPr>
      <w:r w:rsidRPr="00CF02F0">
        <w:rPr>
          <w:rFonts w:ascii="Arial" w:hAnsi="Arial" w:cs="Arial"/>
          <w:b/>
        </w:rPr>
        <w:t>Step 1:</w:t>
      </w:r>
      <w:r w:rsidRPr="00CF02F0">
        <w:rPr>
          <w:rFonts w:ascii="Arial" w:hAnsi="Arial" w:cs="Arial"/>
        </w:rPr>
        <w:t xml:space="preserve">  </w:t>
      </w:r>
      <w:r w:rsidRPr="00CF02F0">
        <w:rPr>
          <w:rFonts w:ascii="Arial" w:hAnsi="Arial" w:cs="Arial"/>
        </w:rPr>
        <w:tab/>
        <w:t xml:space="preserve">Mark all the </w:t>
      </w:r>
      <w:r w:rsidRPr="006E62A7">
        <w:rPr>
          <w:rFonts w:ascii="Arial" w:hAnsi="Arial" w:cs="Arial"/>
          <w:b/>
        </w:rPr>
        <w:t>homozygous recessive</w:t>
      </w:r>
      <w:r w:rsidRPr="00CF02F0">
        <w:rPr>
          <w:rFonts w:ascii="Arial" w:hAnsi="Arial" w:cs="Arial"/>
        </w:rPr>
        <w:t xml:space="preserve"> individuals with blonde hair.  This will be all the white shapes: E, F, G, I, K, N and P as </w:t>
      </w:r>
      <w:r w:rsidRPr="00CF02F0">
        <w:rPr>
          <w:rFonts w:ascii="Arial" w:hAnsi="Arial" w:cs="Arial"/>
          <w:b/>
        </w:rPr>
        <w:t xml:space="preserve">bb </w:t>
      </w:r>
      <w:r w:rsidRPr="00CF02F0">
        <w:rPr>
          <w:rFonts w:ascii="Arial" w:hAnsi="Arial" w:cs="Arial"/>
        </w:rPr>
        <w:t>on the pedigree chart.</w:t>
      </w:r>
    </w:p>
    <w:p w:rsidR="00944709" w:rsidRPr="00CF02F0" w:rsidRDefault="00944709" w:rsidP="00944709">
      <w:pPr>
        <w:ind w:left="1440" w:hanging="1440"/>
        <w:rPr>
          <w:rFonts w:ascii="Arial" w:hAnsi="Arial" w:cs="Arial"/>
        </w:rPr>
      </w:pPr>
    </w:p>
    <w:p w:rsidR="00944709" w:rsidRDefault="00944709" w:rsidP="00944709">
      <w:pPr>
        <w:ind w:left="1440" w:hanging="1440"/>
        <w:rPr>
          <w:rFonts w:ascii="Arial" w:hAnsi="Arial" w:cs="Arial"/>
        </w:rPr>
      </w:pPr>
      <w:r w:rsidRPr="00CF02F0">
        <w:rPr>
          <w:rFonts w:ascii="Arial" w:hAnsi="Arial" w:cs="Arial"/>
          <w:b/>
        </w:rPr>
        <w:t>Step 2:</w:t>
      </w:r>
      <w:r w:rsidRPr="00CF02F0">
        <w:rPr>
          <w:rFonts w:ascii="Arial" w:hAnsi="Arial" w:cs="Arial"/>
        </w:rPr>
        <w:tab/>
      </w:r>
      <w:r>
        <w:rPr>
          <w:rFonts w:ascii="Arial" w:hAnsi="Arial" w:cs="Arial"/>
        </w:rPr>
        <w:t xml:space="preserve">Work from the generation line 5 </w:t>
      </w:r>
      <w:r w:rsidRPr="005630A0">
        <w:rPr>
          <w:rFonts w:ascii="Arial" w:hAnsi="Arial" w:cs="Arial"/>
          <w:u w:val="single"/>
        </w:rPr>
        <w:t>up towards</w:t>
      </w:r>
      <w:r>
        <w:rPr>
          <w:rFonts w:ascii="Arial" w:hAnsi="Arial" w:cs="Arial"/>
        </w:rPr>
        <w:t xml:space="preserve"> the generation line 1 so that you start with the last offspring on the pedigree diagram.  </w:t>
      </w:r>
      <w:r w:rsidRPr="00CF02F0">
        <w:rPr>
          <w:rFonts w:ascii="Arial" w:hAnsi="Arial" w:cs="Arial"/>
        </w:rPr>
        <w:t xml:space="preserve">To produce an offspring with </w:t>
      </w:r>
      <w:r w:rsidRPr="00CF02F0">
        <w:rPr>
          <w:rFonts w:ascii="Arial" w:hAnsi="Arial" w:cs="Arial"/>
          <w:b/>
        </w:rPr>
        <w:t>bb</w:t>
      </w:r>
      <w:r w:rsidRPr="00CF02F0">
        <w:rPr>
          <w:rFonts w:ascii="Arial" w:hAnsi="Arial" w:cs="Arial"/>
        </w:rPr>
        <w:t>, BOTH parents must have at least one homozygous recessive gene (</w:t>
      </w:r>
      <w:r w:rsidRPr="00CF02F0">
        <w:rPr>
          <w:rFonts w:ascii="Arial" w:hAnsi="Arial" w:cs="Arial"/>
          <w:b/>
        </w:rPr>
        <w:t>b</w:t>
      </w:r>
      <w:r w:rsidRPr="00CF02F0">
        <w:rPr>
          <w:rFonts w:ascii="Arial" w:hAnsi="Arial" w:cs="Arial"/>
        </w:rPr>
        <w:t xml:space="preserve">).  </w:t>
      </w:r>
    </w:p>
    <w:p w:rsidR="00944709" w:rsidRPr="00CF02F0" w:rsidRDefault="00944709" w:rsidP="00944709">
      <w:pPr>
        <w:ind w:left="1440" w:hanging="1440"/>
        <w:rPr>
          <w:rFonts w:ascii="Arial" w:hAnsi="Arial" w:cs="Arial"/>
        </w:rPr>
      </w:pPr>
      <w:r>
        <w:rPr>
          <w:rFonts w:ascii="Arial" w:hAnsi="Arial" w:cs="Arial"/>
          <w:b/>
        </w:rPr>
        <w:t xml:space="preserve">                     </w:t>
      </w:r>
      <w:r w:rsidRPr="00CF02F0">
        <w:rPr>
          <w:rFonts w:ascii="Arial" w:hAnsi="Arial" w:cs="Arial"/>
        </w:rPr>
        <w:t xml:space="preserve">If the parent is a white shape – then the parent is </w:t>
      </w:r>
      <w:r w:rsidRPr="00CF02F0">
        <w:rPr>
          <w:rFonts w:ascii="Arial" w:hAnsi="Arial" w:cs="Arial"/>
          <w:b/>
        </w:rPr>
        <w:t>bb</w:t>
      </w:r>
      <w:r w:rsidRPr="00CF02F0">
        <w:rPr>
          <w:rFonts w:ascii="Arial" w:hAnsi="Arial" w:cs="Arial"/>
        </w:rPr>
        <w:t xml:space="preserve"> and already marked.  If the parent is a shaded shape and produced a </w:t>
      </w:r>
      <w:r w:rsidRPr="00CF02F0">
        <w:rPr>
          <w:rFonts w:ascii="Arial" w:hAnsi="Arial" w:cs="Arial"/>
          <w:b/>
        </w:rPr>
        <w:t>bb</w:t>
      </w:r>
      <w:r w:rsidRPr="00CF02F0">
        <w:rPr>
          <w:rFonts w:ascii="Arial" w:hAnsi="Arial" w:cs="Arial"/>
        </w:rPr>
        <w:t xml:space="preserve"> offspring, then the parent must be heterozygous </w:t>
      </w:r>
      <w:r w:rsidRPr="00CF02F0">
        <w:rPr>
          <w:rFonts w:ascii="Arial" w:hAnsi="Arial" w:cs="Arial"/>
          <w:b/>
        </w:rPr>
        <w:t>Bb</w:t>
      </w:r>
      <w:r w:rsidRPr="00CF02F0">
        <w:rPr>
          <w:rFonts w:ascii="Arial" w:hAnsi="Arial" w:cs="Arial"/>
        </w:rPr>
        <w:t xml:space="preserve">.  Mark the </w:t>
      </w:r>
      <w:r w:rsidRPr="00CF02F0">
        <w:rPr>
          <w:rFonts w:ascii="Arial" w:hAnsi="Arial" w:cs="Arial"/>
          <w:b/>
        </w:rPr>
        <w:t>Bb</w:t>
      </w:r>
      <w:r w:rsidRPr="00CF02F0">
        <w:rPr>
          <w:rFonts w:ascii="Arial" w:hAnsi="Arial" w:cs="Arial"/>
        </w:rPr>
        <w:t xml:space="preserve"> parents on the pedigree </w:t>
      </w:r>
      <w:r>
        <w:rPr>
          <w:rFonts w:ascii="Arial" w:hAnsi="Arial" w:cs="Arial"/>
        </w:rPr>
        <w:t>diagram</w:t>
      </w:r>
      <w:r w:rsidRPr="00CF02F0">
        <w:rPr>
          <w:rFonts w:ascii="Arial" w:hAnsi="Arial" w:cs="Arial"/>
        </w:rPr>
        <w:t>.</w:t>
      </w:r>
    </w:p>
    <w:p w:rsidR="00766EAA" w:rsidRDefault="00766EAA" w:rsidP="00944709">
      <w:pPr>
        <w:ind w:left="1440" w:hanging="1440"/>
        <w:rPr>
          <w:rFonts w:ascii="Arial" w:hAnsi="Arial" w:cs="Arial"/>
          <w:b/>
        </w:rPr>
      </w:pPr>
    </w:p>
    <w:p w:rsidR="00944709" w:rsidRDefault="00944709" w:rsidP="00944709">
      <w:pPr>
        <w:ind w:left="1440" w:hanging="1440"/>
        <w:rPr>
          <w:rFonts w:ascii="Arial" w:hAnsi="Arial" w:cs="Arial"/>
        </w:rPr>
      </w:pPr>
      <w:r w:rsidRPr="00CF02F0">
        <w:rPr>
          <w:rFonts w:ascii="Arial" w:hAnsi="Arial" w:cs="Arial"/>
          <w:b/>
        </w:rPr>
        <w:t>Step 3:</w:t>
      </w:r>
      <w:r w:rsidRPr="00CF02F0">
        <w:rPr>
          <w:rFonts w:ascii="Arial" w:hAnsi="Arial" w:cs="Arial"/>
        </w:rPr>
        <w:tab/>
        <w:t xml:space="preserve">Parents that are shaded shapes and produce only shaded shape offspring, can be homozygous </w:t>
      </w:r>
      <w:r w:rsidRPr="00CF02F0">
        <w:rPr>
          <w:rFonts w:ascii="Arial" w:hAnsi="Arial" w:cs="Arial"/>
          <w:b/>
        </w:rPr>
        <w:t>BB</w:t>
      </w:r>
      <w:r w:rsidRPr="00CF02F0">
        <w:rPr>
          <w:rFonts w:ascii="Arial" w:hAnsi="Arial" w:cs="Arial"/>
        </w:rPr>
        <w:t xml:space="preserve"> or heterozygous </w:t>
      </w:r>
      <w:r w:rsidRPr="00CF02F0">
        <w:rPr>
          <w:rFonts w:ascii="Arial" w:hAnsi="Arial" w:cs="Arial"/>
          <w:b/>
        </w:rPr>
        <w:t>Bb</w:t>
      </w:r>
      <w:r w:rsidRPr="00CF02F0">
        <w:rPr>
          <w:rFonts w:ascii="Arial" w:hAnsi="Arial" w:cs="Arial"/>
        </w:rPr>
        <w:t xml:space="preserve">.  Look to the next generation and then work backwards.  Mark the parents on the pedigree </w:t>
      </w:r>
      <w:r>
        <w:rPr>
          <w:rFonts w:ascii="Arial" w:hAnsi="Arial" w:cs="Arial"/>
        </w:rPr>
        <w:t>diagram</w:t>
      </w:r>
      <w:r w:rsidRPr="00CF02F0">
        <w:rPr>
          <w:rFonts w:ascii="Arial" w:hAnsi="Arial" w:cs="Arial"/>
        </w:rPr>
        <w:t>.</w:t>
      </w:r>
    </w:p>
    <w:p w:rsidR="00944709" w:rsidRDefault="00944709" w:rsidP="00944709">
      <w:pPr>
        <w:ind w:left="1440" w:hanging="1440"/>
        <w:rPr>
          <w:rFonts w:ascii="Arial" w:hAnsi="Arial" w:cs="Arial"/>
        </w:rPr>
      </w:pPr>
    </w:p>
    <w:p w:rsidR="00944709" w:rsidRPr="00CF02F0" w:rsidRDefault="00944709" w:rsidP="00944709">
      <w:pPr>
        <w:ind w:left="1440" w:hanging="1440"/>
        <w:rPr>
          <w:rFonts w:ascii="Arial" w:hAnsi="Arial" w:cs="Arial"/>
        </w:rPr>
      </w:pPr>
      <w:r w:rsidRPr="00CF02F0">
        <w:rPr>
          <w:rFonts w:ascii="Arial" w:hAnsi="Arial" w:cs="Arial"/>
          <w:b/>
        </w:rPr>
        <w:t>Step 4:</w:t>
      </w:r>
      <w:r w:rsidRPr="00CF02F0">
        <w:rPr>
          <w:rFonts w:ascii="Arial" w:hAnsi="Arial" w:cs="Arial"/>
        </w:rPr>
        <w:tab/>
        <w:t xml:space="preserve">Answer the questions that relate to the pedigree </w:t>
      </w:r>
      <w:r>
        <w:rPr>
          <w:rFonts w:ascii="Arial" w:hAnsi="Arial" w:cs="Arial"/>
        </w:rPr>
        <w:t>diagram</w:t>
      </w:r>
      <w:r w:rsidRPr="00CF02F0">
        <w:rPr>
          <w:rFonts w:ascii="Arial" w:hAnsi="Arial" w:cs="Arial"/>
        </w:rPr>
        <w:t>.</w:t>
      </w:r>
    </w:p>
    <w:p w:rsidR="00944709" w:rsidRPr="00CF02F0" w:rsidRDefault="00944709" w:rsidP="00944709">
      <w:pPr>
        <w:rPr>
          <w:rFonts w:ascii="Arial" w:hAnsi="Arial" w:cs="Arial"/>
        </w:rPr>
      </w:pPr>
    </w:p>
    <w:p w:rsidR="00944709" w:rsidRDefault="00944709" w:rsidP="00944709">
      <w:pPr>
        <w:rPr>
          <w:rFonts w:ascii="Arial" w:hAnsi="Arial" w:cs="Arial"/>
        </w:rPr>
      </w:pPr>
      <w:r w:rsidRPr="00CF02F0">
        <w:rPr>
          <w:rFonts w:ascii="Arial" w:hAnsi="Arial" w:cs="Arial"/>
        </w:rPr>
        <w:t>Try to work out the genotype of A, B, C, D, H, J, L, M and O on your own first.</w:t>
      </w:r>
    </w:p>
    <w:p w:rsidR="00944709" w:rsidRPr="00CF02F0" w:rsidRDefault="00944709" w:rsidP="00944709">
      <w:pPr>
        <w:rPr>
          <w:rFonts w:ascii="Arial" w:hAnsi="Arial" w:cs="Arial"/>
        </w:rPr>
      </w:pPr>
    </w:p>
    <w:p w:rsidR="00944709" w:rsidRDefault="00944709" w:rsidP="00944709">
      <w:pPr>
        <w:rPr>
          <w:rFonts w:ascii="Arial" w:hAnsi="Arial" w:cs="Arial"/>
          <w:b/>
        </w:rPr>
      </w:pPr>
      <w:r w:rsidRPr="00A1174A">
        <w:rPr>
          <w:rFonts w:ascii="Arial" w:hAnsi="Arial" w:cs="Arial"/>
          <w:b/>
        </w:rPr>
        <w:t>Let us see if you were right:</w:t>
      </w:r>
    </w:p>
    <w:p w:rsidR="00944709" w:rsidRPr="00A1174A" w:rsidRDefault="00944709" w:rsidP="00944709">
      <w:pPr>
        <w:rPr>
          <w:rFonts w:ascii="Arial" w:hAnsi="Arial" w:cs="Arial"/>
          <w:b/>
        </w:rPr>
      </w:pPr>
    </w:p>
    <w:p w:rsidR="00944709" w:rsidRPr="00CF02F0" w:rsidRDefault="00944709" w:rsidP="00B9253A">
      <w:pPr>
        <w:numPr>
          <w:ilvl w:val="0"/>
          <w:numId w:val="12"/>
        </w:numPr>
        <w:contextualSpacing/>
        <w:rPr>
          <w:rFonts w:ascii="Arial" w:hAnsi="Arial" w:cs="Arial"/>
        </w:rPr>
      </w:pPr>
      <w:r w:rsidRPr="00CF02F0">
        <w:rPr>
          <w:rFonts w:ascii="Arial" w:hAnsi="Arial" w:cs="Arial"/>
        </w:rPr>
        <w:t xml:space="preserve">A and B are </w:t>
      </w:r>
      <w:r w:rsidRPr="00CF02F0">
        <w:rPr>
          <w:rFonts w:ascii="Arial" w:hAnsi="Arial" w:cs="Arial"/>
          <w:b/>
        </w:rPr>
        <w:t>Bb</w:t>
      </w:r>
      <w:r w:rsidRPr="00CF02F0">
        <w:rPr>
          <w:rFonts w:ascii="Arial" w:hAnsi="Arial" w:cs="Arial"/>
        </w:rPr>
        <w:t xml:space="preserve"> because they produce G (</w:t>
      </w:r>
      <w:r w:rsidRPr="00CF02F0">
        <w:rPr>
          <w:rFonts w:ascii="Arial" w:hAnsi="Arial" w:cs="Arial"/>
          <w:b/>
        </w:rPr>
        <w:t>bb</w:t>
      </w:r>
      <w:r w:rsidRPr="00CF02F0">
        <w:rPr>
          <w:rFonts w:ascii="Arial" w:hAnsi="Arial" w:cs="Arial"/>
        </w:rPr>
        <w:t>)</w:t>
      </w:r>
    </w:p>
    <w:p w:rsidR="00944709" w:rsidRPr="00CF02F0" w:rsidRDefault="00944709" w:rsidP="00B9253A">
      <w:pPr>
        <w:numPr>
          <w:ilvl w:val="0"/>
          <w:numId w:val="12"/>
        </w:numPr>
        <w:contextualSpacing/>
        <w:rPr>
          <w:rFonts w:ascii="Arial" w:hAnsi="Arial" w:cs="Arial"/>
        </w:rPr>
      </w:pPr>
      <w:r w:rsidRPr="00CF02F0">
        <w:rPr>
          <w:rFonts w:ascii="Arial" w:hAnsi="Arial" w:cs="Arial"/>
        </w:rPr>
        <w:t xml:space="preserve">If C is </w:t>
      </w:r>
      <w:r w:rsidRPr="00CF02F0">
        <w:rPr>
          <w:rFonts w:ascii="Arial" w:hAnsi="Arial" w:cs="Arial"/>
          <w:b/>
        </w:rPr>
        <w:t>BB</w:t>
      </w:r>
      <w:r w:rsidRPr="00CF02F0">
        <w:rPr>
          <w:rFonts w:ascii="Arial" w:hAnsi="Arial" w:cs="Arial"/>
        </w:rPr>
        <w:t xml:space="preserve"> then D must be </w:t>
      </w:r>
      <w:r w:rsidRPr="00CF02F0">
        <w:rPr>
          <w:rFonts w:ascii="Arial" w:hAnsi="Arial" w:cs="Arial"/>
          <w:b/>
        </w:rPr>
        <w:t>Bb</w:t>
      </w:r>
      <w:r w:rsidRPr="00CF02F0">
        <w:rPr>
          <w:rFonts w:ascii="Arial" w:hAnsi="Arial" w:cs="Arial"/>
        </w:rPr>
        <w:t xml:space="preserve"> or C is </w:t>
      </w:r>
      <w:r w:rsidRPr="00CF02F0">
        <w:rPr>
          <w:rFonts w:ascii="Arial" w:hAnsi="Arial" w:cs="Arial"/>
          <w:b/>
        </w:rPr>
        <w:t>Bb</w:t>
      </w:r>
      <w:r w:rsidRPr="00CF02F0">
        <w:rPr>
          <w:rFonts w:ascii="Arial" w:hAnsi="Arial" w:cs="Arial"/>
        </w:rPr>
        <w:t xml:space="preserve"> then D is </w:t>
      </w:r>
      <w:r w:rsidRPr="00CF02F0">
        <w:rPr>
          <w:rFonts w:ascii="Arial" w:hAnsi="Arial" w:cs="Arial"/>
          <w:b/>
        </w:rPr>
        <w:t>BB</w:t>
      </w:r>
      <w:r w:rsidRPr="00CF02F0">
        <w:rPr>
          <w:rFonts w:ascii="Arial" w:hAnsi="Arial" w:cs="Arial"/>
        </w:rPr>
        <w:t xml:space="preserve"> because H must be </w:t>
      </w:r>
      <w:r w:rsidRPr="00CF02F0">
        <w:rPr>
          <w:rFonts w:ascii="Arial" w:hAnsi="Arial" w:cs="Arial"/>
          <w:b/>
        </w:rPr>
        <w:t>Bb</w:t>
      </w:r>
      <w:r w:rsidRPr="00CF02F0">
        <w:rPr>
          <w:rFonts w:ascii="Arial" w:hAnsi="Arial" w:cs="Arial"/>
        </w:rPr>
        <w:t xml:space="preserve"> to produce K (</w:t>
      </w:r>
      <w:r w:rsidRPr="00CF02F0">
        <w:rPr>
          <w:rFonts w:ascii="Arial" w:hAnsi="Arial" w:cs="Arial"/>
          <w:b/>
        </w:rPr>
        <w:t>bb</w:t>
      </w:r>
      <w:r w:rsidRPr="00CF02F0">
        <w:rPr>
          <w:rFonts w:ascii="Arial" w:hAnsi="Arial" w:cs="Arial"/>
        </w:rPr>
        <w:t xml:space="preserve">) </w:t>
      </w:r>
    </w:p>
    <w:p w:rsidR="00944709" w:rsidRPr="00CF02F0" w:rsidRDefault="00944709" w:rsidP="00B9253A">
      <w:pPr>
        <w:numPr>
          <w:ilvl w:val="0"/>
          <w:numId w:val="12"/>
        </w:numPr>
        <w:contextualSpacing/>
        <w:rPr>
          <w:rFonts w:ascii="Arial" w:hAnsi="Arial" w:cs="Arial"/>
        </w:rPr>
      </w:pPr>
      <w:r w:rsidRPr="00CF02F0">
        <w:rPr>
          <w:rFonts w:ascii="Arial" w:hAnsi="Arial" w:cs="Arial"/>
        </w:rPr>
        <w:t xml:space="preserve">J is </w:t>
      </w:r>
      <w:r w:rsidRPr="00CF02F0">
        <w:rPr>
          <w:rFonts w:ascii="Arial" w:hAnsi="Arial" w:cs="Arial"/>
          <w:b/>
        </w:rPr>
        <w:t>Bb</w:t>
      </w:r>
      <w:r w:rsidRPr="00CF02F0">
        <w:rPr>
          <w:rFonts w:ascii="Arial" w:hAnsi="Arial" w:cs="Arial"/>
        </w:rPr>
        <w:t xml:space="preserve"> because G is </w:t>
      </w:r>
      <w:r w:rsidRPr="00CF02F0">
        <w:rPr>
          <w:rFonts w:ascii="Arial" w:hAnsi="Arial" w:cs="Arial"/>
          <w:b/>
        </w:rPr>
        <w:t>bb</w:t>
      </w:r>
      <w:r w:rsidRPr="00CF02F0">
        <w:rPr>
          <w:rFonts w:ascii="Arial" w:hAnsi="Arial" w:cs="Arial"/>
        </w:rPr>
        <w:t xml:space="preserve"> and H is </w:t>
      </w:r>
      <w:r w:rsidRPr="00CF02F0">
        <w:rPr>
          <w:rFonts w:ascii="Arial" w:hAnsi="Arial" w:cs="Arial"/>
          <w:b/>
        </w:rPr>
        <w:t xml:space="preserve">Bb </w:t>
      </w:r>
      <w:r w:rsidRPr="00CF02F0">
        <w:rPr>
          <w:rFonts w:ascii="Arial" w:hAnsi="Arial" w:cs="Arial"/>
        </w:rPr>
        <w:t xml:space="preserve">(produced sister K - </w:t>
      </w:r>
      <w:r w:rsidRPr="00CF02F0">
        <w:rPr>
          <w:rFonts w:ascii="Arial" w:hAnsi="Arial" w:cs="Arial"/>
          <w:b/>
        </w:rPr>
        <w:t>bb</w:t>
      </w:r>
      <w:r w:rsidRPr="00CF02F0">
        <w:rPr>
          <w:rFonts w:ascii="Arial" w:hAnsi="Arial" w:cs="Arial"/>
        </w:rPr>
        <w:t>)</w:t>
      </w:r>
    </w:p>
    <w:p w:rsidR="00944709" w:rsidRPr="00CF02F0" w:rsidRDefault="00944709" w:rsidP="00B9253A">
      <w:pPr>
        <w:numPr>
          <w:ilvl w:val="0"/>
          <w:numId w:val="12"/>
        </w:numPr>
        <w:contextualSpacing/>
        <w:rPr>
          <w:rFonts w:ascii="Arial" w:hAnsi="Arial" w:cs="Arial"/>
        </w:rPr>
      </w:pPr>
      <w:r w:rsidRPr="00CF02F0">
        <w:rPr>
          <w:rFonts w:ascii="Arial" w:hAnsi="Arial" w:cs="Arial"/>
        </w:rPr>
        <w:t xml:space="preserve">L and M are both </w:t>
      </w:r>
      <w:r w:rsidRPr="00CF02F0">
        <w:rPr>
          <w:rFonts w:ascii="Arial" w:hAnsi="Arial" w:cs="Arial"/>
          <w:b/>
        </w:rPr>
        <w:t>Bb</w:t>
      </w:r>
      <w:r w:rsidRPr="00CF02F0">
        <w:rPr>
          <w:rFonts w:ascii="Arial" w:hAnsi="Arial" w:cs="Arial"/>
        </w:rPr>
        <w:t xml:space="preserve"> because parent J is </w:t>
      </w:r>
      <w:r w:rsidRPr="00CF02F0">
        <w:rPr>
          <w:rFonts w:ascii="Arial" w:hAnsi="Arial" w:cs="Arial"/>
          <w:b/>
        </w:rPr>
        <w:t>Bb</w:t>
      </w:r>
      <w:r w:rsidRPr="00CF02F0">
        <w:rPr>
          <w:rFonts w:ascii="Arial" w:hAnsi="Arial" w:cs="Arial"/>
        </w:rPr>
        <w:t xml:space="preserve"> and I is </w:t>
      </w:r>
      <w:r w:rsidRPr="00CF02F0">
        <w:rPr>
          <w:rFonts w:ascii="Arial" w:hAnsi="Arial" w:cs="Arial"/>
          <w:b/>
        </w:rPr>
        <w:t xml:space="preserve">bb </w:t>
      </w:r>
      <w:r w:rsidRPr="00CF02F0">
        <w:rPr>
          <w:rFonts w:ascii="Arial" w:hAnsi="Arial" w:cs="Arial"/>
        </w:rPr>
        <w:t xml:space="preserve">so they cannot be homozygous BB AND L and M produce a son (N) and daughter (P) that are both homozygous </w:t>
      </w:r>
      <w:r w:rsidRPr="00CF02F0">
        <w:rPr>
          <w:rFonts w:ascii="Arial" w:hAnsi="Arial" w:cs="Arial"/>
          <w:b/>
        </w:rPr>
        <w:t>bb</w:t>
      </w:r>
    </w:p>
    <w:p w:rsidR="00944709" w:rsidRPr="00381DF5" w:rsidRDefault="00944709" w:rsidP="00B9253A">
      <w:pPr>
        <w:numPr>
          <w:ilvl w:val="0"/>
          <w:numId w:val="12"/>
        </w:numPr>
        <w:contextualSpacing/>
        <w:rPr>
          <w:rFonts w:ascii="Arial" w:hAnsi="Arial" w:cs="Arial"/>
        </w:rPr>
      </w:pPr>
      <w:r w:rsidRPr="00CF02F0">
        <w:rPr>
          <w:rFonts w:ascii="Arial" w:hAnsi="Arial" w:cs="Arial"/>
        </w:rPr>
        <w:t xml:space="preserve">Offspring O can be either </w:t>
      </w:r>
      <w:r w:rsidRPr="00CF02F0">
        <w:rPr>
          <w:rFonts w:ascii="Arial" w:hAnsi="Arial" w:cs="Arial"/>
          <w:b/>
        </w:rPr>
        <w:t>BB</w:t>
      </w:r>
      <w:r w:rsidRPr="00CF02F0">
        <w:rPr>
          <w:rFonts w:ascii="Arial" w:hAnsi="Arial" w:cs="Arial"/>
        </w:rPr>
        <w:t xml:space="preserve"> or </w:t>
      </w:r>
      <w:r w:rsidRPr="00CF02F0">
        <w:rPr>
          <w:rFonts w:ascii="Arial" w:hAnsi="Arial" w:cs="Arial"/>
          <w:b/>
        </w:rPr>
        <w:t>Bb</w:t>
      </w:r>
      <w:r w:rsidRPr="00CF02F0">
        <w:rPr>
          <w:rFonts w:ascii="Arial" w:hAnsi="Arial" w:cs="Arial"/>
        </w:rPr>
        <w:t xml:space="preserve"> because both parents are heterozygous </w:t>
      </w:r>
      <w:r w:rsidRPr="00CF02F0">
        <w:rPr>
          <w:rFonts w:ascii="Arial" w:hAnsi="Arial" w:cs="Arial"/>
          <w:b/>
        </w:rPr>
        <w:t>Bb</w:t>
      </w:r>
    </w:p>
    <w:p w:rsidR="00944709" w:rsidRDefault="00944709" w:rsidP="00944709">
      <w:pPr>
        <w:ind w:left="363"/>
        <w:rPr>
          <w:rFonts w:ascii="Arial" w:hAnsi="Arial" w:cs="Arial"/>
        </w:rPr>
      </w:pPr>
    </w:p>
    <w:p w:rsidR="00944709" w:rsidRDefault="00944709" w:rsidP="00766EAA">
      <w:pPr>
        <w:numPr>
          <w:ilvl w:val="0"/>
          <w:numId w:val="10"/>
        </w:numPr>
        <w:spacing w:before="60"/>
        <w:jc w:val="both"/>
        <w:rPr>
          <w:rFonts w:ascii="Arial" w:hAnsi="Arial" w:cs="Arial"/>
        </w:rPr>
      </w:pPr>
      <w:r w:rsidRPr="00B513CE">
        <w:rPr>
          <w:rFonts w:ascii="Arial" w:hAnsi="Arial" w:cs="Arial"/>
          <w:b/>
          <w:bCs/>
        </w:rPr>
        <w:t>K</w:t>
      </w:r>
      <w:r w:rsidRPr="00B513CE">
        <w:rPr>
          <w:rFonts w:ascii="Arial" w:hAnsi="Arial" w:cs="Arial"/>
          <w:b/>
        </w:rPr>
        <w:t>aryotype:</w:t>
      </w:r>
      <w:r w:rsidRPr="00B513CE">
        <w:rPr>
          <w:rFonts w:ascii="Arial" w:hAnsi="Arial" w:cs="Arial"/>
        </w:rPr>
        <w:t xml:space="preserve"> The number,</w:t>
      </w:r>
      <w:r w:rsidR="004467DD">
        <w:rPr>
          <w:rFonts w:ascii="Arial" w:hAnsi="Arial" w:cs="Arial"/>
        </w:rPr>
        <w:t xml:space="preserve"> </w:t>
      </w:r>
      <w:r w:rsidRPr="00B513CE">
        <w:rPr>
          <w:rFonts w:ascii="Arial" w:hAnsi="Arial" w:cs="Arial"/>
        </w:rPr>
        <w:t xml:space="preserve">shape and arrangement of all the chromosomes in a nucleus of a somatic cell. </w:t>
      </w:r>
    </w:p>
    <w:p w:rsidR="00944709" w:rsidRPr="00B513CE" w:rsidRDefault="00944709" w:rsidP="00944709">
      <w:pPr>
        <w:spacing w:before="60"/>
        <w:ind w:left="360"/>
        <w:rPr>
          <w:rFonts w:ascii="Arial" w:hAnsi="Arial" w:cs="Arial"/>
        </w:rPr>
      </w:pPr>
    </w:p>
    <w:p w:rsidR="00944709" w:rsidRDefault="00944709" w:rsidP="00766EAA">
      <w:pPr>
        <w:numPr>
          <w:ilvl w:val="0"/>
          <w:numId w:val="10"/>
        </w:numPr>
        <w:spacing w:before="60"/>
        <w:jc w:val="both"/>
        <w:rPr>
          <w:rFonts w:ascii="Arial" w:hAnsi="Arial" w:cs="Arial"/>
        </w:rPr>
      </w:pPr>
      <w:r w:rsidRPr="007D05F2">
        <w:rPr>
          <w:rFonts w:ascii="Arial" w:hAnsi="Arial" w:cs="Arial"/>
          <w:b/>
          <w:bCs/>
        </w:rPr>
        <w:t xml:space="preserve">Sex determination in humans:  </w:t>
      </w:r>
      <w:r w:rsidRPr="007D05F2">
        <w:rPr>
          <w:rFonts w:ascii="Arial" w:hAnsi="Arial" w:cs="Arial"/>
        </w:rPr>
        <w:t>There are 22 pairs of autosomes and one pair of sex chromosomes (</w:t>
      </w:r>
      <w:proofErr w:type="spellStart"/>
      <w:r w:rsidRPr="007D05F2">
        <w:rPr>
          <w:rFonts w:ascii="Arial" w:hAnsi="Arial" w:cs="Arial"/>
        </w:rPr>
        <w:t>gonosomes</w:t>
      </w:r>
      <w:proofErr w:type="spellEnd"/>
      <w:r w:rsidRPr="007D05F2">
        <w:rPr>
          <w:rFonts w:ascii="Arial" w:hAnsi="Arial" w:cs="Arial"/>
        </w:rPr>
        <w:t xml:space="preserve">) in the human </w:t>
      </w:r>
      <w:r>
        <w:rPr>
          <w:rFonts w:ascii="Arial" w:hAnsi="Arial" w:cs="Arial"/>
        </w:rPr>
        <w:t>kary</w:t>
      </w:r>
      <w:r w:rsidRPr="007D05F2">
        <w:rPr>
          <w:rFonts w:ascii="Arial" w:hAnsi="Arial" w:cs="Arial"/>
        </w:rPr>
        <w:t>otype.</w:t>
      </w:r>
    </w:p>
    <w:p w:rsidR="00944709" w:rsidRDefault="00944709" w:rsidP="00944709">
      <w:pPr>
        <w:pStyle w:val="ListParagraph"/>
        <w:rPr>
          <w:rFonts w:ascii="Arial" w:hAnsi="Arial" w:cs="Arial"/>
        </w:rPr>
      </w:pPr>
    </w:p>
    <w:p w:rsidR="00944709" w:rsidRPr="002276E8" w:rsidRDefault="00944709" w:rsidP="00FB54DA">
      <w:pPr>
        <w:spacing w:before="60"/>
        <w:ind w:left="360"/>
        <w:jc w:val="both"/>
        <w:rPr>
          <w:rFonts w:ascii="Arial" w:hAnsi="Arial" w:cs="Arial"/>
        </w:rPr>
      </w:pPr>
      <w:r>
        <w:rPr>
          <w:rFonts w:ascii="Arial" w:hAnsi="Arial" w:cs="Arial"/>
        </w:rPr>
        <w:t xml:space="preserve">Females </w:t>
      </w:r>
      <w:r w:rsidR="00FB54DA">
        <w:rPr>
          <w:rFonts w:ascii="Arial" w:hAnsi="Arial" w:cs="Arial"/>
        </w:rPr>
        <w:t xml:space="preserve">have </w:t>
      </w:r>
      <w:r w:rsidR="00FB54DA" w:rsidRPr="002276E8">
        <w:rPr>
          <w:rFonts w:ascii="Arial" w:hAnsi="Arial" w:cs="Arial"/>
        </w:rPr>
        <w:t>XX</w:t>
      </w:r>
      <w:r w:rsidRPr="002276E8">
        <w:rPr>
          <w:rFonts w:ascii="Arial" w:hAnsi="Arial" w:cs="Arial"/>
        </w:rPr>
        <w:t xml:space="preserve"> </w:t>
      </w:r>
      <w:r w:rsidRPr="007D05F2">
        <w:rPr>
          <w:rFonts w:ascii="Arial" w:hAnsi="Arial" w:cs="Arial"/>
          <w:b/>
        </w:rPr>
        <w:t>sex chromosomes</w:t>
      </w:r>
      <w:r>
        <w:rPr>
          <w:rFonts w:ascii="Arial" w:hAnsi="Arial" w:cs="Arial"/>
        </w:rPr>
        <w:t xml:space="preserve"> while males have </w:t>
      </w:r>
      <w:r w:rsidRPr="002276E8">
        <w:rPr>
          <w:rFonts w:ascii="Arial" w:hAnsi="Arial" w:cs="Arial"/>
          <w:b/>
          <w:bCs/>
        </w:rPr>
        <w:t>XY</w:t>
      </w:r>
      <w:r w:rsidRPr="002276E8">
        <w:rPr>
          <w:rFonts w:ascii="Arial" w:hAnsi="Arial" w:cs="Arial"/>
        </w:rPr>
        <w:t xml:space="preserve"> </w:t>
      </w:r>
      <w:r w:rsidRPr="007D05F2">
        <w:rPr>
          <w:rFonts w:ascii="Arial" w:hAnsi="Arial" w:cs="Arial"/>
          <w:b/>
        </w:rPr>
        <w:t>sex chromosomes</w:t>
      </w:r>
      <w:r w:rsidRPr="002276E8">
        <w:rPr>
          <w:rFonts w:ascii="Arial" w:hAnsi="Arial" w:cs="Arial"/>
        </w:rPr>
        <w:t xml:space="preserve">.   Each time fertilisation occurs, there is a 50% chance of the zygote being male and a 50% chance of the zygote being female, </w:t>
      </w:r>
      <w:r w:rsidRPr="002276E8">
        <w:rPr>
          <w:rFonts w:ascii="Arial" w:hAnsi="Arial" w:cs="Arial"/>
          <w:b/>
          <w:bCs/>
        </w:rPr>
        <w:t>X + X = XX</w:t>
      </w:r>
      <w:r w:rsidRPr="002276E8">
        <w:rPr>
          <w:rFonts w:ascii="Arial" w:hAnsi="Arial" w:cs="Arial"/>
        </w:rPr>
        <w:t xml:space="preserve"> and </w:t>
      </w:r>
      <w:r w:rsidRPr="002276E8">
        <w:rPr>
          <w:rFonts w:ascii="Arial" w:hAnsi="Arial" w:cs="Arial"/>
          <w:b/>
          <w:bCs/>
        </w:rPr>
        <w:t>X + Y = XY</w:t>
      </w:r>
      <w:r w:rsidRPr="002276E8">
        <w:rPr>
          <w:rFonts w:ascii="Arial" w:hAnsi="Arial" w:cs="Arial"/>
        </w:rPr>
        <w:t>.</w:t>
      </w:r>
    </w:p>
    <w:p w:rsidR="00944709" w:rsidRDefault="00944709" w:rsidP="00944709">
      <w:pPr>
        <w:ind w:left="363" w:firstLine="357"/>
        <w:rPr>
          <w:rFonts w:ascii="Arial" w:hAnsi="Arial" w:cs="Arial"/>
          <w:b/>
          <w:color w:val="0000FF"/>
        </w:rPr>
      </w:pPr>
    </w:p>
    <w:p w:rsidR="00944709" w:rsidRPr="00B67814" w:rsidRDefault="00944709" w:rsidP="00944709">
      <w:pPr>
        <w:ind w:firstLine="360"/>
        <w:rPr>
          <w:rFonts w:ascii="Arial" w:hAnsi="Arial" w:cs="Arial"/>
        </w:rPr>
      </w:pPr>
      <w:r w:rsidRPr="00B67814">
        <w:rPr>
          <w:rFonts w:ascii="Arial" w:hAnsi="Arial" w:cs="Arial"/>
          <w:b/>
        </w:rPr>
        <w:t>P</w:t>
      </w:r>
      <w:r w:rsidRPr="00B67814">
        <w:rPr>
          <w:rFonts w:ascii="Arial" w:hAnsi="Arial" w:cs="Arial"/>
          <w:b/>
          <w:vertAlign w:val="subscript"/>
        </w:rPr>
        <w:t>1</w:t>
      </w:r>
      <w:r w:rsidRPr="00B67814">
        <w:rPr>
          <w:rFonts w:ascii="Arial" w:hAnsi="Arial" w:cs="Arial"/>
        </w:rPr>
        <w:t xml:space="preserve"> </w:t>
      </w:r>
      <w:r>
        <w:rPr>
          <w:rFonts w:ascii="Arial" w:hAnsi="Arial" w:cs="Arial"/>
        </w:rPr>
        <w:tab/>
      </w:r>
      <w:r w:rsidRPr="00B67814">
        <w:rPr>
          <w:rFonts w:ascii="Arial" w:hAnsi="Arial" w:cs="Arial"/>
          <w:b/>
        </w:rPr>
        <w:t xml:space="preserve">Phenotype:  </w:t>
      </w:r>
      <w:r w:rsidRPr="00B67814">
        <w:rPr>
          <w:rFonts w:ascii="Arial" w:hAnsi="Arial" w:cs="Arial"/>
          <w:b/>
        </w:rPr>
        <w:tab/>
      </w:r>
      <w:r w:rsidRPr="00B67814">
        <w:rPr>
          <w:rFonts w:ascii="Arial" w:hAnsi="Arial" w:cs="Arial"/>
        </w:rPr>
        <w:t xml:space="preserve">male  </w:t>
      </w:r>
      <w:r>
        <w:rPr>
          <w:rFonts w:ascii="Arial" w:hAnsi="Arial" w:cs="Arial"/>
        </w:rPr>
        <w:t xml:space="preserve">    </w:t>
      </w:r>
      <w:r w:rsidRPr="00B67814">
        <w:rPr>
          <w:rFonts w:ascii="Arial" w:hAnsi="Arial" w:cs="Arial"/>
        </w:rPr>
        <w:t xml:space="preserve">x  </w:t>
      </w:r>
      <w:r>
        <w:rPr>
          <w:rFonts w:ascii="Arial" w:hAnsi="Arial" w:cs="Arial"/>
        </w:rPr>
        <w:t xml:space="preserve">       </w:t>
      </w:r>
      <w:r w:rsidRPr="00B67814">
        <w:rPr>
          <w:rFonts w:ascii="Arial" w:hAnsi="Arial" w:cs="Arial"/>
        </w:rPr>
        <w:t>female</w:t>
      </w:r>
    </w:p>
    <w:p w:rsidR="00944709" w:rsidRPr="00B67814" w:rsidRDefault="00944709" w:rsidP="00944709">
      <w:pPr>
        <w:ind w:left="363" w:firstLine="357"/>
        <w:rPr>
          <w:rFonts w:ascii="Arial" w:hAnsi="Arial" w:cs="Arial"/>
        </w:rPr>
      </w:pPr>
      <w:r w:rsidRPr="00B67814">
        <w:rPr>
          <w:rFonts w:ascii="Arial" w:hAnsi="Arial" w:cs="Arial"/>
          <w:b/>
        </w:rPr>
        <w:t>Genotype:</w:t>
      </w:r>
      <w:r w:rsidRPr="00B67814">
        <w:rPr>
          <w:rFonts w:ascii="Arial" w:hAnsi="Arial" w:cs="Arial"/>
        </w:rPr>
        <w:tab/>
        <w:t xml:space="preserve">   </w:t>
      </w:r>
      <w:r w:rsidRPr="00B67814">
        <w:rPr>
          <w:rFonts w:ascii="Arial" w:hAnsi="Arial" w:cs="Arial"/>
        </w:rPr>
        <w:tab/>
        <w:t xml:space="preserve">XY     </w:t>
      </w:r>
      <w:r>
        <w:rPr>
          <w:rFonts w:ascii="Arial" w:hAnsi="Arial" w:cs="Arial"/>
        </w:rPr>
        <w:t xml:space="preserve">    </w:t>
      </w:r>
      <w:r w:rsidRPr="00B67814">
        <w:rPr>
          <w:rFonts w:ascii="Arial" w:hAnsi="Arial" w:cs="Arial"/>
        </w:rPr>
        <w:t xml:space="preserve">x    </w:t>
      </w:r>
      <w:r>
        <w:rPr>
          <w:rFonts w:ascii="Arial" w:hAnsi="Arial" w:cs="Arial"/>
        </w:rPr>
        <w:t xml:space="preserve">     </w:t>
      </w:r>
      <w:r w:rsidRPr="00B67814">
        <w:rPr>
          <w:rFonts w:ascii="Arial" w:hAnsi="Arial" w:cs="Arial"/>
        </w:rPr>
        <w:t>XX</w:t>
      </w:r>
    </w:p>
    <w:p w:rsidR="00944709" w:rsidRPr="00B67814" w:rsidRDefault="00944709" w:rsidP="00944709">
      <w:pPr>
        <w:rPr>
          <w:rFonts w:ascii="Arial" w:hAnsi="Arial" w:cs="Arial"/>
        </w:rPr>
      </w:pPr>
      <w:r>
        <w:rPr>
          <w:rFonts w:ascii="Arial" w:hAnsi="Arial" w:cs="Arial"/>
          <w:b/>
        </w:rPr>
        <w:t xml:space="preserve">           </w:t>
      </w:r>
      <w:r w:rsidRPr="00B67814">
        <w:rPr>
          <w:rFonts w:ascii="Arial" w:hAnsi="Arial" w:cs="Arial"/>
          <w:b/>
        </w:rPr>
        <w:t>Meiosis</w:t>
      </w:r>
    </w:p>
    <w:p w:rsidR="00944709" w:rsidRDefault="00944709" w:rsidP="00944709">
      <w:pPr>
        <w:ind w:left="363" w:firstLine="357"/>
        <w:rPr>
          <w:rFonts w:ascii="Arial" w:hAnsi="Arial" w:cs="Arial"/>
        </w:rPr>
      </w:pPr>
      <w:r w:rsidRPr="00B67814">
        <w:rPr>
          <w:rFonts w:ascii="Arial" w:hAnsi="Arial" w:cs="Arial"/>
          <w:b/>
        </w:rPr>
        <w:t>Gametes:</w:t>
      </w:r>
      <w:r>
        <w:rPr>
          <w:rFonts w:ascii="Arial" w:hAnsi="Arial" w:cs="Arial"/>
        </w:rPr>
        <w:t xml:space="preserve">  </w:t>
      </w:r>
      <w:r>
        <w:rPr>
          <w:rFonts w:ascii="Arial" w:hAnsi="Arial" w:cs="Arial"/>
        </w:rPr>
        <w:tab/>
      </w:r>
      <w:r>
        <w:rPr>
          <w:rFonts w:ascii="Arial" w:hAnsi="Arial" w:cs="Arial"/>
        </w:rPr>
        <w:tab/>
      </w:r>
      <w:proofErr w:type="gramStart"/>
      <w:r>
        <w:rPr>
          <w:rFonts w:ascii="Arial" w:hAnsi="Arial" w:cs="Arial"/>
        </w:rPr>
        <w:t>X  ,</w:t>
      </w:r>
      <w:proofErr w:type="gramEnd"/>
      <w:r>
        <w:rPr>
          <w:rFonts w:ascii="Arial" w:hAnsi="Arial" w:cs="Arial"/>
        </w:rPr>
        <w:t xml:space="preserve">  Y    x         </w:t>
      </w:r>
      <w:proofErr w:type="spellStart"/>
      <w:r>
        <w:rPr>
          <w:rFonts w:ascii="Arial" w:hAnsi="Arial" w:cs="Arial"/>
        </w:rPr>
        <w:t>X</w:t>
      </w:r>
      <w:proofErr w:type="spellEnd"/>
      <w:r>
        <w:rPr>
          <w:rFonts w:ascii="Arial" w:hAnsi="Arial" w:cs="Arial"/>
        </w:rPr>
        <w:t xml:space="preserve">  , X</w:t>
      </w:r>
    </w:p>
    <w:p w:rsidR="00944709" w:rsidRPr="007D05F2" w:rsidRDefault="00944709" w:rsidP="00944709">
      <w:pPr>
        <w:ind w:left="363" w:firstLine="357"/>
        <w:rPr>
          <w:rFonts w:ascii="Arial" w:hAnsi="Arial" w:cs="Arial"/>
        </w:rPr>
      </w:pPr>
      <w:r>
        <w:rPr>
          <w:rFonts w:ascii="Arial" w:hAnsi="Arial" w:cs="Arial"/>
          <w:b/>
        </w:rPr>
        <w:lastRenderedPageBreak/>
        <w:t>F</w:t>
      </w:r>
      <w:r w:rsidRPr="00B67814">
        <w:rPr>
          <w:rFonts w:ascii="Arial" w:hAnsi="Arial" w:cs="Arial"/>
          <w:b/>
        </w:rPr>
        <w:t>ertilization</w:t>
      </w:r>
    </w:p>
    <w:tbl>
      <w:tblPr>
        <w:tblpPr w:leftFromText="180" w:rightFromText="180" w:vertAnchor="text" w:horzAnchor="page" w:tblpX="4281"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736"/>
        <w:gridCol w:w="704"/>
        <w:gridCol w:w="720"/>
      </w:tblGrid>
      <w:tr w:rsidR="00944709" w:rsidRPr="007B5E58" w:rsidTr="00B373AC">
        <w:tc>
          <w:tcPr>
            <w:tcW w:w="736" w:type="dxa"/>
          </w:tcPr>
          <w:p w:rsidR="00944709" w:rsidRPr="007B5E58" w:rsidRDefault="00944709" w:rsidP="00B373AC">
            <w:pPr>
              <w:rPr>
                <w:rFonts w:ascii="Arial" w:hAnsi="Arial" w:cs="Arial"/>
              </w:rPr>
            </w:pPr>
          </w:p>
        </w:tc>
        <w:tc>
          <w:tcPr>
            <w:tcW w:w="704" w:type="dxa"/>
          </w:tcPr>
          <w:p w:rsidR="00944709" w:rsidRPr="007B5E58" w:rsidRDefault="00944709" w:rsidP="00B373AC">
            <w:pPr>
              <w:rPr>
                <w:rFonts w:ascii="Arial" w:hAnsi="Arial" w:cs="Arial"/>
                <w:b/>
              </w:rPr>
            </w:pPr>
            <w:r w:rsidRPr="007B5E58">
              <w:rPr>
                <w:rFonts w:ascii="Arial" w:hAnsi="Arial" w:cs="Arial"/>
                <w:b/>
              </w:rPr>
              <w:t>X</w:t>
            </w:r>
          </w:p>
        </w:tc>
        <w:tc>
          <w:tcPr>
            <w:tcW w:w="720" w:type="dxa"/>
          </w:tcPr>
          <w:p w:rsidR="00944709" w:rsidRPr="007B5E58" w:rsidRDefault="00944709" w:rsidP="00B373AC">
            <w:pPr>
              <w:rPr>
                <w:rFonts w:ascii="Arial" w:hAnsi="Arial" w:cs="Arial"/>
                <w:b/>
              </w:rPr>
            </w:pPr>
            <w:r w:rsidRPr="007B5E58">
              <w:rPr>
                <w:rFonts w:ascii="Arial" w:hAnsi="Arial" w:cs="Arial"/>
                <w:b/>
              </w:rPr>
              <w:t>X</w:t>
            </w:r>
          </w:p>
        </w:tc>
      </w:tr>
      <w:tr w:rsidR="00944709" w:rsidRPr="007B5E58" w:rsidTr="00B373AC">
        <w:tc>
          <w:tcPr>
            <w:tcW w:w="736" w:type="dxa"/>
          </w:tcPr>
          <w:p w:rsidR="00944709" w:rsidRPr="007B5E58" w:rsidRDefault="00944709" w:rsidP="00B373AC">
            <w:pPr>
              <w:rPr>
                <w:rFonts w:ascii="Arial" w:hAnsi="Arial" w:cs="Arial"/>
                <w:b/>
              </w:rPr>
            </w:pPr>
            <w:r w:rsidRPr="007B5E58">
              <w:rPr>
                <w:rFonts w:ascii="Arial" w:hAnsi="Arial" w:cs="Arial"/>
                <w:b/>
              </w:rPr>
              <w:t>X</w:t>
            </w:r>
          </w:p>
        </w:tc>
        <w:tc>
          <w:tcPr>
            <w:tcW w:w="704" w:type="dxa"/>
          </w:tcPr>
          <w:p w:rsidR="00944709" w:rsidRPr="007B5E58" w:rsidRDefault="00944709" w:rsidP="00B373AC">
            <w:pPr>
              <w:rPr>
                <w:rFonts w:ascii="Arial" w:hAnsi="Arial" w:cs="Arial"/>
              </w:rPr>
            </w:pPr>
            <w:r w:rsidRPr="007B5E58">
              <w:rPr>
                <w:rFonts w:ascii="Arial" w:hAnsi="Arial" w:cs="Arial"/>
              </w:rPr>
              <w:t>XX</w:t>
            </w:r>
          </w:p>
        </w:tc>
        <w:tc>
          <w:tcPr>
            <w:tcW w:w="720" w:type="dxa"/>
          </w:tcPr>
          <w:p w:rsidR="00944709" w:rsidRPr="007B5E58" w:rsidRDefault="00944709" w:rsidP="00B373AC">
            <w:pPr>
              <w:rPr>
                <w:rFonts w:ascii="Arial" w:hAnsi="Arial" w:cs="Arial"/>
              </w:rPr>
            </w:pPr>
            <w:r w:rsidRPr="007B5E58">
              <w:rPr>
                <w:rFonts w:ascii="Arial" w:hAnsi="Arial" w:cs="Arial"/>
              </w:rPr>
              <w:t>XX</w:t>
            </w:r>
          </w:p>
        </w:tc>
      </w:tr>
      <w:tr w:rsidR="00944709" w:rsidRPr="007B5E58" w:rsidTr="00B373AC">
        <w:tc>
          <w:tcPr>
            <w:tcW w:w="736" w:type="dxa"/>
          </w:tcPr>
          <w:p w:rsidR="00944709" w:rsidRPr="007B5E58" w:rsidRDefault="00944709" w:rsidP="00B373AC">
            <w:pPr>
              <w:rPr>
                <w:rFonts w:ascii="Arial" w:hAnsi="Arial" w:cs="Arial"/>
                <w:b/>
              </w:rPr>
            </w:pPr>
            <w:r w:rsidRPr="007B5E58">
              <w:rPr>
                <w:rFonts w:ascii="Arial" w:hAnsi="Arial" w:cs="Arial"/>
                <w:b/>
              </w:rPr>
              <w:t>Y</w:t>
            </w:r>
          </w:p>
        </w:tc>
        <w:tc>
          <w:tcPr>
            <w:tcW w:w="704" w:type="dxa"/>
          </w:tcPr>
          <w:p w:rsidR="00944709" w:rsidRPr="007B5E58" w:rsidRDefault="00944709" w:rsidP="00B373AC">
            <w:pPr>
              <w:rPr>
                <w:rFonts w:ascii="Arial" w:hAnsi="Arial" w:cs="Arial"/>
              </w:rPr>
            </w:pPr>
            <w:r w:rsidRPr="007B5E58">
              <w:rPr>
                <w:rFonts w:ascii="Arial" w:hAnsi="Arial" w:cs="Arial"/>
              </w:rPr>
              <w:t>XY</w:t>
            </w:r>
          </w:p>
        </w:tc>
        <w:tc>
          <w:tcPr>
            <w:tcW w:w="720" w:type="dxa"/>
          </w:tcPr>
          <w:p w:rsidR="00944709" w:rsidRPr="007B5E58" w:rsidRDefault="00944709" w:rsidP="00B373AC">
            <w:pPr>
              <w:rPr>
                <w:rFonts w:ascii="Arial" w:hAnsi="Arial" w:cs="Arial"/>
              </w:rPr>
            </w:pPr>
            <w:r w:rsidRPr="007B5E58">
              <w:rPr>
                <w:rFonts w:ascii="Arial" w:hAnsi="Arial" w:cs="Arial"/>
              </w:rPr>
              <w:t>XY</w:t>
            </w:r>
          </w:p>
        </w:tc>
      </w:tr>
    </w:tbl>
    <w:p w:rsidR="00944709" w:rsidRPr="002F38CA" w:rsidRDefault="00944709" w:rsidP="00944709">
      <w:pPr>
        <w:ind w:left="363"/>
        <w:rPr>
          <w:rFonts w:ascii="Arial" w:hAnsi="Arial" w:cs="Arial"/>
          <w:color w:val="0000FF"/>
        </w:rPr>
      </w:pPr>
      <w:r w:rsidRPr="002F38CA">
        <w:rPr>
          <w:rFonts w:ascii="Arial" w:hAnsi="Arial" w:cs="Arial"/>
          <w:color w:val="0000FF"/>
        </w:rPr>
        <w:tab/>
      </w:r>
    </w:p>
    <w:p w:rsidR="00944709" w:rsidRPr="002F38CA" w:rsidRDefault="00944709" w:rsidP="00944709">
      <w:pPr>
        <w:rPr>
          <w:rFonts w:ascii="Arial" w:hAnsi="Arial" w:cs="Arial"/>
          <w:color w:val="0000FF"/>
        </w:rPr>
      </w:pPr>
    </w:p>
    <w:p w:rsidR="00944709" w:rsidRPr="002F38CA" w:rsidRDefault="00944709" w:rsidP="00944709">
      <w:pPr>
        <w:rPr>
          <w:rFonts w:ascii="Arial" w:hAnsi="Arial" w:cs="Arial"/>
          <w:color w:val="0000FF"/>
        </w:rPr>
      </w:pPr>
    </w:p>
    <w:p w:rsidR="00944709" w:rsidRPr="002F38CA" w:rsidRDefault="00944709" w:rsidP="00944709">
      <w:pPr>
        <w:ind w:firstLine="397"/>
        <w:rPr>
          <w:rFonts w:ascii="Arial" w:hAnsi="Arial" w:cs="Arial"/>
          <w:color w:val="0000FF"/>
        </w:rPr>
      </w:pPr>
      <w:r w:rsidRPr="002F38CA">
        <w:rPr>
          <w:rFonts w:ascii="Arial" w:hAnsi="Arial" w:cs="Arial"/>
          <w:color w:val="0000FF"/>
        </w:rPr>
        <w:t xml:space="preserve">                    </w:t>
      </w:r>
    </w:p>
    <w:p w:rsidR="00944709" w:rsidRPr="002F38CA" w:rsidRDefault="00944709" w:rsidP="00944709">
      <w:pPr>
        <w:rPr>
          <w:rFonts w:ascii="Arial" w:hAnsi="Arial" w:cs="Arial"/>
          <w:color w:val="FF0000"/>
        </w:rPr>
      </w:pPr>
    </w:p>
    <w:p w:rsidR="00944709" w:rsidRPr="002F38CA" w:rsidRDefault="00944709" w:rsidP="00944709">
      <w:pPr>
        <w:ind w:left="363"/>
        <w:rPr>
          <w:rFonts w:ascii="Arial" w:hAnsi="Arial" w:cs="Arial"/>
          <w:color w:val="FF0000"/>
        </w:rPr>
      </w:pPr>
      <w:r>
        <w:rPr>
          <w:noProof/>
          <w:lang w:val="en-ZA" w:eastAsia="en-ZA"/>
        </w:rPr>
        <mc:AlternateContent>
          <mc:Choice Requires="wps">
            <w:drawing>
              <wp:anchor distT="0" distB="0" distL="114300" distR="114300" simplePos="0" relativeHeight="251681792" behindDoc="0" locked="0" layoutInCell="1" allowOverlap="1" wp14:anchorId="6A07238F" wp14:editId="2EEC2454">
                <wp:simplePos x="0" y="0"/>
                <wp:positionH relativeFrom="column">
                  <wp:posOffset>264795</wp:posOffset>
                </wp:positionH>
                <wp:positionV relativeFrom="paragraph">
                  <wp:posOffset>96520</wp:posOffset>
                </wp:positionV>
                <wp:extent cx="4420870" cy="836930"/>
                <wp:effectExtent l="0" t="0" r="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83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0C4" w:rsidRPr="00B67814" w:rsidRDefault="00BF20C4" w:rsidP="00944709">
                            <w:pPr>
                              <w:ind w:firstLine="397"/>
                              <w:rPr>
                                <w:rFonts w:ascii="Arial" w:hAnsi="Arial" w:cs="Arial"/>
                                <w:szCs w:val="16"/>
                              </w:rPr>
                            </w:pPr>
                            <w:r w:rsidRPr="00B67814">
                              <w:rPr>
                                <w:rFonts w:ascii="Arial" w:hAnsi="Arial" w:cs="Arial"/>
                                <w:b/>
                              </w:rPr>
                              <w:t>F</w:t>
                            </w:r>
                            <w:r w:rsidRPr="00B67814">
                              <w:rPr>
                                <w:rFonts w:ascii="Arial" w:hAnsi="Arial" w:cs="Arial"/>
                                <w:b/>
                                <w:vertAlign w:val="subscript"/>
                              </w:rPr>
                              <w:t>1</w:t>
                            </w:r>
                            <w:r w:rsidRPr="00B67814">
                              <w:rPr>
                                <w:rFonts w:ascii="Arial" w:hAnsi="Arial" w:cs="Arial"/>
                              </w:rPr>
                              <w:t xml:space="preserve"> </w:t>
                            </w:r>
                            <w:r>
                              <w:rPr>
                                <w:rFonts w:ascii="Arial" w:hAnsi="Arial" w:cs="Arial"/>
                              </w:rPr>
                              <w:t xml:space="preserve">  </w:t>
                            </w:r>
                            <w:r w:rsidRPr="00B67814">
                              <w:rPr>
                                <w:rFonts w:ascii="Arial" w:hAnsi="Arial" w:cs="Arial"/>
                                <w:b/>
                                <w:bCs/>
                              </w:rPr>
                              <w:t>Genotype:</w:t>
                            </w:r>
                            <w:r w:rsidRPr="00B67814">
                              <w:rPr>
                                <w:rFonts w:ascii="Arial" w:hAnsi="Arial" w:cs="Arial"/>
                              </w:rPr>
                              <w:t xml:space="preserve"> </w:t>
                            </w:r>
                            <w:r w:rsidRPr="00B67814">
                              <w:rPr>
                                <w:rFonts w:ascii="Arial" w:hAnsi="Arial" w:cs="Arial"/>
                              </w:rPr>
                              <w:tab/>
                            </w:r>
                            <w:r>
                              <w:rPr>
                                <w:rFonts w:ascii="Arial" w:hAnsi="Arial" w:cs="Arial"/>
                              </w:rPr>
                              <w:tab/>
                            </w:r>
                            <w:r w:rsidRPr="00B67814">
                              <w:rPr>
                                <w:rFonts w:ascii="Arial" w:hAnsi="Arial" w:cs="Arial"/>
                                <w:szCs w:val="20"/>
                              </w:rPr>
                              <w:t xml:space="preserve">XX </w:t>
                            </w:r>
                            <w:proofErr w:type="spellStart"/>
                            <w:r>
                              <w:rPr>
                                <w:rFonts w:ascii="Arial" w:hAnsi="Arial" w:cs="Arial"/>
                                <w:szCs w:val="20"/>
                              </w:rPr>
                              <w:t>XX</w:t>
                            </w:r>
                            <w:proofErr w:type="spellEnd"/>
                            <w:r>
                              <w:rPr>
                                <w:rFonts w:ascii="Arial" w:hAnsi="Arial" w:cs="Arial"/>
                                <w:szCs w:val="20"/>
                              </w:rPr>
                              <w:t xml:space="preserve">     : XY </w:t>
                            </w:r>
                            <w:proofErr w:type="spellStart"/>
                            <w:r>
                              <w:rPr>
                                <w:rFonts w:ascii="Arial" w:hAnsi="Arial" w:cs="Arial"/>
                                <w:szCs w:val="20"/>
                              </w:rPr>
                              <w:t>XY</w:t>
                            </w:r>
                            <w:proofErr w:type="spellEnd"/>
                          </w:p>
                          <w:p w:rsidR="00BF20C4" w:rsidRPr="007D05F2" w:rsidRDefault="00BF20C4" w:rsidP="00944709">
                            <w:pPr>
                              <w:ind w:left="2234" w:firstLine="646"/>
                              <w:rPr>
                                <w:rFonts w:ascii="Arial" w:hAnsi="Arial" w:cs="Arial"/>
                                <w:b/>
                                <w:szCs w:val="20"/>
                              </w:rPr>
                            </w:pPr>
                            <w:r>
                              <w:rPr>
                                <w:rFonts w:ascii="Arial" w:hAnsi="Arial" w:cs="Arial"/>
                                <w:szCs w:val="20"/>
                              </w:rPr>
                              <w:t xml:space="preserve">       </w:t>
                            </w:r>
                            <w:r>
                              <w:rPr>
                                <w:rFonts w:ascii="Arial" w:hAnsi="Arial" w:cs="Arial"/>
                                <w:b/>
                                <w:szCs w:val="20"/>
                              </w:rPr>
                              <w:t>1</w:t>
                            </w:r>
                            <w:r w:rsidRPr="007D05F2">
                              <w:rPr>
                                <w:rFonts w:ascii="Arial" w:hAnsi="Arial" w:cs="Arial"/>
                                <w:b/>
                                <w:szCs w:val="20"/>
                              </w:rPr>
                              <w:t xml:space="preserve">       :</w:t>
                            </w:r>
                            <w:r>
                              <w:rPr>
                                <w:rFonts w:ascii="Arial" w:hAnsi="Arial" w:cs="Arial"/>
                                <w:b/>
                                <w:szCs w:val="20"/>
                              </w:rPr>
                              <w:t xml:space="preserve">   1</w:t>
                            </w:r>
                          </w:p>
                          <w:p w:rsidR="00BF20C4" w:rsidRDefault="00BF20C4" w:rsidP="00944709">
                            <w:pPr>
                              <w:ind w:left="426"/>
                              <w:rPr>
                                <w:rFonts w:ascii="Arial" w:hAnsi="Arial" w:cs="Arial"/>
                                <w:szCs w:val="20"/>
                              </w:rPr>
                            </w:pPr>
                            <w:r>
                              <w:rPr>
                                <w:rFonts w:ascii="Arial" w:hAnsi="Arial" w:cs="Arial"/>
                                <w:b/>
                                <w:bCs/>
                              </w:rPr>
                              <w:t xml:space="preserve">      </w:t>
                            </w:r>
                            <w:r w:rsidRPr="00B67814">
                              <w:rPr>
                                <w:rFonts w:ascii="Arial" w:hAnsi="Arial" w:cs="Arial"/>
                                <w:b/>
                                <w:bCs/>
                              </w:rPr>
                              <w:t>Phenotype:</w:t>
                            </w:r>
                            <w:r w:rsidRPr="00B67814">
                              <w:rPr>
                                <w:rFonts w:ascii="Arial" w:hAnsi="Arial" w:cs="Arial"/>
                              </w:rPr>
                              <w:t xml:space="preserve">      </w:t>
                            </w:r>
                            <w:r w:rsidRPr="00B67814">
                              <w:rPr>
                                <w:rFonts w:ascii="Arial" w:hAnsi="Arial" w:cs="Arial"/>
                              </w:rPr>
                              <w:tab/>
                            </w:r>
                            <w:r>
                              <w:rPr>
                                <w:rFonts w:ascii="Arial" w:hAnsi="Arial" w:cs="Arial"/>
                                <w:szCs w:val="20"/>
                              </w:rPr>
                              <w:t xml:space="preserve">50% </w:t>
                            </w:r>
                            <w:proofErr w:type="gramStart"/>
                            <w:r>
                              <w:rPr>
                                <w:rFonts w:ascii="Arial" w:hAnsi="Arial" w:cs="Arial"/>
                                <w:szCs w:val="20"/>
                              </w:rPr>
                              <w:t>females :</w:t>
                            </w:r>
                            <w:proofErr w:type="gramEnd"/>
                            <w:r>
                              <w:rPr>
                                <w:rFonts w:ascii="Arial" w:hAnsi="Arial" w:cs="Arial"/>
                                <w:szCs w:val="20"/>
                              </w:rPr>
                              <w:t xml:space="preserve"> 50% </w:t>
                            </w:r>
                            <w:r w:rsidRPr="00B67814">
                              <w:rPr>
                                <w:rFonts w:ascii="Arial" w:hAnsi="Arial" w:cs="Arial"/>
                                <w:szCs w:val="20"/>
                              </w:rPr>
                              <w:t>males</w:t>
                            </w:r>
                          </w:p>
                          <w:p w:rsidR="00BF20C4" w:rsidRPr="00B67814" w:rsidRDefault="00BF20C4" w:rsidP="00944709">
                            <w:pPr>
                              <w:ind w:left="426"/>
                              <w:rPr>
                                <w:rFonts w:ascii="Arial" w:hAnsi="Arial" w:cs="Arial"/>
                                <w:szCs w:val="20"/>
                              </w:rPr>
                            </w:pPr>
                            <w:r>
                              <w:rPr>
                                <w:rFonts w:ascii="Arial" w:hAnsi="Arial" w:cs="Arial"/>
                                <w:b/>
                                <w:bCs/>
                              </w:rPr>
                              <w:t xml:space="preserve">                                            1      :</w:t>
                            </w:r>
                            <w:r>
                              <w:rPr>
                                <w:rFonts w:ascii="Arial" w:hAnsi="Arial" w:cs="Arial"/>
                                <w:szCs w:val="20"/>
                              </w:rPr>
                              <w:t xml:space="preserve">     </w:t>
                            </w:r>
                            <w:r w:rsidRPr="007D05F2">
                              <w:rPr>
                                <w:rFonts w:ascii="Arial" w:hAnsi="Arial" w:cs="Arial"/>
                                <w:b/>
                                <w:szCs w:val="20"/>
                              </w:rPr>
                              <w:t>1</w:t>
                            </w:r>
                          </w:p>
                          <w:p w:rsidR="00BF20C4" w:rsidRPr="00B67814" w:rsidRDefault="00BF20C4" w:rsidP="00944709"/>
                          <w:p w:rsidR="00BF20C4" w:rsidRPr="00B67814" w:rsidRDefault="00BF20C4" w:rsidP="00944709">
                            <w:pPr>
                              <w:ind w:firstLine="397"/>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5" type="#_x0000_t202" style="position:absolute;left:0;text-align:left;margin-left:20.85pt;margin-top:7.6pt;width:348.1pt;height:6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jVugIAAME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" filled="f" stroked="f">
                <v:textbox>
                  <w:txbxContent>
                    <w:p w:rsidR="006F25D8" w:rsidRPr="00B67814" w:rsidRDefault="006F25D8" w:rsidP="00944709">
                      <w:pPr>
                        <w:ind w:firstLine="397"/>
                        <w:rPr>
                          <w:rFonts w:ascii="Arial" w:hAnsi="Arial" w:cs="Arial"/>
                          <w:szCs w:val="16"/>
                        </w:rPr>
                      </w:pPr>
                      <w:r w:rsidRPr="00B67814">
                        <w:rPr>
                          <w:rFonts w:ascii="Arial" w:hAnsi="Arial" w:cs="Arial"/>
                          <w:b/>
                        </w:rPr>
                        <w:t>F</w:t>
                      </w:r>
                      <w:r w:rsidRPr="00B67814">
                        <w:rPr>
                          <w:rFonts w:ascii="Arial" w:hAnsi="Arial" w:cs="Arial"/>
                          <w:b/>
                          <w:vertAlign w:val="subscript"/>
                        </w:rPr>
                        <w:t>1</w:t>
                      </w:r>
                      <w:r w:rsidRPr="00B67814">
                        <w:rPr>
                          <w:rFonts w:ascii="Arial" w:hAnsi="Arial" w:cs="Arial"/>
                        </w:rPr>
                        <w:t xml:space="preserve"> </w:t>
                      </w:r>
                      <w:r>
                        <w:rPr>
                          <w:rFonts w:ascii="Arial" w:hAnsi="Arial" w:cs="Arial"/>
                        </w:rPr>
                        <w:t xml:space="preserve">  </w:t>
                      </w:r>
                      <w:r w:rsidRPr="00B67814">
                        <w:rPr>
                          <w:rFonts w:ascii="Arial" w:hAnsi="Arial" w:cs="Arial"/>
                          <w:b/>
                          <w:bCs/>
                        </w:rPr>
                        <w:t>Genotype:</w:t>
                      </w:r>
                      <w:r w:rsidRPr="00B67814">
                        <w:rPr>
                          <w:rFonts w:ascii="Arial" w:hAnsi="Arial" w:cs="Arial"/>
                        </w:rPr>
                        <w:t xml:space="preserve"> </w:t>
                      </w:r>
                      <w:r w:rsidRPr="00B67814">
                        <w:rPr>
                          <w:rFonts w:ascii="Arial" w:hAnsi="Arial" w:cs="Arial"/>
                        </w:rPr>
                        <w:tab/>
                      </w:r>
                      <w:r>
                        <w:rPr>
                          <w:rFonts w:ascii="Arial" w:hAnsi="Arial" w:cs="Arial"/>
                        </w:rPr>
                        <w:tab/>
                      </w:r>
                      <w:r w:rsidRPr="00B67814">
                        <w:rPr>
                          <w:rFonts w:ascii="Arial" w:hAnsi="Arial" w:cs="Arial"/>
                          <w:szCs w:val="20"/>
                        </w:rPr>
                        <w:t xml:space="preserve">XX </w:t>
                      </w:r>
                      <w:proofErr w:type="spellStart"/>
                      <w:r>
                        <w:rPr>
                          <w:rFonts w:ascii="Arial" w:hAnsi="Arial" w:cs="Arial"/>
                          <w:szCs w:val="20"/>
                        </w:rPr>
                        <w:t>XX</w:t>
                      </w:r>
                      <w:proofErr w:type="spellEnd"/>
                      <w:r>
                        <w:rPr>
                          <w:rFonts w:ascii="Arial" w:hAnsi="Arial" w:cs="Arial"/>
                          <w:szCs w:val="20"/>
                        </w:rPr>
                        <w:t xml:space="preserve">     : XY </w:t>
                      </w:r>
                      <w:proofErr w:type="spellStart"/>
                      <w:r>
                        <w:rPr>
                          <w:rFonts w:ascii="Arial" w:hAnsi="Arial" w:cs="Arial"/>
                          <w:szCs w:val="20"/>
                        </w:rPr>
                        <w:t>XY</w:t>
                      </w:r>
                      <w:proofErr w:type="spellEnd"/>
                    </w:p>
                    <w:p w:rsidR="006F25D8" w:rsidRPr="007D05F2" w:rsidRDefault="006F25D8" w:rsidP="00944709">
                      <w:pPr>
                        <w:ind w:left="2234" w:firstLine="646"/>
                        <w:rPr>
                          <w:rFonts w:ascii="Arial" w:hAnsi="Arial" w:cs="Arial"/>
                          <w:b/>
                          <w:szCs w:val="20"/>
                        </w:rPr>
                      </w:pPr>
                      <w:r>
                        <w:rPr>
                          <w:rFonts w:ascii="Arial" w:hAnsi="Arial" w:cs="Arial"/>
                          <w:szCs w:val="20"/>
                        </w:rPr>
                        <w:t xml:space="preserve">       </w:t>
                      </w:r>
                      <w:r>
                        <w:rPr>
                          <w:rFonts w:ascii="Arial" w:hAnsi="Arial" w:cs="Arial"/>
                          <w:b/>
                          <w:szCs w:val="20"/>
                        </w:rPr>
                        <w:t>1</w:t>
                      </w:r>
                      <w:r w:rsidRPr="007D05F2">
                        <w:rPr>
                          <w:rFonts w:ascii="Arial" w:hAnsi="Arial" w:cs="Arial"/>
                          <w:b/>
                          <w:szCs w:val="20"/>
                        </w:rPr>
                        <w:t xml:space="preserve">       :</w:t>
                      </w:r>
                      <w:r>
                        <w:rPr>
                          <w:rFonts w:ascii="Arial" w:hAnsi="Arial" w:cs="Arial"/>
                          <w:b/>
                          <w:szCs w:val="20"/>
                        </w:rPr>
                        <w:t xml:space="preserve">   1</w:t>
                      </w:r>
                    </w:p>
                    <w:p w:rsidR="006F25D8" w:rsidRDefault="006F25D8" w:rsidP="00944709">
                      <w:pPr>
                        <w:ind w:left="426"/>
                        <w:rPr>
                          <w:rFonts w:ascii="Arial" w:hAnsi="Arial" w:cs="Arial"/>
                          <w:szCs w:val="20"/>
                        </w:rPr>
                      </w:pPr>
                      <w:r>
                        <w:rPr>
                          <w:rFonts w:ascii="Arial" w:hAnsi="Arial" w:cs="Arial"/>
                          <w:b/>
                          <w:bCs/>
                        </w:rPr>
                        <w:t xml:space="preserve">      </w:t>
                      </w:r>
                      <w:r w:rsidRPr="00B67814">
                        <w:rPr>
                          <w:rFonts w:ascii="Arial" w:hAnsi="Arial" w:cs="Arial"/>
                          <w:b/>
                          <w:bCs/>
                        </w:rPr>
                        <w:t>Phenotype:</w:t>
                      </w:r>
                      <w:r w:rsidRPr="00B67814">
                        <w:rPr>
                          <w:rFonts w:ascii="Arial" w:hAnsi="Arial" w:cs="Arial"/>
                        </w:rPr>
                        <w:t xml:space="preserve">      </w:t>
                      </w:r>
                      <w:r w:rsidRPr="00B67814">
                        <w:rPr>
                          <w:rFonts w:ascii="Arial" w:hAnsi="Arial" w:cs="Arial"/>
                        </w:rPr>
                        <w:tab/>
                      </w:r>
                      <w:r>
                        <w:rPr>
                          <w:rFonts w:ascii="Arial" w:hAnsi="Arial" w:cs="Arial"/>
                          <w:szCs w:val="20"/>
                        </w:rPr>
                        <w:t xml:space="preserve">50% </w:t>
                      </w:r>
                      <w:proofErr w:type="gramStart"/>
                      <w:r>
                        <w:rPr>
                          <w:rFonts w:ascii="Arial" w:hAnsi="Arial" w:cs="Arial"/>
                          <w:szCs w:val="20"/>
                        </w:rPr>
                        <w:t>females :</w:t>
                      </w:r>
                      <w:proofErr w:type="gramEnd"/>
                      <w:r>
                        <w:rPr>
                          <w:rFonts w:ascii="Arial" w:hAnsi="Arial" w:cs="Arial"/>
                          <w:szCs w:val="20"/>
                        </w:rPr>
                        <w:t xml:space="preserve"> 50% </w:t>
                      </w:r>
                      <w:r w:rsidRPr="00B67814">
                        <w:rPr>
                          <w:rFonts w:ascii="Arial" w:hAnsi="Arial" w:cs="Arial"/>
                          <w:szCs w:val="20"/>
                        </w:rPr>
                        <w:t>males</w:t>
                      </w:r>
                    </w:p>
                    <w:p w:rsidR="006F25D8" w:rsidRPr="00B67814" w:rsidRDefault="006F25D8" w:rsidP="00944709">
                      <w:pPr>
                        <w:ind w:left="426"/>
                        <w:rPr>
                          <w:rFonts w:ascii="Arial" w:hAnsi="Arial" w:cs="Arial"/>
                          <w:szCs w:val="20"/>
                        </w:rPr>
                      </w:pPr>
                      <w:r>
                        <w:rPr>
                          <w:rFonts w:ascii="Arial" w:hAnsi="Arial" w:cs="Arial"/>
                          <w:b/>
                          <w:bCs/>
                        </w:rPr>
                        <w:t xml:space="preserve">                                            1      :</w:t>
                      </w:r>
                      <w:r>
                        <w:rPr>
                          <w:rFonts w:ascii="Arial" w:hAnsi="Arial" w:cs="Arial"/>
                          <w:szCs w:val="20"/>
                        </w:rPr>
                        <w:t xml:space="preserve">     </w:t>
                      </w:r>
                      <w:r w:rsidRPr="007D05F2">
                        <w:rPr>
                          <w:rFonts w:ascii="Arial" w:hAnsi="Arial" w:cs="Arial"/>
                          <w:b/>
                          <w:szCs w:val="20"/>
                        </w:rPr>
                        <w:t>1</w:t>
                      </w:r>
                    </w:p>
                    <w:p w:rsidR="006F25D8" w:rsidRPr="00B67814" w:rsidRDefault="006F25D8" w:rsidP="00944709"/>
                    <w:p w:rsidR="006F25D8" w:rsidRPr="00B67814" w:rsidRDefault="006F25D8" w:rsidP="00944709">
                      <w:pPr>
                        <w:ind w:firstLine="397"/>
                        <w:rPr>
                          <w:b/>
                          <w:bCs/>
                        </w:rPr>
                      </w:pPr>
                    </w:p>
                  </w:txbxContent>
                </v:textbox>
                <w10:wrap type="square"/>
              </v:shape>
            </w:pict>
          </mc:Fallback>
        </mc:AlternateContent>
      </w:r>
    </w:p>
    <w:p w:rsidR="00944709" w:rsidRPr="002F38CA" w:rsidRDefault="00944709" w:rsidP="00944709">
      <w:pPr>
        <w:ind w:left="363"/>
        <w:rPr>
          <w:rFonts w:ascii="Arial" w:hAnsi="Arial" w:cs="Arial"/>
          <w:color w:val="FF0000"/>
        </w:rPr>
      </w:pPr>
    </w:p>
    <w:p w:rsidR="00944709" w:rsidRPr="002F38CA" w:rsidRDefault="00944709" w:rsidP="00944709">
      <w:pPr>
        <w:ind w:left="363"/>
        <w:rPr>
          <w:rFonts w:ascii="Arial" w:hAnsi="Arial" w:cs="Arial"/>
          <w:color w:val="FF0000"/>
        </w:rPr>
      </w:pPr>
    </w:p>
    <w:p w:rsidR="00944709" w:rsidRDefault="00944709" w:rsidP="00944709">
      <w:pPr>
        <w:ind w:left="363" w:firstLine="357"/>
        <w:rPr>
          <w:rFonts w:ascii="Arial" w:hAnsi="Arial" w:cs="Arial"/>
          <w:color w:val="FF0000"/>
        </w:rPr>
      </w:pPr>
    </w:p>
    <w:p w:rsidR="00944709" w:rsidRDefault="00944709" w:rsidP="00944709">
      <w:pPr>
        <w:ind w:left="363" w:firstLine="357"/>
        <w:rPr>
          <w:rFonts w:ascii="Arial" w:hAnsi="Arial" w:cs="Arial"/>
          <w:color w:val="FF0000"/>
        </w:rPr>
      </w:pPr>
    </w:p>
    <w:p w:rsidR="00944709" w:rsidRDefault="00944709" w:rsidP="00944709">
      <w:pPr>
        <w:ind w:left="363" w:firstLine="357"/>
        <w:rPr>
          <w:rFonts w:ascii="Arial" w:hAnsi="Arial" w:cs="Arial"/>
          <w:color w:val="FF0000"/>
        </w:rPr>
      </w:pPr>
    </w:p>
    <w:p w:rsidR="00944709" w:rsidRPr="002F38CA" w:rsidRDefault="00944709" w:rsidP="00944709">
      <w:pPr>
        <w:ind w:left="363" w:firstLine="357"/>
        <w:rPr>
          <w:rFonts w:ascii="Arial" w:hAnsi="Arial" w:cs="Arial"/>
          <w:color w:val="FF0000"/>
        </w:rPr>
      </w:pPr>
    </w:p>
    <w:p w:rsidR="00944709" w:rsidRPr="002F38CA" w:rsidRDefault="00944709" w:rsidP="00944709">
      <w:pPr>
        <w:rPr>
          <w:rFonts w:ascii="Arial" w:hAnsi="Arial" w:cs="Arial"/>
        </w:rPr>
      </w:pPr>
    </w:p>
    <w:p w:rsidR="00944709" w:rsidRDefault="00944709" w:rsidP="00FB54DA">
      <w:pPr>
        <w:pStyle w:val="NormalWeb"/>
        <w:numPr>
          <w:ilvl w:val="0"/>
          <w:numId w:val="7"/>
        </w:numPr>
        <w:spacing w:beforeLines="1" w:before="2" w:beforeAutospacing="0" w:afterLines="1" w:after="2" w:afterAutospacing="0"/>
        <w:jc w:val="both"/>
        <w:rPr>
          <w:rFonts w:ascii="Arial" w:hAnsi="Arial" w:cs="Arial"/>
          <w:bCs/>
          <w:sz w:val="24"/>
          <w:szCs w:val="24"/>
          <w:lang w:val="en-GB"/>
        </w:rPr>
      </w:pPr>
      <w:r w:rsidRPr="00B67814">
        <w:rPr>
          <w:rFonts w:ascii="Arial" w:hAnsi="Arial" w:cs="Arial"/>
          <w:b/>
          <w:bCs/>
          <w:sz w:val="24"/>
          <w:szCs w:val="24"/>
          <w:lang w:val="en-GB"/>
        </w:rPr>
        <w:t xml:space="preserve">Sex-linked </w:t>
      </w:r>
      <w:proofErr w:type="gramStart"/>
      <w:r w:rsidRPr="00B67814">
        <w:rPr>
          <w:rFonts w:ascii="Arial" w:hAnsi="Arial" w:cs="Arial"/>
          <w:b/>
          <w:bCs/>
          <w:sz w:val="24"/>
          <w:szCs w:val="24"/>
          <w:lang w:val="en-GB"/>
        </w:rPr>
        <w:t>alleles</w:t>
      </w:r>
      <w:proofErr w:type="gramEnd"/>
      <w:r w:rsidRPr="00B67814">
        <w:rPr>
          <w:rFonts w:ascii="Arial" w:hAnsi="Arial" w:cs="Arial"/>
          <w:b/>
          <w:bCs/>
          <w:sz w:val="24"/>
          <w:szCs w:val="24"/>
          <w:lang w:val="en-GB"/>
        </w:rPr>
        <w:t xml:space="preserve"> </w:t>
      </w:r>
      <w:r>
        <w:rPr>
          <w:rFonts w:ascii="Arial" w:hAnsi="Arial" w:cs="Arial"/>
          <w:bCs/>
          <w:sz w:val="24"/>
          <w:szCs w:val="24"/>
          <w:lang w:val="en-GB"/>
        </w:rPr>
        <w:t>characteristics or traits that are carried on the sex chromosomes.</w:t>
      </w:r>
    </w:p>
    <w:p w:rsidR="00944709" w:rsidRPr="00B67814" w:rsidRDefault="00944709" w:rsidP="00944709">
      <w:pPr>
        <w:pStyle w:val="NormalWeb"/>
        <w:spacing w:beforeLines="1" w:before="2" w:beforeAutospacing="0" w:afterLines="1" w:after="2" w:afterAutospacing="0"/>
        <w:ind w:left="360"/>
        <w:rPr>
          <w:rFonts w:ascii="Arial" w:hAnsi="Arial" w:cs="Arial"/>
          <w:bCs/>
          <w:sz w:val="24"/>
          <w:szCs w:val="24"/>
          <w:lang w:val="en-GB"/>
        </w:rPr>
      </w:pPr>
    </w:p>
    <w:p w:rsidR="00944709" w:rsidRDefault="00944709" w:rsidP="00FB54DA">
      <w:pPr>
        <w:numPr>
          <w:ilvl w:val="0"/>
          <w:numId w:val="7"/>
        </w:numPr>
        <w:contextualSpacing/>
        <w:jc w:val="both"/>
        <w:rPr>
          <w:rFonts w:ascii="Arial" w:hAnsi="Arial" w:cs="Arial"/>
          <w:bCs/>
        </w:rPr>
      </w:pPr>
      <w:r w:rsidRPr="00854A82">
        <w:rPr>
          <w:rFonts w:ascii="Arial" w:hAnsi="Arial" w:cs="Arial"/>
          <w:b/>
          <w:bCs/>
        </w:rPr>
        <w:t>Haemophilia:</w:t>
      </w:r>
      <w:r w:rsidRPr="00682C33">
        <w:rPr>
          <w:rFonts w:ascii="Arial" w:hAnsi="Arial" w:cs="Arial"/>
          <w:bCs/>
        </w:rPr>
        <w:t xml:space="preserve"> A</w:t>
      </w:r>
      <w:r>
        <w:rPr>
          <w:rFonts w:ascii="Arial" w:hAnsi="Arial" w:cs="Arial"/>
          <w:bCs/>
        </w:rPr>
        <w:t xml:space="preserve"> sex-linked condition where blood fails to clot properly.</w:t>
      </w:r>
    </w:p>
    <w:p w:rsidR="00944709" w:rsidRDefault="00944709" w:rsidP="00FB54DA">
      <w:pPr>
        <w:ind w:firstLine="360"/>
        <w:contextualSpacing/>
        <w:jc w:val="both"/>
        <w:rPr>
          <w:rFonts w:ascii="Arial" w:hAnsi="Arial" w:cs="Arial"/>
          <w:bCs/>
        </w:rPr>
      </w:pPr>
      <w:r>
        <w:rPr>
          <w:rFonts w:ascii="Arial" w:hAnsi="Arial" w:cs="Arial"/>
          <w:bCs/>
        </w:rPr>
        <w:t xml:space="preserve">      This recessive allele is found only on the X chromosome of the sex </w:t>
      </w:r>
    </w:p>
    <w:p w:rsidR="00944709" w:rsidRDefault="00944709" w:rsidP="00FB54DA">
      <w:pPr>
        <w:contextualSpacing/>
        <w:jc w:val="both"/>
        <w:rPr>
          <w:rFonts w:ascii="Arial" w:hAnsi="Arial" w:cs="Arial"/>
          <w:bCs/>
        </w:rPr>
      </w:pPr>
      <w:r>
        <w:rPr>
          <w:rFonts w:ascii="Arial" w:hAnsi="Arial" w:cs="Arial"/>
          <w:bCs/>
        </w:rPr>
        <w:t xml:space="preserve">           </w:t>
      </w:r>
      <w:proofErr w:type="gramStart"/>
      <w:r>
        <w:rPr>
          <w:rFonts w:ascii="Arial" w:hAnsi="Arial" w:cs="Arial"/>
          <w:bCs/>
        </w:rPr>
        <w:t>chromosomes</w:t>
      </w:r>
      <w:proofErr w:type="gramEnd"/>
      <w:r>
        <w:rPr>
          <w:rFonts w:ascii="Arial" w:hAnsi="Arial" w:cs="Arial"/>
          <w:bCs/>
        </w:rPr>
        <w:t>.</w:t>
      </w:r>
    </w:p>
    <w:p w:rsidR="00944709" w:rsidRDefault="00944709" w:rsidP="00944709">
      <w:pPr>
        <w:contextualSpacing/>
        <w:rPr>
          <w:rFonts w:ascii="Arial" w:hAnsi="Arial" w:cs="Arial"/>
          <w:bCs/>
        </w:rPr>
      </w:pPr>
    </w:p>
    <w:p w:rsidR="00944709" w:rsidRDefault="00944709" w:rsidP="00944709">
      <w:pPr>
        <w:contextualSpacing/>
        <w:rPr>
          <w:rFonts w:ascii="Arial" w:hAnsi="Arial" w:cs="Arial"/>
          <w:b/>
          <w:bCs/>
        </w:rPr>
      </w:pPr>
      <w:r>
        <w:rPr>
          <w:rFonts w:ascii="Arial" w:hAnsi="Arial" w:cs="Arial"/>
          <w:bCs/>
        </w:rPr>
        <w:t xml:space="preserve">    </w:t>
      </w:r>
      <w:r w:rsidRPr="005525C7">
        <w:rPr>
          <w:rFonts w:ascii="Arial" w:hAnsi="Arial" w:cs="Arial"/>
          <w:b/>
          <w:bCs/>
        </w:rPr>
        <w:t>INHERITANCE OF HAEMOPHILIA</w:t>
      </w:r>
      <w:r>
        <w:rPr>
          <w:rFonts w:ascii="Arial" w:hAnsi="Arial" w:cs="Arial"/>
          <w:b/>
          <w:bCs/>
        </w:rPr>
        <w:t xml:space="preserve"> AS AN EXAMPLE OF A SEX – LINKED </w:t>
      </w:r>
    </w:p>
    <w:p w:rsidR="00944709" w:rsidRDefault="00944709" w:rsidP="00944709">
      <w:pPr>
        <w:contextualSpacing/>
        <w:rPr>
          <w:rFonts w:ascii="Arial" w:hAnsi="Arial" w:cs="Arial"/>
          <w:b/>
          <w:bCs/>
        </w:rPr>
      </w:pPr>
      <w:r>
        <w:rPr>
          <w:rFonts w:ascii="Arial" w:hAnsi="Arial" w:cs="Arial"/>
          <w:b/>
          <w:bCs/>
        </w:rPr>
        <w:t xml:space="preserve">    DISEASE</w:t>
      </w:r>
    </w:p>
    <w:p w:rsidR="00944709" w:rsidRPr="005525C7" w:rsidRDefault="00944709" w:rsidP="00944709">
      <w:pPr>
        <w:contextualSpacing/>
        <w:rPr>
          <w:rFonts w:ascii="Arial" w:hAnsi="Arial" w:cs="Arial"/>
          <w:b/>
          <w:bCs/>
        </w:rPr>
      </w:pPr>
    </w:p>
    <w:p w:rsidR="00944709" w:rsidRDefault="00944709" w:rsidP="00FB54DA">
      <w:pPr>
        <w:pStyle w:val="BodyText"/>
        <w:spacing w:after="0"/>
        <w:contextualSpacing/>
        <w:jc w:val="both"/>
        <w:rPr>
          <w:rFonts w:ascii="Arial" w:hAnsi="Arial" w:cs="Arial"/>
        </w:rPr>
      </w:pPr>
      <w:r>
        <w:rPr>
          <w:rFonts w:ascii="Arial" w:hAnsi="Arial" w:cs="Arial"/>
        </w:rPr>
        <w:t xml:space="preserve">    Males have only </w:t>
      </w:r>
      <w:r w:rsidR="00FB54DA">
        <w:rPr>
          <w:rFonts w:ascii="Arial" w:hAnsi="Arial" w:cs="Arial"/>
        </w:rPr>
        <w:t xml:space="preserve">one </w:t>
      </w:r>
      <w:r w:rsidR="00FB54DA" w:rsidRPr="00B50F9C">
        <w:rPr>
          <w:rFonts w:ascii="Arial" w:hAnsi="Arial" w:cs="Arial"/>
        </w:rPr>
        <w:t>X</w:t>
      </w:r>
      <w:r w:rsidRPr="00B50F9C">
        <w:rPr>
          <w:rFonts w:ascii="Arial" w:hAnsi="Arial" w:cs="Arial"/>
          <w:b/>
          <w:bCs/>
        </w:rPr>
        <w:t xml:space="preserve"> chromosome</w:t>
      </w:r>
      <w:r>
        <w:rPr>
          <w:rFonts w:ascii="Arial" w:hAnsi="Arial" w:cs="Arial"/>
        </w:rPr>
        <w:t xml:space="preserve"> .</w:t>
      </w:r>
      <w:r w:rsidRPr="00B50F9C">
        <w:rPr>
          <w:rFonts w:ascii="Arial" w:hAnsi="Arial" w:cs="Arial"/>
        </w:rPr>
        <w:t xml:space="preserve">The </w:t>
      </w:r>
      <w:r w:rsidRPr="00B50F9C">
        <w:rPr>
          <w:rFonts w:ascii="Arial" w:hAnsi="Arial" w:cs="Arial"/>
          <w:b/>
          <w:bCs/>
        </w:rPr>
        <w:t>Y chromosome</w:t>
      </w:r>
      <w:r>
        <w:rPr>
          <w:rFonts w:ascii="Arial" w:hAnsi="Arial" w:cs="Arial"/>
        </w:rPr>
        <w:t xml:space="preserve"> has no gene</w:t>
      </w:r>
      <w:r w:rsidRPr="00B50F9C">
        <w:rPr>
          <w:rFonts w:ascii="Arial" w:hAnsi="Arial" w:cs="Arial"/>
        </w:rPr>
        <w:t xml:space="preserve"> for</w:t>
      </w:r>
      <w:r>
        <w:rPr>
          <w:rFonts w:ascii="Arial" w:hAnsi="Arial" w:cs="Arial"/>
        </w:rPr>
        <w:t xml:space="preserve">    </w:t>
      </w:r>
    </w:p>
    <w:p w:rsidR="00944709" w:rsidRDefault="00944709" w:rsidP="00FB54DA">
      <w:pPr>
        <w:pStyle w:val="BodyText"/>
        <w:spacing w:after="0"/>
        <w:contextualSpacing/>
        <w:jc w:val="both"/>
        <w:rPr>
          <w:rFonts w:ascii="Arial" w:hAnsi="Arial" w:cs="Arial"/>
        </w:rPr>
      </w:pPr>
      <w:r>
        <w:rPr>
          <w:rFonts w:ascii="Arial" w:hAnsi="Arial" w:cs="Arial"/>
        </w:rPr>
        <w:t xml:space="preserve">    </w:t>
      </w:r>
      <w:proofErr w:type="gramStart"/>
      <w:r w:rsidRPr="00B50F9C">
        <w:rPr>
          <w:rFonts w:ascii="Arial" w:hAnsi="Arial" w:cs="Arial"/>
        </w:rPr>
        <w:t>blood</w:t>
      </w:r>
      <w:proofErr w:type="gramEnd"/>
      <w:r w:rsidRPr="00B50F9C">
        <w:rPr>
          <w:rFonts w:ascii="Arial" w:hAnsi="Arial" w:cs="Arial"/>
        </w:rPr>
        <w:t xml:space="preserve"> clotting. This means that the condition of haemophilia is seen in ma</w:t>
      </w:r>
      <w:r>
        <w:rPr>
          <w:rFonts w:ascii="Arial" w:hAnsi="Arial" w:cs="Arial"/>
        </w:rPr>
        <w:t xml:space="preserve">les with     </w:t>
      </w:r>
    </w:p>
    <w:p w:rsidR="00944709" w:rsidRDefault="00944709" w:rsidP="00FB54DA">
      <w:pPr>
        <w:pStyle w:val="BodyText"/>
        <w:spacing w:after="0"/>
        <w:contextualSpacing/>
        <w:jc w:val="both"/>
        <w:rPr>
          <w:rFonts w:ascii="Arial" w:hAnsi="Arial" w:cs="Arial"/>
        </w:rPr>
      </w:pPr>
      <w:r>
        <w:rPr>
          <w:rFonts w:ascii="Arial" w:hAnsi="Arial" w:cs="Arial"/>
        </w:rPr>
        <w:t xml:space="preserve">    </w:t>
      </w:r>
      <w:proofErr w:type="gramStart"/>
      <w:r>
        <w:rPr>
          <w:rFonts w:ascii="Arial" w:hAnsi="Arial" w:cs="Arial"/>
        </w:rPr>
        <w:t>only</w:t>
      </w:r>
      <w:proofErr w:type="gramEnd"/>
      <w:r>
        <w:rPr>
          <w:rFonts w:ascii="Arial" w:hAnsi="Arial" w:cs="Arial"/>
        </w:rPr>
        <w:t xml:space="preserve"> one recessive allele </w:t>
      </w:r>
      <w:r w:rsidRPr="00B50F9C">
        <w:rPr>
          <w:rFonts w:ascii="Arial" w:hAnsi="Arial" w:cs="Arial"/>
        </w:rPr>
        <w:t>prese</w:t>
      </w:r>
      <w:r>
        <w:rPr>
          <w:rFonts w:ascii="Arial" w:hAnsi="Arial" w:cs="Arial"/>
        </w:rPr>
        <w:t>nt. A female with one recessive allele</w:t>
      </w:r>
      <w:r w:rsidRPr="00B50F9C">
        <w:rPr>
          <w:rFonts w:ascii="Arial" w:hAnsi="Arial" w:cs="Arial"/>
        </w:rPr>
        <w:t xml:space="preserve"> will be a </w:t>
      </w:r>
    </w:p>
    <w:p w:rsidR="00944709" w:rsidRDefault="00944709" w:rsidP="00FB54DA">
      <w:pPr>
        <w:pStyle w:val="BodyText"/>
        <w:spacing w:after="0"/>
        <w:contextualSpacing/>
        <w:jc w:val="both"/>
        <w:rPr>
          <w:rFonts w:ascii="Arial" w:hAnsi="Arial" w:cs="Arial"/>
        </w:rPr>
      </w:pPr>
      <w:r>
        <w:rPr>
          <w:rFonts w:ascii="Arial" w:hAnsi="Arial" w:cs="Arial"/>
        </w:rPr>
        <w:t xml:space="preserve">    </w:t>
      </w:r>
      <w:proofErr w:type="gramStart"/>
      <w:r w:rsidRPr="00B50F9C">
        <w:rPr>
          <w:rFonts w:ascii="Arial" w:hAnsi="Arial" w:cs="Arial"/>
        </w:rPr>
        <w:t>carrier</w:t>
      </w:r>
      <w:proofErr w:type="gramEnd"/>
      <w:r w:rsidRPr="00B50F9C">
        <w:rPr>
          <w:rFonts w:ascii="Arial" w:hAnsi="Arial" w:cs="Arial"/>
        </w:rPr>
        <w:t xml:space="preserve"> because the other X chromosome will carry the normal dominant gene. </w:t>
      </w:r>
    </w:p>
    <w:p w:rsidR="00944709" w:rsidRDefault="00944709" w:rsidP="00FB54DA">
      <w:pPr>
        <w:pStyle w:val="BodyText"/>
        <w:spacing w:after="0"/>
        <w:contextualSpacing/>
        <w:jc w:val="both"/>
        <w:rPr>
          <w:rFonts w:ascii="Arial" w:hAnsi="Arial" w:cs="Arial"/>
        </w:rPr>
      </w:pPr>
      <w:r>
        <w:rPr>
          <w:rFonts w:ascii="Arial" w:hAnsi="Arial" w:cs="Arial"/>
        </w:rPr>
        <w:t xml:space="preserve">    A female will only be haemophilic if she has both homozygous recessive     </w:t>
      </w:r>
    </w:p>
    <w:p w:rsidR="00944709" w:rsidRDefault="00944709" w:rsidP="00FB54DA">
      <w:pPr>
        <w:pStyle w:val="BodyText"/>
        <w:spacing w:after="0"/>
        <w:contextualSpacing/>
        <w:jc w:val="both"/>
        <w:rPr>
          <w:rFonts w:ascii="Arial" w:hAnsi="Arial" w:cs="Arial"/>
        </w:rPr>
      </w:pPr>
      <w:r>
        <w:rPr>
          <w:rFonts w:ascii="Arial" w:hAnsi="Arial" w:cs="Arial"/>
        </w:rPr>
        <w:t xml:space="preserve">    </w:t>
      </w:r>
      <w:proofErr w:type="gramStart"/>
      <w:r>
        <w:rPr>
          <w:rFonts w:ascii="Arial" w:hAnsi="Arial" w:cs="Arial"/>
        </w:rPr>
        <w:t>alleles</w:t>
      </w:r>
      <w:proofErr w:type="gramEnd"/>
      <w:r>
        <w:rPr>
          <w:rFonts w:ascii="Arial" w:hAnsi="Arial" w:cs="Arial"/>
        </w:rPr>
        <w:t>.</w:t>
      </w:r>
    </w:p>
    <w:p w:rsidR="00944709" w:rsidRPr="002B66B1" w:rsidRDefault="00944709" w:rsidP="00FB54DA">
      <w:pPr>
        <w:pStyle w:val="BodyText"/>
        <w:spacing w:after="0"/>
        <w:contextualSpacing/>
        <w:jc w:val="center"/>
        <w:rPr>
          <w:rFonts w:ascii="Arial" w:hAnsi="Arial" w:cs="Arial"/>
          <w:b/>
        </w:rPr>
      </w:pPr>
      <w:r w:rsidRPr="002B66B1">
        <w:rPr>
          <w:rFonts w:ascii="Arial" w:hAnsi="Arial" w:cs="Arial"/>
          <w:b/>
        </w:rPr>
        <w:t>EXAMPLES</w:t>
      </w:r>
    </w:p>
    <w:p w:rsidR="00944709" w:rsidRDefault="00944709" w:rsidP="00944709">
      <w:pPr>
        <w:ind w:left="360"/>
        <w:rPr>
          <w:rFonts w:ascii="Arial" w:hAnsi="Arial" w:cs="Arial"/>
          <w:b/>
        </w:rPr>
      </w:pPr>
      <w:r>
        <w:rPr>
          <w:rFonts w:ascii="Arial" w:hAnsi="Arial" w:cs="Arial"/>
          <w:b/>
        </w:rPr>
        <w:t xml:space="preserve">For a normal male </w:t>
      </w:r>
      <w:r w:rsidRPr="00192E30">
        <w:rPr>
          <w:rFonts w:ascii="Arial" w:hAnsi="Arial" w:cs="Arial"/>
          <w:b/>
        </w:rPr>
        <w:t>and</w:t>
      </w:r>
      <w:r>
        <w:rPr>
          <w:rFonts w:ascii="Arial" w:hAnsi="Arial" w:cs="Arial"/>
          <w:b/>
        </w:rPr>
        <w:t xml:space="preserve"> female carrier (heterozygous) cross:</w:t>
      </w:r>
    </w:p>
    <w:p w:rsidR="00944709" w:rsidRDefault="00944709" w:rsidP="00944709">
      <w:pPr>
        <w:ind w:left="360"/>
        <w:rPr>
          <w:rFonts w:ascii="Arial" w:hAnsi="Arial" w:cs="Arial"/>
          <w:b/>
        </w:rPr>
      </w:pPr>
    </w:p>
    <w:p w:rsidR="00944709" w:rsidRPr="00FA7116" w:rsidRDefault="00944709" w:rsidP="00944709">
      <w:pPr>
        <w:ind w:left="360"/>
        <w:rPr>
          <w:rFonts w:ascii="Arial" w:hAnsi="Arial" w:cs="Arial"/>
        </w:rPr>
      </w:pPr>
      <w:r w:rsidRPr="00FA7116">
        <w:rPr>
          <w:rFonts w:ascii="Arial" w:hAnsi="Arial" w:cs="Arial"/>
          <w:b/>
        </w:rPr>
        <w:t>P</w:t>
      </w:r>
      <w:r w:rsidRPr="00FA7116">
        <w:rPr>
          <w:rFonts w:ascii="Arial" w:hAnsi="Arial" w:cs="Arial"/>
          <w:b/>
          <w:vertAlign w:val="subscript"/>
        </w:rPr>
        <w:t>1</w:t>
      </w:r>
      <w:r w:rsidRPr="00FA7116">
        <w:rPr>
          <w:rFonts w:ascii="Arial" w:hAnsi="Arial" w:cs="Arial"/>
        </w:rPr>
        <w:t xml:space="preserve"> </w:t>
      </w:r>
      <w:r>
        <w:rPr>
          <w:rFonts w:ascii="Arial" w:hAnsi="Arial" w:cs="Arial"/>
        </w:rPr>
        <w:tab/>
      </w:r>
      <w:r w:rsidRPr="00FA7116">
        <w:rPr>
          <w:rFonts w:ascii="Arial" w:hAnsi="Arial" w:cs="Arial"/>
          <w:b/>
        </w:rPr>
        <w:t xml:space="preserve">Phenotype:  </w:t>
      </w:r>
      <w:r w:rsidRPr="00FA7116">
        <w:rPr>
          <w:rFonts w:ascii="Arial" w:hAnsi="Arial" w:cs="Arial"/>
          <w:b/>
        </w:rPr>
        <w:tab/>
      </w:r>
      <w:r w:rsidRPr="00B6553D">
        <w:rPr>
          <w:rFonts w:ascii="Arial" w:hAnsi="Arial" w:cs="Arial"/>
        </w:rPr>
        <w:t xml:space="preserve">normal </w:t>
      </w:r>
      <w:proofErr w:type="gramStart"/>
      <w:r w:rsidRPr="00FA7116">
        <w:rPr>
          <w:rFonts w:ascii="Arial" w:hAnsi="Arial" w:cs="Arial"/>
        </w:rPr>
        <w:t>male  x</w:t>
      </w:r>
      <w:proofErr w:type="gramEnd"/>
      <w:r w:rsidRPr="00FA7116">
        <w:rPr>
          <w:rFonts w:ascii="Arial" w:hAnsi="Arial" w:cs="Arial"/>
        </w:rPr>
        <w:t xml:space="preserve">  female carrier</w:t>
      </w:r>
    </w:p>
    <w:p w:rsidR="00944709" w:rsidRDefault="00944709" w:rsidP="00944709">
      <w:pPr>
        <w:ind w:left="360" w:firstLine="360"/>
        <w:rPr>
          <w:rFonts w:ascii="Arial" w:hAnsi="Arial" w:cs="Arial"/>
          <w:b/>
        </w:rPr>
      </w:pPr>
      <w:r w:rsidRPr="00FA7116">
        <w:rPr>
          <w:rFonts w:ascii="Arial" w:hAnsi="Arial" w:cs="Arial"/>
          <w:b/>
        </w:rPr>
        <w:t>Genotype:</w:t>
      </w:r>
      <w:r w:rsidRPr="00FA7116">
        <w:rPr>
          <w:rFonts w:ascii="Arial" w:hAnsi="Arial" w:cs="Arial"/>
        </w:rPr>
        <w:tab/>
        <w:t xml:space="preserve"> </w:t>
      </w:r>
      <w:r>
        <w:rPr>
          <w:rFonts w:ascii="Arial" w:hAnsi="Arial" w:cs="Arial"/>
        </w:rPr>
        <w:tab/>
        <w:t xml:space="preserve">     </w:t>
      </w:r>
      <w:r w:rsidRPr="00FA7116">
        <w:rPr>
          <w:rFonts w:ascii="Arial" w:hAnsi="Arial" w:cs="Arial"/>
        </w:rPr>
        <w:t>X</w:t>
      </w:r>
      <w:r w:rsidRPr="00661C96">
        <w:rPr>
          <w:rFonts w:ascii="Arial" w:hAnsi="Arial" w:cs="Arial"/>
          <w:vertAlign w:val="superscript"/>
        </w:rPr>
        <w:t>H</w:t>
      </w:r>
      <w:r w:rsidRPr="00FA7116">
        <w:rPr>
          <w:rFonts w:ascii="Arial" w:hAnsi="Arial" w:cs="Arial"/>
        </w:rPr>
        <w:t xml:space="preserve">Y   </w:t>
      </w:r>
      <w:r>
        <w:rPr>
          <w:rFonts w:ascii="Arial" w:hAnsi="Arial" w:cs="Arial"/>
        </w:rPr>
        <w:t xml:space="preserve">        </w:t>
      </w:r>
      <w:r w:rsidRPr="00FA7116">
        <w:rPr>
          <w:rFonts w:ascii="Arial" w:hAnsi="Arial" w:cs="Arial"/>
        </w:rPr>
        <w:t xml:space="preserve">x    </w:t>
      </w:r>
      <w:r>
        <w:rPr>
          <w:rFonts w:ascii="Arial" w:hAnsi="Arial" w:cs="Arial"/>
        </w:rPr>
        <w:t xml:space="preserve">    </w:t>
      </w:r>
      <w:proofErr w:type="spellStart"/>
      <w:r w:rsidRPr="00FA7116">
        <w:rPr>
          <w:rFonts w:ascii="Arial" w:hAnsi="Arial" w:cs="Arial"/>
        </w:rPr>
        <w:t>X</w:t>
      </w:r>
      <w:r w:rsidRPr="00661C96">
        <w:rPr>
          <w:rFonts w:ascii="Arial" w:hAnsi="Arial" w:cs="Arial"/>
          <w:vertAlign w:val="superscript"/>
        </w:rPr>
        <w:t>H</w:t>
      </w:r>
      <w:r w:rsidRPr="00FA7116">
        <w:rPr>
          <w:rFonts w:ascii="Arial" w:hAnsi="Arial" w:cs="Arial"/>
        </w:rPr>
        <w:t>X</w:t>
      </w:r>
      <w:r w:rsidRPr="00661C96">
        <w:rPr>
          <w:rFonts w:ascii="Arial" w:hAnsi="Arial" w:cs="Arial"/>
          <w:vertAlign w:val="superscript"/>
        </w:rPr>
        <w:t>h</w:t>
      </w:r>
      <w:proofErr w:type="spellEnd"/>
      <w:r w:rsidRPr="00FA7116">
        <w:rPr>
          <w:rFonts w:ascii="Arial" w:hAnsi="Arial" w:cs="Arial"/>
          <w:b/>
        </w:rPr>
        <w:t xml:space="preserve"> </w:t>
      </w:r>
    </w:p>
    <w:p w:rsidR="00944709" w:rsidRPr="00FA7116" w:rsidRDefault="00944709" w:rsidP="00944709">
      <w:pPr>
        <w:rPr>
          <w:rFonts w:ascii="Arial" w:hAnsi="Arial" w:cs="Arial"/>
        </w:rPr>
      </w:pPr>
      <w:r>
        <w:rPr>
          <w:rFonts w:ascii="Arial" w:hAnsi="Arial" w:cs="Arial"/>
          <w:b/>
        </w:rPr>
        <w:t xml:space="preserve">           </w:t>
      </w:r>
      <w:r w:rsidRPr="00FA7116">
        <w:rPr>
          <w:rFonts w:ascii="Arial" w:hAnsi="Arial" w:cs="Arial"/>
          <w:b/>
        </w:rPr>
        <w:t>Meiosis</w:t>
      </w:r>
    </w:p>
    <w:p w:rsidR="00944709" w:rsidRDefault="00944709" w:rsidP="00944709">
      <w:pPr>
        <w:ind w:firstLine="720"/>
        <w:rPr>
          <w:rFonts w:ascii="Arial" w:hAnsi="Arial" w:cs="Arial"/>
        </w:rPr>
      </w:pPr>
      <w:r w:rsidRPr="00FA7116">
        <w:rPr>
          <w:rFonts w:ascii="Arial" w:hAnsi="Arial" w:cs="Arial"/>
          <w:b/>
        </w:rPr>
        <w:t>Gametes:</w:t>
      </w:r>
      <w:r w:rsidRPr="00FA7116">
        <w:rPr>
          <w:rFonts w:ascii="Arial" w:hAnsi="Arial" w:cs="Arial"/>
        </w:rPr>
        <w:t xml:space="preserve">  </w:t>
      </w:r>
      <w:r w:rsidRPr="00FA7116">
        <w:rPr>
          <w:rFonts w:ascii="Arial" w:hAnsi="Arial" w:cs="Arial"/>
        </w:rPr>
        <w:tab/>
      </w:r>
      <w:r>
        <w:rPr>
          <w:rFonts w:ascii="Arial" w:hAnsi="Arial" w:cs="Arial"/>
        </w:rPr>
        <w:tab/>
        <w:t xml:space="preserve">     </w:t>
      </w:r>
      <w:r w:rsidRPr="00FA7116">
        <w:rPr>
          <w:rFonts w:ascii="Arial" w:hAnsi="Arial" w:cs="Arial"/>
        </w:rPr>
        <w:t>X</w:t>
      </w:r>
      <w:r w:rsidRPr="00661C96">
        <w:rPr>
          <w:rFonts w:ascii="Arial" w:hAnsi="Arial" w:cs="Arial"/>
          <w:vertAlign w:val="superscript"/>
        </w:rPr>
        <w:t>H</w:t>
      </w:r>
      <w:r>
        <w:rPr>
          <w:rFonts w:ascii="Arial" w:hAnsi="Arial" w:cs="Arial"/>
          <w:vertAlign w:val="superscript"/>
        </w:rPr>
        <w:t>,</w:t>
      </w:r>
      <w:r w:rsidRPr="00FA7116">
        <w:rPr>
          <w:rFonts w:ascii="Arial" w:hAnsi="Arial" w:cs="Arial"/>
        </w:rPr>
        <w:t xml:space="preserve"> Y  </w:t>
      </w:r>
      <w:r>
        <w:rPr>
          <w:rFonts w:ascii="Arial" w:hAnsi="Arial" w:cs="Arial"/>
        </w:rPr>
        <w:t xml:space="preserve">       </w:t>
      </w:r>
      <w:r w:rsidRPr="00FA7116">
        <w:rPr>
          <w:rFonts w:ascii="Arial" w:hAnsi="Arial" w:cs="Arial"/>
        </w:rPr>
        <w:t xml:space="preserve">x  </w:t>
      </w:r>
      <w:r>
        <w:rPr>
          <w:rFonts w:ascii="Arial" w:hAnsi="Arial" w:cs="Arial"/>
        </w:rPr>
        <w:t xml:space="preserve">      </w:t>
      </w:r>
      <w:proofErr w:type="gramStart"/>
      <w:r w:rsidRPr="00FA7116">
        <w:rPr>
          <w:rFonts w:ascii="Arial" w:hAnsi="Arial" w:cs="Arial"/>
        </w:rPr>
        <w:t>X</w:t>
      </w:r>
      <w:r w:rsidRPr="00661C96">
        <w:rPr>
          <w:rFonts w:ascii="Arial" w:hAnsi="Arial" w:cs="Arial"/>
          <w:vertAlign w:val="superscript"/>
        </w:rPr>
        <w:t>H</w:t>
      </w:r>
      <w:r w:rsidRPr="00FA7116">
        <w:rPr>
          <w:rFonts w:ascii="Arial" w:hAnsi="Arial" w:cs="Arial"/>
        </w:rPr>
        <w:t xml:space="preserve"> </w:t>
      </w:r>
      <w:r>
        <w:rPr>
          <w:rFonts w:ascii="Arial" w:hAnsi="Arial" w:cs="Arial"/>
        </w:rPr>
        <w:t xml:space="preserve"> ,</w:t>
      </w:r>
      <w:proofErr w:type="gramEnd"/>
      <w:r>
        <w:rPr>
          <w:rFonts w:ascii="Arial" w:hAnsi="Arial" w:cs="Arial"/>
        </w:rPr>
        <w:t xml:space="preserve">  </w:t>
      </w:r>
      <w:r w:rsidRPr="00FA7116">
        <w:rPr>
          <w:rFonts w:ascii="Arial" w:hAnsi="Arial" w:cs="Arial"/>
        </w:rPr>
        <w:t xml:space="preserve"> </w:t>
      </w:r>
      <w:proofErr w:type="spellStart"/>
      <w:r w:rsidRPr="00FA7116">
        <w:rPr>
          <w:rFonts w:ascii="Arial" w:hAnsi="Arial" w:cs="Arial"/>
        </w:rPr>
        <w:t>X</w:t>
      </w:r>
      <w:r w:rsidRPr="00661C96">
        <w:rPr>
          <w:rFonts w:ascii="Arial" w:hAnsi="Arial" w:cs="Arial"/>
          <w:vertAlign w:val="superscript"/>
        </w:rPr>
        <w:t>h</w:t>
      </w:r>
      <w:proofErr w:type="spellEnd"/>
      <w:r>
        <w:rPr>
          <w:rFonts w:ascii="Arial" w:hAnsi="Arial" w:cs="Arial"/>
        </w:rPr>
        <w:t xml:space="preserve"> </w:t>
      </w:r>
    </w:p>
    <w:p w:rsidR="00944709" w:rsidRPr="00FA7116" w:rsidRDefault="00944709" w:rsidP="00944709">
      <w:pPr>
        <w:ind w:firstLine="720"/>
        <w:rPr>
          <w:rFonts w:ascii="Arial" w:hAnsi="Arial" w:cs="Arial"/>
        </w:rPr>
      </w:pPr>
      <w:r>
        <w:rPr>
          <w:rFonts w:ascii="Arial" w:hAnsi="Arial" w:cs="Arial"/>
          <w:b/>
        </w:rPr>
        <w:t>F</w:t>
      </w:r>
      <w:r w:rsidRPr="00FA7116">
        <w:rPr>
          <w:rFonts w:ascii="Arial" w:hAnsi="Arial" w:cs="Arial"/>
          <w:b/>
        </w:rPr>
        <w:t>ertilization</w:t>
      </w:r>
    </w:p>
    <w:tbl>
      <w:tblPr>
        <w:tblpPr w:leftFromText="180" w:rightFromText="180" w:vertAnchor="text" w:horzAnchor="page" w:tblpX="4311"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1379"/>
        <w:gridCol w:w="1562"/>
        <w:gridCol w:w="1597"/>
      </w:tblGrid>
      <w:tr w:rsidR="00944709" w:rsidRPr="007B5E58" w:rsidTr="00B373AC">
        <w:trPr>
          <w:trHeight w:val="149"/>
        </w:trPr>
        <w:tc>
          <w:tcPr>
            <w:tcW w:w="1379" w:type="dxa"/>
          </w:tcPr>
          <w:p w:rsidR="00944709" w:rsidRPr="007B5E58" w:rsidRDefault="00944709" w:rsidP="00B373AC">
            <w:pPr>
              <w:rPr>
                <w:rFonts w:ascii="Arial" w:hAnsi="Arial" w:cs="Arial"/>
              </w:rPr>
            </w:pPr>
          </w:p>
        </w:tc>
        <w:tc>
          <w:tcPr>
            <w:tcW w:w="1562" w:type="dxa"/>
          </w:tcPr>
          <w:p w:rsidR="00944709" w:rsidRPr="007B5E58" w:rsidRDefault="00944709" w:rsidP="00B373AC">
            <w:pPr>
              <w:rPr>
                <w:rFonts w:ascii="Arial" w:hAnsi="Arial" w:cs="Arial"/>
                <w:b/>
              </w:rPr>
            </w:pPr>
            <w:r w:rsidRPr="007B5E58">
              <w:rPr>
                <w:rFonts w:ascii="Arial" w:hAnsi="Arial" w:cs="Arial"/>
                <w:b/>
              </w:rPr>
              <w:t>X</w:t>
            </w:r>
            <w:r w:rsidRPr="007B5E58">
              <w:rPr>
                <w:rFonts w:ascii="Arial" w:hAnsi="Arial" w:cs="Arial"/>
                <w:b/>
                <w:vertAlign w:val="superscript"/>
              </w:rPr>
              <w:t>H</w:t>
            </w:r>
          </w:p>
        </w:tc>
        <w:tc>
          <w:tcPr>
            <w:tcW w:w="1597" w:type="dxa"/>
          </w:tcPr>
          <w:p w:rsidR="00944709" w:rsidRPr="007B5E58" w:rsidRDefault="00944709" w:rsidP="00B373AC">
            <w:pPr>
              <w:rPr>
                <w:rFonts w:ascii="Arial" w:hAnsi="Arial" w:cs="Arial"/>
                <w:b/>
              </w:rPr>
            </w:pPr>
            <w:r>
              <w:rPr>
                <w:rFonts w:ascii="Arial" w:hAnsi="Arial" w:cs="Arial"/>
                <w:b/>
              </w:rPr>
              <w:t xml:space="preserve">    Y</w:t>
            </w:r>
          </w:p>
        </w:tc>
      </w:tr>
      <w:tr w:rsidR="00944709" w:rsidRPr="007B5E58" w:rsidTr="00B373AC">
        <w:trPr>
          <w:trHeight w:val="437"/>
        </w:trPr>
        <w:tc>
          <w:tcPr>
            <w:tcW w:w="1379" w:type="dxa"/>
          </w:tcPr>
          <w:p w:rsidR="00944709" w:rsidRPr="007B5E58" w:rsidRDefault="00944709" w:rsidP="00B373AC">
            <w:pPr>
              <w:rPr>
                <w:rFonts w:ascii="Arial" w:hAnsi="Arial" w:cs="Arial"/>
                <w:b/>
              </w:rPr>
            </w:pPr>
            <w:r w:rsidRPr="007B5E58">
              <w:rPr>
                <w:rFonts w:ascii="Arial" w:hAnsi="Arial" w:cs="Arial"/>
                <w:b/>
              </w:rPr>
              <w:t>X</w:t>
            </w:r>
            <w:r w:rsidRPr="007B5E58">
              <w:rPr>
                <w:rFonts w:ascii="Arial" w:hAnsi="Arial" w:cs="Arial"/>
                <w:b/>
                <w:vertAlign w:val="superscript"/>
              </w:rPr>
              <w:t>H</w:t>
            </w:r>
          </w:p>
        </w:tc>
        <w:tc>
          <w:tcPr>
            <w:tcW w:w="1562" w:type="dxa"/>
          </w:tcPr>
          <w:p w:rsidR="00944709" w:rsidRPr="007B5E58" w:rsidRDefault="00944709" w:rsidP="00B373AC">
            <w:pPr>
              <w:rPr>
                <w:rFonts w:ascii="Arial" w:hAnsi="Arial" w:cs="Arial"/>
              </w:rPr>
            </w:pPr>
            <w:r w:rsidRPr="007B5E58">
              <w:rPr>
                <w:rFonts w:ascii="Arial" w:hAnsi="Arial" w:cs="Arial"/>
                <w:b/>
              </w:rPr>
              <w:t>X</w:t>
            </w:r>
            <w:r w:rsidRPr="007B5E58">
              <w:rPr>
                <w:rFonts w:ascii="Arial" w:hAnsi="Arial" w:cs="Arial"/>
                <w:b/>
                <w:vertAlign w:val="superscript"/>
              </w:rPr>
              <w:t>H</w:t>
            </w:r>
            <w:r w:rsidRPr="007B5E58">
              <w:rPr>
                <w:rFonts w:ascii="Arial" w:hAnsi="Arial" w:cs="Arial"/>
              </w:rPr>
              <w:t xml:space="preserve"> </w:t>
            </w:r>
            <w:r w:rsidRPr="007B5E58">
              <w:rPr>
                <w:rFonts w:ascii="Arial" w:hAnsi="Arial" w:cs="Arial"/>
                <w:b/>
              </w:rPr>
              <w:t xml:space="preserve"> </w:t>
            </w:r>
            <w:proofErr w:type="spellStart"/>
            <w:r w:rsidRPr="007B5E58">
              <w:rPr>
                <w:rFonts w:ascii="Arial" w:hAnsi="Arial" w:cs="Arial"/>
                <w:b/>
              </w:rPr>
              <w:t>X</w:t>
            </w:r>
            <w:r w:rsidRPr="007B5E58">
              <w:rPr>
                <w:rFonts w:ascii="Arial" w:hAnsi="Arial" w:cs="Arial"/>
                <w:b/>
                <w:vertAlign w:val="superscript"/>
              </w:rPr>
              <w:t>H</w:t>
            </w:r>
            <w:proofErr w:type="spellEnd"/>
            <w:r w:rsidRPr="007B5E58">
              <w:rPr>
                <w:rFonts w:ascii="Arial" w:hAnsi="Arial" w:cs="Arial"/>
              </w:rPr>
              <w:t xml:space="preserve"> </w:t>
            </w:r>
          </w:p>
        </w:tc>
        <w:tc>
          <w:tcPr>
            <w:tcW w:w="1597" w:type="dxa"/>
          </w:tcPr>
          <w:p w:rsidR="00944709" w:rsidRDefault="00944709" w:rsidP="00B373AC">
            <w:pPr>
              <w:rPr>
                <w:rFonts w:ascii="Arial" w:hAnsi="Arial" w:cs="Arial"/>
                <w:b/>
              </w:rPr>
            </w:pPr>
            <w:r w:rsidRPr="007B5E58">
              <w:rPr>
                <w:rFonts w:ascii="Arial" w:hAnsi="Arial" w:cs="Arial"/>
                <w:b/>
              </w:rPr>
              <w:t>X</w:t>
            </w:r>
            <w:r>
              <w:rPr>
                <w:rFonts w:ascii="Arial" w:hAnsi="Arial" w:cs="Arial"/>
                <w:b/>
                <w:vertAlign w:val="superscript"/>
              </w:rPr>
              <w:t>H</w:t>
            </w:r>
            <w:r w:rsidRPr="007B5E58">
              <w:rPr>
                <w:rFonts w:ascii="Arial" w:hAnsi="Arial" w:cs="Arial"/>
              </w:rPr>
              <w:t xml:space="preserve"> </w:t>
            </w:r>
            <w:r w:rsidRPr="007B5E58">
              <w:rPr>
                <w:rFonts w:ascii="Arial" w:hAnsi="Arial" w:cs="Arial"/>
                <w:b/>
              </w:rPr>
              <w:t xml:space="preserve">Y </w:t>
            </w:r>
          </w:p>
          <w:p w:rsidR="00944709" w:rsidRPr="007B5E58" w:rsidRDefault="00944709" w:rsidP="00B373AC">
            <w:pPr>
              <w:rPr>
                <w:rFonts w:ascii="Arial" w:hAnsi="Arial" w:cs="Arial"/>
              </w:rPr>
            </w:pPr>
          </w:p>
        </w:tc>
      </w:tr>
      <w:tr w:rsidR="00944709" w:rsidRPr="007B5E58" w:rsidTr="00B373AC">
        <w:trPr>
          <w:trHeight w:val="149"/>
        </w:trPr>
        <w:tc>
          <w:tcPr>
            <w:tcW w:w="1379" w:type="dxa"/>
          </w:tcPr>
          <w:p w:rsidR="00944709" w:rsidRPr="007B5E58" w:rsidRDefault="00944709" w:rsidP="00B373AC">
            <w:pPr>
              <w:rPr>
                <w:rFonts w:ascii="Arial" w:hAnsi="Arial" w:cs="Arial"/>
                <w:b/>
              </w:rPr>
            </w:pPr>
            <w:proofErr w:type="spellStart"/>
            <w:r w:rsidRPr="007B5E58">
              <w:rPr>
                <w:rFonts w:ascii="Arial" w:hAnsi="Arial" w:cs="Arial"/>
                <w:b/>
              </w:rPr>
              <w:t>X</w:t>
            </w:r>
            <w:r w:rsidRPr="007B5E58">
              <w:rPr>
                <w:rFonts w:ascii="Arial" w:hAnsi="Arial" w:cs="Arial"/>
                <w:b/>
                <w:vertAlign w:val="superscript"/>
              </w:rPr>
              <w:t>h</w:t>
            </w:r>
            <w:proofErr w:type="spellEnd"/>
          </w:p>
        </w:tc>
        <w:tc>
          <w:tcPr>
            <w:tcW w:w="1562" w:type="dxa"/>
          </w:tcPr>
          <w:p w:rsidR="00944709" w:rsidRPr="007B5E58" w:rsidRDefault="00944709" w:rsidP="00B373AC">
            <w:pPr>
              <w:rPr>
                <w:rFonts w:ascii="Arial" w:hAnsi="Arial" w:cs="Arial"/>
              </w:rPr>
            </w:pPr>
            <w:r w:rsidRPr="007B5E58">
              <w:rPr>
                <w:rFonts w:ascii="Arial" w:hAnsi="Arial" w:cs="Arial"/>
                <w:b/>
              </w:rPr>
              <w:t>X</w:t>
            </w:r>
            <w:r>
              <w:rPr>
                <w:rFonts w:ascii="Arial" w:hAnsi="Arial" w:cs="Arial"/>
                <w:b/>
                <w:vertAlign w:val="superscript"/>
              </w:rPr>
              <w:t>H</w:t>
            </w:r>
            <w:r w:rsidRPr="007B5E58">
              <w:rPr>
                <w:rFonts w:ascii="Arial" w:hAnsi="Arial" w:cs="Arial"/>
                <w:b/>
              </w:rPr>
              <w:t xml:space="preserve"> </w:t>
            </w:r>
            <w:proofErr w:type="spellStart"/>
            <w:r w:rsidRPr="007B5E58">
              <w:rPr>
                <w:rFonts w:ascii="Arial" w:hAnsi="Arial" w:cs="Arial"/>
                <w:b/>
              </w:rPr>
              <w:t>X</w:t>
            </w:r>
            <w:r w:rsidRPr="007B5E58">
              <w:rPr>
                <w:rFonts w:ascii="Arial" w:hAnsi="Arial" w:cs="Arial"/>
                <w:b/>
                <w:vertAlign w:val="superscript"/>
              </w:rPr>
              <w:t>h</w:t>
            </w:r>
            <w:proofErr w:type="spellEnd"/>
          </w:p>
        </w:tc>
        <w:tc>
          <w:tcPr>
            <w:tcW w:w="1597" w:type="dxa"/>
          </w:tcPr>
          <w:p w:rsidR="00944709" w:rsidRPr="007B5E58" w:rsidRDefault="00944709" w:rsidP="00B373AC">
            <w:pPr>
              <w:rPr>
                <w:rFonts w:ascii="Arial" w:hAnsi="Arial" w:cs="Arial"/>
              </w:rPr>
            </w:pPr>
            <w:proofErr w:type="spellStart"/>
            <w:r w:rsidRPr="007B5E58">
              <w:rPr>
                <w:rFonts w:ascii="Arial" w:hAnsi="Arial" w:cs="Arial"/>
                <w:b/>
              </w:rPr>
              <w:t>X</w:t>
            </w:r>
            <w:r w:rsidRPr="007B5E58">
              <w:rPr>
                <w:rFonts w:ascii="Arial" w:hAnsi="Arial" w:cs="Arial"/>
                <w:b/>
                <w:vertAlign w:val="superscript"/>
              </w:rPr>
              <w:t>h</w:t>
            </w:r>
            <w:r w:rsidRPr="007B5E58">
              <w:rPr>
                <w:rFonts w:ascii="Arial" w:hAnsi="Arial" w:cs="Arial"/>
                <w:b/>
              </w:rPr>
              <w:t>Y</w:t>
            </w:r>
            <w:proofErr w:type="spellEnd"/>
          </w:p>
        </w:tc>
      </w:tr>
    </w:tbl>
    <w:p w:rsidR="00944709" w:rsidRPr="00FA7116" w:rsidRDefault="00944709" w:rsidP="00944709">
      <w:pPr>
        <w:ind w:left="723"/>
        <w:rPr>
          <w:rFonts w:ascii="Arial" w:hAnsi="Arial" w:cs="Arial"/>
        </w:rPr>
      </w:pPr>
    </w:p>
    <w:p w:rsidR="00944709" w:rsidRPr="00FA7116" w:rsidRDefault="00944709" w:rsidP="00944709">
      <w:pPr>
        <w:ind w:left="360"/>
        <w:rPr>
          <w:rFonts w:ascii="Arial" w:hAnsi="Arial" w:cs="Arial"/>
        </w:rPr>
      </w:pPr>
    </w:p>
    <w:p w:rsidR="00944709" w:rsidRPr="00FA7116" w:rsidRDefault="00944709" w:rsidP="00944709">
      <w:pPr>
        <w:ind w:left="360"/>
        <w:rPr>
          <w:rFonts w:ascii="Arial" w:hAnsi="Arial" w:cs="Arial"/>
        </w:rPr>
      </w:pPr>
    </w:p>
    <w:p w:rsidR="00944709" w:rsidRPr="00FA7116" w:rsidRDefault="00944709" w:rsidP="00944709">
      <w:pPr>
        <w:ind w:left="360" w:firstLine="397"/>
        <w:rPr>
          <w:rFonts w:ascii="Arial" w:hAnsi="Arial" w:cs="Arial"/>
        </w:rPr>
      </w:pPr>
      <w:r w:rsidRPr="00FA7116">
        <w:rPr>
          <w:rFonts w:ascii="Arial" w:hAnsi="Arial" w:cs="Arial"/>
        </w:rPr>
        <w:t xml:space="preserve">                    </w:t>
      </w:r>
    </w:p>
    <w:p w:rsidR="00944709" w:rsidRPr="00FA7116" w:rsidRDefault="00944709" w:rsidP="00944709">
      <w:pPr>
        <w:ind w:left="360" w:firstLine="397"/>
        <w:rPr>
          <w:rFonts w:ascii="Arial" w:hAnsi="Arial" w:cs="Arial"/>
          <w:b/>
        </w:rPr>
      </w:pPr>
    </w:p>
    <w:p w:rsidR="00944709" w:rsidRPr="00FA7116" w:rsidRDefault="00944709" w:rsidP="00944709">
      <w:pPr>
        <w:ind w:left="360" w:firstLine="397"/>
        <w:rPr>
          <w:rFonts w:ascii="Arial" w:hAnsi="Arial" w:cs="Arial"/>
          <w:b/>
        </w:rPr>
      </w:pPr>
    </w:p>
    <w:p w:rsidR="00944709" w:rsidRDefault="00944709" w:rsidP="00944709">
      <w:pPr>
        <w:spacing w:before="120"/>
        <w:ind w:left="360"/>
        <w:rPr>
          <w:rFonts w:ascii="Arial" w:hAnsi="Arial" w:cs="Arial"/>
          <w:b/>
        </w:rPr>
      </w:pPr>
    </w:p>
    <w:p w:rsidR="00944709" w:rsidRDefault="00944709" w:rsidP="00944709">
      <w:pPr>
        <w:spacing w:before="120"/>
        <w:ind w:left="360"/>
        <w:rPr>
          <w:rFonts w:ascii="Arial" w:hAnsi="Arial" w:cs="Arial"/>
        </w:rPr>
      </w:pPr>
      <w:proofErr w:type="gramStart"/>
      <w:r w:rsidRPr="00FA7116">
        <w:rPr>
          <w:rFonts w:ascii="Arial" w:hAnsi="Arial" w:cs="Arial"/>
          <w:b/>
        </w:rPr>
        <w:t>F</w:t>
      </w:r>
      <w:r w:rsidRPr="00FA7116">
        <w:rPr>
          <w:rFonts w:ascii="Arial" w:hAnsi="Arial" w:cs="Arial"/>
          <w:b/>
          <w:vertAlign w:val="subscript"/>
        </w:rPr>
        <w:t>1</w:t>
      </w:r>
      <w:r>
        <w:rPr>
          <w:rFonts w:ascii="Arial" w:hAnsi="Arial" w:cs="Arial"/>
          <w:b/>
        </w:rPr>
        <w:t xml:space="preserve">  </w:t>
      </w:r>
      <w:r w:rsidRPr="00FA7116">
        <w:rPr>
          <w:rFonts w:ascii="Arial" w:hAnsi="Arial" w:cs="Arial"/>
          <w:b/>
        </w:rPr>
        <w:t>Genotype</w:t>
      </w:r>
      <w:proofErr w:type="gramEnd"/>
      <w:r w:rsidRPr="00FA7116">
        <w:rPr>
          <w:rFonts w:ascii="Arial" w:hAnsi="Arial" w:cs="Arial"/>
          <w:b/>
        </w:rPr>
        <w:t>:</w:t>
      </w:r>
      <w:r>
        <w:rPr>
          <w:rFonts w:ascii="Arial" w:hAnsi="Arial" w:cs="Arial"/>
        </w:rPr>
        <w:t xml:space="preserve"> </w:t>
      </w:r>
      <w:r>
        <w:rPr>
          <w:rFonts w:ascii="Arial" w:hAnsi="Arial" w:cs="Arial"/>
        </w:rPr>
        <w:tab/>
      </w:r>
      <w:r w:rsidRPr="00FA7116">
        <w:rPr>
          <w:rFonts w:ascii="Arial" w:hAnsi="Arial" w:cs="Arial"/>
        </w:rPr>
        <w:t xml:space="preserve">   </w:t>
      </w:r>
      <w:r>
        <w:rPr>
          <w:rFonts w:ascii="Arial" w:hAnsi="Arial" w:cs="Arial"/>
        </w:rPr>
        <w:t xml:space="preserve">  </w:t>
      </w:r>
      <w:r w:rsidRPr="007533FE">
        <w:rPr>
          <w:rFonts w:ascii="Arial" w:hAnsi="Arial" w:cs="Arial"/>
          <w:b/>
        </w:rPr>
        <w:t>1</w:t>
      </w:r>
      <w:r>
        <w:rPr>
          <w:rFonts w:ascii="Arial" w:hAnsi="Arial" w:cs="Arial"/>
        </w:rPr>
        <w:t xml:space="preserve">  </w:t>
      </w:r>
      <w:r w:rsidRPr="00FA7116">
        <w:rPr>
          <w:rFonts w:ascii="Arial" w:hAnsi="Arial" w:cs="Arial"/>
        </w:rPr>
        <w:t>X</w:t>
      </w:r>
      <w:r w:rsidRPr="00661C96">
        <w:rPr>
          <w:rFonts w:ascii="Arial" w:hAnsi="Arial" w:cs="Arial"/>
          <w:vertAlign w:val="superscript"/>
        </w:rPr>
        <w:t>H</w:t>
      </w:r>
      <w:r w:rsidRPr="00661C96">
        <w:rPr>
          <w:rFonts w:ascii="Arial" w:hAnsi="Arial" w:cs="Arial"/>
        </w:rPr>
        <w:t xml:space="preserve"> </w:t>
      </w:r>
      <w:proofErr w:type="spellStart"/>
      <w:r w:rsidRPr="00FA7116">
        <w:rPr>
          <w:rFonts w:ascii="Arial" w:hAnsi="Arial" w:cs="Arial"/>
        </w:rPr>
        <w:t>X</w:t>
      </w:r>
      <w:r w:rsidRPr="00661C96">
        <w:rPr>
          <w:rFonts w:ascii="Arial" w:hAnsi="Arial" w:cs="Arial"/>
          <w:vertAlign w:val="superscript"/>
        </w:rPr>
        <w:t>H</w:t>
      </w:r>
      <w:proofErr w:type="spellEnd"/>
      <w:r>
        <w:rPr>
          <w:rFonts w:ascii="Arial" w:hAnsi="Arial" w:cs="Arial"/>
          <w:vertAlign w:val="superscript"/>
        </w:rPr>
        <w:t xml:space="preserve">           :   </w:t>
      </w:r>
      <w:r>
        <w:rPr>
          <w:rFonts w:ascii="Arial" w:hAnsi="Arial" w:cs="Arial"/>
        </w:rPr>
        <w:t xml:space="preserve">     </w:t>
      </w:r>
      <w:r w:rsidRPr="007533FE">
        <w:rPr>
          <w:rFonts w:ascii="Arial" w:hAnsi="Arial" w:cs="Arial"/>
          <w:b/>
        </w:rPr>
        <w:t>1</w:t>
      </w:r>
      <w:r>
        <w:rPr>
          <w:rFonts w:ascii="Arial" w:hAnsi="Arial" w:cs="Arial"/>
        </w:rPr>
        <w:t xml:space="preserve"> </w:t>
      </w:r>
      <w:r w:rsidRPr="00FA7116">
        <w:rPr>
          <w:rFonts w:ascii="Arial" w:hAnsi="Arial" w:cs="Arial"/>
        </w:rPr>
        <w:t>X</w:t>
      </w:r>
      <w:r w:rsidRPr="00661C96">
        <w:rPr>
          <w:rFonts w:ascii="Arial" w:hAnsi="Arial" w:cs="Arial"/>
          <w:vertAlign w:val="superscript"/>
        </w:rPr>
        <w:t>H</w:t>
      </w:r>
      <w:r w:rsidRPr="00661C96">
        <w:rPr>
          <w:rFonts w:ascii="Arial" w:hAnsi="Arial" w:cs="Arial"/>
        </w:rPr>
        <w:t xml:space="preserve"> </w:t>
      </w:r>
      <w:proofErr w:type="spellStart"/>
      <w:r w:rsidRPr="00FA7116">
        <w:rPr>
          <w:rFonts w:ascii="Arial" w:hAnsi="Arial" w:cs="Arial"/>
        </w:rPr>
        <w:t>X</w:t>
      </w:r>
      <w:r>
        <w:rPr>
          <w:rFonts w:ascii="Arial" w:hAnsi="Arial" w:cs="Arial"/>
          <w:vertAlign w:val="superscript"/>
        </w:rPr>
        <w:t>h</w:t>
      </w:r>
      <w:proofErr w:type="spellEnd"/>
      <w:r>
        <w:rPr>
          <w:rFonts w:ascii="Arial" w:hAnsi="Arial" w:cs="Arial"/>
          <w:vertAlign w:val="superscript"/>
        </w:rPr>
        <w:t xml:space="preserve"> </w:t>
      </w:r>
      <w:r>
        <w:rPr>
          <w:rFonts w:ascii="Arial" w:hAnsi="Arial" w:cs="Arial"/>
        </w:rPr>
        <w:t xml:space="preserve">         </w:t>
      </w:r>
      <w:r w:rsidRPr="007533FE">
        <w:rPr>
          <w:rFonts w:ascii="Arial" w:hAnsi="Arial" w:cs="Arial"/>
          <w:b/>
        </w:rPr>
        <w:t>1</w:t>
      </w:r>
      <w:r>
        <w:rPr>
          <w:rFonts w:ascii="Arial" w:hAnsi="Arial" w:cs="Arial"/>
        </w:rPr>
        <w:t xml:space="preserve"> </w:t>
      </w:r>
      <w:r w:rsidRPr="00FA7116">
        <w:rPr>
          <w:rFonts w:ascii="Arial" w:hAnsi="Arial" w:cs="Arial"/>
        </w:rPr>
        <w:t>X</w:t>
      </w:r>
      <w:r w:rsidRPr="00661C96">
        <w:rPr>
          <w:rFonts w:ascii="Arial" w:hAnsi="Arial" w:cs="Arial"/>
          <w:vertAlign w:val="superscript"/>
        </w:rPr>
        <w:t>H</w:t>
      </w:r>
      <w:r>
        <w:rPr>
          <w:rFonts w:ascii="Arial" w:hAnsi="Arial" w:cs="Arial"/>
          <w:vertAlign w:val="superscript"/>
        </w:rPr>
        <w:t xml:space="preserve"> </w:t>
      </w:r>
      <w:r>
        <w:rPr>
          <w:rFonts w:ascii="Arial" w:hAnsi="Arial" w:cs="Arial"/>
        </w:rPr>
        <w:t xml:space="preserve">Y                 </w:t>
      </w:r>
      <w:r w:rsidRPr="007533FE">
        <w:rPr>
          <w:rFonts w:ascii="Arial" w:hAnsi="Arial" w:cs="Arial"/>
          <w:b/>
        </w:rPr>
        <w:t>1</w:t>
      </w:r>
      <w:r>
        <w:rPr>
          <w:rFonts w:ascii="Arial" w:hAnsi="Arial" w:cs="Arial"/>
        </w:rPr>
        <w:t xml:space="preserve"> </w:t>
      </w:r>
      <w:proofErr w:type="spellStart"/>
      <w:r w:rsidRPr="00FA7116">
        <w:rPr>
          <w:rFonts w:ascii="Arial" w:hAnsi="Arial" w:cs="Arial"/>
        </w:rPr>
        <w:t>X</w:t>
      </w:r>
      <w:r>
        <w:rPr>
          <w:rFonts w:ascii="Arial" w:hAnsi="Arial" w:cs="Arial"/>
          <w:vertAlign w:val="superscript"/>
        </w:rPr>
        <w:t>h</w:t>
      </w:r>
      <w:proofErr w:type="spellEnd"/>
      <w:r>
        <w:rPr>
          <w:rFonts w:ascii="Arial" w:hAnsi="Arial" w:cs="Arial"/>
        </w:rPr>
        <w:t xml:space="preserve"> Y</w:t>
      </w:r>
    </w:p>
    <w:p w:rsidR="00944709" w:rsidRPr="00FA7116" w:rsidRDefault="00944709" w:rsidP="00944709">
      <w:pPr>
        <w:spacing w:before="120"/>
        <w:ind w:left="360"/>
        <w:rPr>
          <w:rFonts w:ascii="Arial" w:hAnsi="Arial" w:cs="Arial"/>
        </w:rPr>
      </w:pPr>
    </w:p>
    <w:p w:rsidR="00944709" w:rsidRDefault="00944709" w:rsidP="00944709">
      <w:pPr>
        <w:rPr>
          <w:rFonts w:ascii="Arial" w:hAnsi="Arial" w:cs="Arial"/>
          <w:b/>
        </w:rPr>
      </w:pPr>
      <w:r>
        <w:rPr>
          <w:rFonts w:ascii="Arial" w:hAnsi="Arial" w:cs="Arial"/>
          <w:b/>
        </w:rPr>
        <w:tab/>
        <w:t xml:space="preserve">               </w:t>
      </w:r>
      <w:proofErr w:type="gramStart"/>
      <w:r w:rsidRPr="002B66B1">
        <w:rPr>
          <w:rFonts w:ascii="Arial" w:hAnsi="Arial" w:cs="Arial"/>
          <w:b/>
        </w:rPr>
        <w:t>normal</w:t>
      </w:r>
      <w:proofErr w:type="gramEnd"/>
      <w:r w:rsidRPr="002B66B1">
        <w:rPr>
          <w:rFonts w:ascii="Arial" w:hAnsi="Arial" w:cs="Arial"/>
          <w:b/>
        </w:rPr>
        <w:t xml:space="preserve"> female : female carrier : </w:t>
      </w:r>
      <w:r>
        <w:rPr>
          <w:rFonts w:ascii="Arial" w:hAnsi="Arial" w:cs="Arial"/>
          <w:b/>
        </w:rPr>
        <w:t>normal male : haemophilic male</w:t>
      </w:r>
    </w:p>
    <w:p w:rsidR="00944709" w:rsidRDefault="00944709" w:rsidP="00944709">
      <w:pPr>
        <w:rPr>
          <w:rFonts w:ascii="Arial" w:hAnsi="Arial" w:cs="Arial"/>
          <w:b/>
        </w:rPr>
      </w:pPr>
      <w:r>
        <w:rPr>
          <w:rFonts w:ascii="Arial" w:hAnsi="Arial" w:cs="Arial"/>
          <w:b/>
        </w:rPr>
        <w:lastRenderedPageBreak/>
        <w:t xml:space="preserve">                                   25%         :</w:t>
      </w:r>
      <w:r w:rsidRPr="002B66B1">
        <w:rPr>
          <w:rFonts w:ascii="Arial" w:hAnsi="Arial" w:cs="Arial"/>
          <w:b/>
        </w:rPr>
        <w:t xml:space="preserve"> </w:t>
      </w:r>
      <w:r>
        <w:rPr>
          <w:rFonts w:ascii="Arial" w:hAnsi="Arial" w:cs="Arial"/>
          <w:b/>
        </w:rPr>
        <w:t xml:space="preserve">         25%         :</w:t>
      </w:r>
      <w:r w:rsidRPr="002B66B1">
        <w:rPr>
          <w:rFonts w:ascii="Arial" w:hAnsi="Arial" w:cs="Arial"/>
          <w:b/>
        </w:rPr>
        <w:t xml:space="preserve"> </w:t>
      </w:r>
      <w:r>
        <w:rPr>
          <w:rFonts w:ascii="Arial" w:hAnsi="Arial" w:cs="Arial"/>
          <w:b/>
        </w:rPr>
        <w:t xml:space="preserve">       25%       :        25%  </w:t>
      </w:r>
    </w:p>
    <w:p w:rsidR="00944709" w:rsidRDefault="00944709" w:rsidP="00944709">
      <w:pPr>
        <w:rPr>
          <w:rFonts w:ascii="Arial" w:hAnsi="Arial" w:cs="Arial"/>
          <w:b/>
        </w:rPr>
      </w:pPr>
    </w:p>
    <w:p w:rsidR="00944709" w:rsidRPr="002B66B1" w:rsidRDefault="00944709" w:rsidP="00944709">
      <w:pPr>
        <w:rPr>
          <w:rFonts w:ascii="Arial" w:hAnsi="Arial" w:cs="Arial"/>
          <w:b/>
        </w:rPr>
      </w:pPr>
      <w:proofErr w:type="gramStart"/>
      <w:r w:rsidRPr="00FA7116">
        <w:rPr>
          <w:rFonts w:ascii="Arial" w:hAnsi="Arial" w:cs="Arial"/>
          <w:b/>
        </w:rPr>
        <w:t>Phenotype</w:t>
      </w:r>
      <w:r>
        <w:rPr>
          <w:rFonts w:ascii="Arial" w:hAnsi="Arial" w:cs="Arial"/>
          <w:b/>
        </w:rPr>
        <w:t xml:space="preserve"> :</w:t>
      </w:r>
      <w:proofErr w:type="gramEnd"/>
      <w:r>
        <w:rPr>
          <w:rFonts w:ascii="Arial" w:hAnsi="Arial" w:cs="Arial"/>
          <w:b/>
        </w:rPr>
        <w:t xml:space="preserve"> 50% normal females : 25% normal males : 25% haemophilic males</w:t>
      </w:r>
    </w:p>
    <w:p w:rsidR="00944709" w:rsidRDefault="00944709" w:rsidP="00944709">
      <w:pPr>
        <w:ind w:left="1440" w:firstLine="720"/>
        <w:rPr>
          <w:rFonts w:ascii="Arial" w:hAnsi="Arial" w:cs="Arial"/>
        </w:rPr>
      </w:pPr>
    </w:p>
    <w:p w:rsidR="00FB54DA" w:rsidRDefault="00FB54DA" w:rsidP="00944709">
      <w:pPr>
        <w:rPr>
          <w:rFonts w:ascii="Arial" w:hAnsi="Arial" w:cs="Arial"/>
          <w:b/>
          <w:iCs/>
        </w:rPr>
      </w:pPr>
    </w:p>
    <w:p w:rsidR="00944709" w:rsidRDefault="00944709" w:rsidP="00944709">
      <w:pPr>
        <w:rPr>
          <w:rFonts w:ascii="Arial" w:hAnsi="Arial" w:cs="Arial"/>
          <w:b/>
          <w:iCs/>
        </w:rPr>
      </w:pPr>
      <w:r w:rsidRPr="00FA7116">
        <w:rPr>
          <w:rFonts w:ascii="Arial" w:hAnsi="Arial" w:cs="Arial"/>
          <w:b/>
          <w:iCs/>
        </w:rPr>
        <w:t>For an affected male and normal female cross:</w:t>
      </w:r>
    </w:p>
    <w:p w:rsidR="00944709" w:rsidRPr="00FA7116" w:rsidRDefault="00944709" w:rsidP="00944709">
      <w:pPr>
        <w:ind w:left="360"/>
        <w:rPr>
          <w:rFonts w:ascii="Arial" w:hAnsi="Arial" w:cs="Arial"/>
          <w:b/>
        </w:rPr>
      </w:pPr>
    </w:p>
    <w:p w:rsidR="00944709" w:rsidRPr="00FA7116" w:rsidRDefault="00944709" w:rsidP="00944709">
      <w:pPr>
        <w:ind w:left="360"/>
        <w:rPr>
          <w:rFonts w:ascii="Arial" w:hAnsi="Arial" w:cs="Arial"/>
        </w:rPr>
      </w:pPr>
      <w:r w:rsidRPr="00FA7116">
        <w:rPr>
          <w:rFonts w:ascii="Arial" w:hAnsi="Arial" w:cs="Arial"/>
          <w:b/>
        </w:rPr>
        <w:t>P</w:t>
      </w:r>
      <w:r w:rsidRPr="00FA7116">
        <w:rPr>
          <w:rFonts w:ascii="Arial" w:hAnsi="Arial" w:cs="Arial"/>
          <w:b/>
          <w:vertAlign w:val="subscript"/>
        </w:rPr>
        <w:t>1</w:t>
      </w:r>
      <w:r w:rsidRPr="00FA7116">
        <w:rPr>
          <w:rFonts w:ascii="Arial" w:hAnsi="Arial" w:cs="Arial"/>
        </w:rPr>
        <w:t xml:space="preserve"> </w:t>
      </w:r>
      <w:r>
        <w:rPr>
          <w:rFonts w:ascii="Arial" w:hAnsi="Arial" w:cs="Arial"/>
        </w:rPr>
        <w:tab/>
      </w:r>
      <w:r>
        <w:rPr>
          <w:rFonts w:ascii="Arial" w:hAnsi="Arial" w:cs="Arial"/>
        </w:rPr>
        <w:tab/>
      </w:r>
      <w:r>
        <w:rPr>
          <w:rFonts w:ascii="Arial" w:hAnsi="Arial" w:cs="Arial"/>
          <w:b/>
        </w:rPr>
        <w:t xml:space="preserve">Phenotype:    </w:t>
      </w:r>
      <w:r w:rsidRPr="00FA7116">
        <w:rPr>
          <w:rFonts w:ascii="Arial" w:hAnsi="Arial" w:cs="Arial"/>
        </w:rPr>
        <w:t>affected</w:t>
      </w:r>
      <w:r w:rsidRPr="00FA7116">
        <w:rPr>
          <w:rFonts w:ascii="Arial" w:hAnsi="Arial" w:cs="Arial"/>
          <w:b/>
        </w:rPr>
        <w:t xml:space="preserve"> </w:t>
      </w:r>
      <w:r w:rsidRPr="00FA7116">
        <w:rPr>
          <w:rFonts w:ascii="Arial" w:hAnsi="Arial" w:cs="Arial"/>
        </w:rPr>
        <w:t xml:space="preserve">male </w:t>
      </w:r>
      <w:r>
        <w:rPr>
          <w:rFonts w:ascii="Arial" w:hAnsi="Arial" w:cs="Arial"/>
        </w:rPr>
        <w:t xml:space="preserve">    </w:t>
      </w:r>
      <w:r w:rsidRPr="00FA7116">
        <w:rPr>
          <w:rFonts w:ascii="Arial" w:hAnsi="Arial" w:cs="Arial"/>
        </w:rPr>
        <w:t xml:space="preserve">x </w:t>
      </w:r>
      <w:r>
        <w:rPr>
          <w:rFonts w:ascii="Arial" w:hAnsi="Arial" w:cs="Arial"/>
        </w:rPr>
        <w:t xml:space="preserve">    </w:t>
      </w:r>
      <w:r w:rsidRPr="00FA7116">
        <w:rPr>
          <w:rFonts w:ascii="Arial" w:hAnsi="Arial" w:cs="Arial"/>
        </w:rPr>
        <w:t xml:space="preserve">normal female </w:t>
      </w:r>
    </w:p>
    <w:p w:rsidR="00944709" w:rsidRDefault="00944709" w:rsidP="00944709">
      <w:pPr>
        <w:rPr>
          <w:rFonts w:ascii="Arial" w:hAnsi="Arial" w:cs="Arial"/>
          <w:b/>
        </w:rPr>
      </w:pPr>
      <w:r>
        <w:rPr>
          <w:rFonts w:ascii="Arial" w:hAnsi="Arial" w:cs="Arial"/>
          <w:b/>
        </w:rPr>
        <w:t xml:space="preserve"> </w:t>
      </w:r>
      <w:r>
        <w:rPr>
          <w:rFonts w:ascii="Arial" w:hAnsi="Arial" w:cs="Arial"/>
          <w:b/>
        </w:rPr>
        <w:tab/>
      </w:r>
      <w:r>
        <w:rPr>
          <w:rFonts w:ascii="Arial" w:hAnsi="Arial" w:cs="Arial"/>
          <w:b/>
        </w:rPr>
        <w:tab/>
      </w:r>
      <w:r w:rsidRPr="00FA7116">
        <w:rPr>
          <w:rFonts w:ascii="Arial" w:hAnsi="Arial" w:cs="Arial"/>
          <w:b/>
        </w:rPr>
        <w:t>Genotype:</w:t>
      </w:r>
      <w:r>
        <w:rPr>
          <w:rFonts w:ascii="Arial" w:hAnsi="Arial" w:cs="Arial"/>
        </w:rPr>
        <w:tab/>
        <w:t xml:space="preserve">         </w:t>
      </w:r>
      <w:proofErr w:type="spellStart"/>
      <w:r w:rsidRPr="00FA7116">
        <w:rPr>
          <w:rFonts w:ascii="Arial" w:hAnsi="Arial" w:cs="Arial"/>
        </w:rPr>
        <w:t>X</w:t>
      </w:r>
      <w:r>
        <w:rPr>
          <w:rFonts w:ascii="Arial" w:hAnsi="Arial" w:cs="Arial"/>
          <w:vertAlign w:val="superscript"/>
        </w:rPr>
        <w:t>h</w:t>
      </w:r>
      <w:proofErr w:type="spellEnd"/>
      <w:r>
        <w:rPr>
          <w:rFonts w:ascii="Arial" w:hAnsi="Arial" w:cs="Arial"/>
        </w:rPr>
        <w:t xml:space="preserve"> Y</w:t>
      </w:r>
      <w:r w:rsidRPr="00FA7116">
        <w:rPr>
          <w:rFonts w:ascii="Arial" w:hAnsi="Arial" w:cs="Arial"/>
        </w:rPr>
        <w:t xml:space="preserve">       </w:t>
      </w:r>
      <w:r>
        <w:rPr>
          <w:rFonts w:ascii="Arial" w:hAnsi="Arial" w:cs="Arial"/>
        </w:rPr>
        <w:t xml:space="preserve">      </w:t>
      </w:r>
      <w:r w:rsidRPr="00FA7116">
        <w:rPr>
          <w:rFonts w:ascii="Arial" w:hAnsi="Arial" w:cs="Arial"/>
        </w:rPr>
        <w:t xml:space="preserve">x       </w:t>
      </w:r>
      <w:r>
        <w:rPr>
          <w:rFonts w:ascii="Arial" w:hAnsi="Arial" w:cs="Arial"/>
        </w:rPr>
        <w:t xml:space="preserve">    </w:t>
      </w:r>
      <w:r w:rsidRPr="00FA7116">
        <w:rPr>
          <w:rFonts w:ascii="Arial" w:hAnsi="Arial" w:cs="Arial"/>
        </w:rPr>
        <w:t>X</w:t>
      </w:r>
      <w:r w:rsidRPr="00661C96">
        <w:rPr>
          <w:rFonts w:ascii="Arial" w:hAnsi="Arial" w:cs="Arial"/>
          <w:vertAlign w:val="superscript"/>
        </w:rPr>
        <w:t>H</w:t>
      </w:r>
      <w:r w:rsidRPr="00661C96">
        <w:rPr>
          <w:rFonts w:ascii="Arial" w:hAnsi="Arial" w:cs="Arial"/>
        </w:rPr>
        <w:t xml:space="preserve"> </w:t>
      </w:r>
      <w:proofErr w:type="spellStart"/>
      <w:r w:rsidRPr="00FA7116">
        <w:rPr>
          <w:rFonts w:ascii="Arial" w:hAnsi="Arial" w:cs="Arial"/>
        </w:rPr>
        <w:t>X</w:t>
      </w:r>
      <w:r w:rsidRPr="00661C96">
        <w:rPr>
          <w:rFonts w:ascii="Arial" w:hAnsi="Arial" w:cs="Arial"/>
          <w:vertAlign w:val="superscript"/>
        </w:rPr>
        <w:t>H</w:t>
      </w:r>
      <w:proofErr w:type="spellEnd"/>
      <w:r>
        <w:rPr>
          <w:rFonts w:ascii="Arial" w:hAnsi="Arial" w:cs="Arial"/>
          <w:b/>
        </w:rPr>
        <w:t xml:space="preserve">                                                                            </w:t>
      </w:r>
    </w:p>
    <w:p w:rsidR="00944709" w:rsidRPr="00B6553D" w:rsidRDefault="00944709" w:rsidP="00944709">
      <w:pPr>
        <w:rPr>
          <w:rFonts w:ascii="Arial" w:hAnsi="Arial" w:cs="Arial"/>
          <w:b/>
        </w:rPr>
      </w:pPr>
      <w:r>
        <w:rPr>
          <w:rFonts w:ascii="Arial" w:hAnsi="Arial" w:cs="Arial"/>
          <w:b/>
        </w:rPr>
        <w:t xml:space="preserve">                      </w:t>
      </w:r>
      <w:r w:rsidRPr="00FA7116">
        <w:rPr>
          <w:rFonts w:ascii="Arial" w:hAnsi="Arial" w:cs="Arial"/>
          <w:b/>
        </w:rPr>
        <w:t>Meiosis</w:t>
      </w:r>
    </w:p>
    <w:p w:rsidR="00944709" w:rsidRPr="00FA7116" w:rsidRDefault="00944709" w:rsidP="00944709">
      <w:pPr>
        <w:ind w:left="360"/>
        <w:rPr>
          <w:rFonts w:ascii="Arial" w:hAnsi="Arial" w:cs="Arial"/>
        </w:rPr>
      </w:pPr>
      <w:r w:rsidRPr="00FA7116">
        <w:rPr>
          <w:rFonts w:ascii="Arial" w:hAnsi="Arial" w:cs="Arial"/>
          <w:b/>
        </w:rPr>
        <w:t xml:space="preserve"> </w:t>
      </w:r>
      <w:r>
        <w:rPr>
          <w:rFonts w:ascii="Arial" w:hAnsi="Arial" w:cs="Arial"/>
          <w:b/>
        </w:rPr>
        <w:tab/>
      </w:r>
      <w:r>
        <w:rPr>
          <w:rFonts w:ascii="Arial" w:hAnsi="Arial" w:cs="Arial"/>
          <w:b/>
        </w:rPr>
        <w:tab/>
      </w:r>
      <w:r w:rsidRPr="00FA7116">
        <w:rPr>
          <w:rFonts w:ascii="Arial" w:hAnsi="Arial" w:cs="Arial"/>
          <w:b/>
        </w:rPr>
        <w:t>Gametes:</w:t>
      </w:r>
      <w:r w:rsidRPr="00FA7116">
        <w:rPr>
          <w:rFonts w:ascii="Arial" w:hAnsi="Arial" w:cs="Arial"/>
        </w:rPr>
        <w:t xml:space="preserve">  </w:t>
      </w:r>
      <w:r w:rsidRPr="00FA7116">
        <w:rPr>
          <w:rFonts w:ascii="Arial" w:hAnsi="Arial" w:cs="Arial"/>
        </w:rPr>
        <w:tab/>
      </w:r>
      <w:r>
        <w:rPr>
          <w:rFonts w:ascii="Arial" w:hAnsi="Arial" w:cs="Arial"/>
        </w:rPr>
        <w:t xml:space="preserve">           </w:t>
      </w:r>
      <w:r w:rsidRPr="00FA7116">
        <w:rPr>
          <w:rFonts w:ascii="Arial" w:hAnsi="Arial" w:cs="Arial"/>
        </w:rPr>
        <w:t>X</w:t>
      </w:r>
      <w:r w:rsidRPr="00B6553D">
        <w:rPr>
          <w:rFonts w:ascii="Arial" w:hAnsi="Arial" w:cs="Arial"/>
          <w:vertAlign w:val="superscript"/>
        </w:rPr>
        <w:t xml:space="preserve"> </w:t>
      </w:r>
      <w:proofErr w:type="gramStart"/>
      <w:r>
        <w:rPr>
          <w:rFonts w:ascii="Arial" w:hAnsi="Arial" w:cs="Arial"/>
          <w:vertAlign w:val="superscript"/>
        </w:rPr>
        <w:t>h</w:t>
      </w:r>
      <w:r w:rsidRPr="00FA7116">
        <w:rPr>
          <w:rFonts w:ascii="Arial" w:hAnsi="Arial" w:cs="Arial"/>
        </w:rPr>
        <w:t xml:space="preserve"> </w:t>
      </w:r>
      <w:r>
        <w:rPr>
          <w:rFonts w:ascii="Arial" w:hAnsi="Arial" w:cs="Arial"/>
        </w:rPr>
        <w:t>,</w:t>
      </w:r>
      <w:proofErr w:type="gramEnd"/>
      <w:r w:rsidRPr="00FA7116">
        <w:rPr>
          <w:rFonts w:ascii="Arial" w:hAnsi="Arial" w:cs="Arial"/>
        </w:rPr>
        <w:t xml:space="preserve"> Y  </w:t>
      </w:r>
      <w:r>
        <w:rPr>
          <w:rFonts w:ascii="Arial" w:hAnsi="Arial" w:cs="Arial"/>
        </w:rPr>
        <w:t xml:space="preserve">      </w:t>
      </w:r>
      <w:r w:rsidRPr="00FA7116">
        <w:rPr>
          <w:rFonts w:ascii="Arial" w:hAnsi="Arial" w:cs="Arial"/>
        </w:rPr>
        <w:t xml:space="preserve">x  </w:t>
      </w:r>
      <w:r>
        <w:rPr>
          <w:rFonts w:ascii="Arial" w:hAnsi="Arial" w:cs="Arial"/>
        </w:rPr>
        <w:t xml:space="preserve">     </w:t>
      </w:r>
      <w:proofErr w:type="spellStart"/>
      <w:r w:rsidRPr="00FA7116">
        <w:rPr>
          <w:rFonts w:ascii="Arial" w:hAnsi="Arial" w:cs="Arial"/>
        </w:rPr>
        <w:t>X</w:t>
      </w:r>
      <w:proofErr w:type="spellEnd"/>
      <w:r w:rsidRPr="00FA7116">
        <w:rPr>
          <w:rFonts w:ascii="Arial" w:hAnsi="Arial" w:cs="Arial"/>
        </w:rPr>
        <w:t xml:space="preserve"> </w:t>
      </w:r>
      <w:r w:rsidRPr="00661C96">
        <w:rPr>
          <w:rFonts w:ascii="Arial" w:hAnsi="Arial" w:cs="Arial"/>
          <w:vertAlign w:val="superscript"/>
        </w:rPr>
        <w:t>H</w:t>
      </w:r>
      <w:r w:rsidRPr="00FA7116">
        <w:rPr>
          <w:rFonts w:ascii="Arial" w:hAnsi="Arial" w:cs="Arial"/>
        </w:rPr>
        <w:t xml:space="preserve"> </w:t>
      </w:r>
      <w:r>
        <w:rPr>
          <w:rFonts w:ascii="Arial" w:hAnsi="Arial" w:cs="Arial"/>
        </w:rPr>
        <w:t xml:space="preserve">,  </w:t>
      </w:r>
      <w:r w:rsidRPr="00FA7116">
        <w:rPr>
          <w:rFonts w:ascii="Arial" w:hAnsi="Arial" w:cs="Arial"/>
        </w:rPr>
        <w:t>X</w:t>
      </w:r>
      <w:r w:rsidRPr="00661C96">
        <w:rPr>
          <w:rFonts w:ascii="Arial" w:hAnsi="Arial" w:cs="Arial"/>
          <w:vertAlign w:val="superscript"/>
        </w:rPr>
        <w:t>H</w:t>
      </w:r>
    </w:p>
    <w:p w:rsidR="00944709" w:rsidRDefault="00944709" w:rsidP="00944709">
      <w:pPr>
        <w:ind w:left="723" w:firstLine="357"/>
        <w:rPr>
          <w:rFonts w:ascii="Arial" w:hAnsi="Arial" w:cs="Arial"/>
          <w:b/>
        </w:rPr>
      </w:pPr>
      <w:r>
        <w:rPr>
          <w:rFonts w:ascii="Arial" w:hAnsi="Arial" w:cs="Arial"/>
          <w:b/>
        </w:rPr>
        <w:t xml:space="preserve">      F</w:t>
      </w:r>
      <w:r w:rsidRPr="00FA7116">
        <w:rPr>
          <w:rFonts w:ascii="Arial" w:hAnsi="Arial" w:cs="Arial"/>
          <w:b/>
        </w:rPr>
        <w:t>ertilization</w:t>
      </w:r>
    </w:p>
    <w:tbl>
      <w:tblPr>
        <w:tblpPr w:leftFromText="180" w:rightFromText="180" w:vertAnchor="text" w:horzAnchor="margin" w:tblpXSpec="center"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1076"/>
        <w:gridCol w:w="1022"/>
        <w:gridCol w:w="1053"/>
      </w:tblGrid>
      <w:tr w:rsidR="00944709" w:rsidRPr="007B5E58" w:rsidTr="00B373AC">
        <w:trPr>
          <w:trHeight w:val="321"/>
        </w:trPr>
        <w:tc>
          <w:tcPr>
            <w:tcW w:w="1076" w:type="dxa"/>
          </w:tcPr>
          <w:p w:rsidR="00944709" w:rsidRPr="007B5E58" w:rsidRDefault="00944709" w:rsidP="00B373AC">
            <w:pPr>
              <w:rPr>
                <w:rFonts w:ascii="Arial" w:hAnsi="Arial" w:cs="Arial"/>
              </w:rPr>
            </w:pPr>
          </w:p>
        </w:tc>
        <w:tc>
          <w:tcPr>
            <w:tcW w:w="1022" w:type="dxa"/>
          </w:tcPr>
          <w:p w:rsidR="00944709" w:rsidRPr="007B5E58" w:rsidRDefault="00944709" w:rsidP="00B373AC">
            <w:pPr>
              <w:rPr>
                <w:rFonts w:ascii="Arial" w:hAnsi="Arial" w:cs="Arial"/>
                <w:b/>
              </w:rPr>
            </w:pPr>
            <w:proofErr w:type="spellStart"/>
            <w:r w:rsidRPr="007B5E58">
              <w:rPr>
                <w:rFonts w:ascii="Arial" w:hAnsi="Arial" w:cs="Arial"/>
                <w:b/>
              </w:rPr>
              <w:t>X</w:t>
            </w:r>
            <w:r>
              <w:rPr>
                <w:rFonts w:ascii="Arial" w:hAnsi="Arial" w:cs="Arial"/>
                <w:b/>
                <w:vertAlign w:val="superscript"/>
              </w:rPr>
              <w:t>h</w:t>
            </w:r>
            <w:proofErr w:type="spellEnd"/>
          </w:p>
        </w:tc>
        <w:tc>
          <w:tcPr>
            <w:tcW w:w="1053" w:type="dxa"/>
          </w:tcPr>
          <w:p w:rsidR="00944709" w:rsidRPr="007B5E58" w:rsidRDefault="00944709" w:rsidP="00B373AC">
            <w:pPr>
              <w:rPr>
                <w:rFonts w:ascii="Arial" w:hAnsi="Arial" w:cs="Arial"/>
                <w:b/>
              </w:rPr>
            </w:pPr>
            <w:r w:rsidRPr="007B5E58">
              <w:rPr>
                <w:rFonts w:ascii="Arial" w:hAnsi="Arial" w:cs="Arial"/>
                <w:b/>
              </w:rPr>
              <w:t>Y</w:t>
            </w:r>
          </w:p>
        </w:tc>
      </w:tr>
      <w:tr w:rsidR="00944709" w:rsidRPr="007B5E58" w:rsidTr="00B373AC">
        <w:trPr>
          <w:trHeight w:val="321"/>
        </w:trPr>
        <w:tc>
          <w:tcPr>
            <w:tcW w:w="1076" w:type="dxa"/>
          </w:tcPr>
          <w:p w:rsidR="00944709" w:rsidRPr="007B5E58" w:rsidRDefault="00944709" w:rsidP="00B373AC">
            <w:pPr>
              <w:rPr>
                <w:rFonts w:ascii="Arial" w:hAnsi="Arial" w:cs="Arial"/>
                <w:b/>
              </w:rPr>
            </w:pPr>
            <w:r w:rsidRPr="007B5E58">
              <w:rPr>
                <w:rFonts w:ascii="Arial" w:hAnsi="Arial" w:cs="Arial"/>
                <w:b/>
              </w:rPr>
              <w:t>X</w:t>
            </w:r>
            <w:r>
              <w:rPr>
                <w:rFonts w:ascii="Arial" w:hAnsi="Arial" w:cs="Arial"/>
                <w:b/>
                <w:vertAlign w:val="superscript"/>
              </w:rPr>
              <w:t>H</w:t>
            </w:r>
          </w:p>
        </w:tc>
        <w:tc>
          <w:tcPr>
            <w:tcW w:w="1022" w:type="dxa"/>
          </w:tcPr>
          <w:p w:rsidR="00944709" w:rsidRPr="007B5E58" w:rsidRDefault="00944709" w:rsidP="00B373AC">
            <w:pPr>
              <w:rPr>
                <w:rFonts w:ascii="Arial" w:hAnsi="Arial" w:cs="Arial"/>
              </w:rPr>
            </w:pPr>
            <w:proofErr w:type="spellStart"/>
            <w:r w:rsidRPr="007B5E58">
              <w:rPr>
                <w:rFonts w:ascii="Arial" w:hAnsi="Arial" w:cs="Arial"/>
              </w:rPr>
              <w:t>X</w:t>
            </w:r>
            <w:r w:rsidRPr="007B5E58">
              <w:rPr>
                <w:rFonts w:ascii="Arial" w:hAnsi="Arial" w:cs="Arial"/>
                <w:vertAlign w:val="superscript"/>
              </w:rPr>
              <w:t>H</w:t>
            </w:r>
            <w:r w:rsidRPr="007B5E58">
              <w:rPr>
                <w:rFonts w:ascii="Arial" w:hAnsi="Arial" w:cs="Arial"/>
              </w:rPr>
              <w:t>X</w:t>
            </w:r>
            <w:r w:rsidRPr="007B5E58">
              <w:rPr>
                <w:rFonts w:ascii="Arial" w:hAnsi="Arial" w:cs="Arial"/>
                <w:vertAlign w:val="superscript"/>
              </w:rPr>
              <w:t>h</w:t>
            </w:r>
            <w:proofErr w:type="spellEnd"/>
          </w:p>
        </w:tc>
        <w:tc>
          <w:tcPr>
            <w:tcW w:w="1053" w:type="dxa"/>
          </w:tcPr>
          <w:p w:rsidR="00944709" w:rsidRPr="007B5E58" w:rsidRDefault="00944709" w:rsidP="00B373AC">
            <w:pPr>
              <w:rPr>
                <w:rFonts w:ascii="Arial" w:hAnsi="Arial" w:cs="Arial"/>
              </w:rPr>
            </w:pPr>
            <w:r w:rsidRPr="007B5E58">
              <w:rPr>
                <w:rFonts w:ascii="Arial" w:hAnsi="Arial" w:cs="Arial"/>
              </w:rPr>
              <w:t>X</w:t>
            </w:r>
            <w:r>
              <w:rPr>
                <w:rFonts w:ascii="Arial" w:hAnsi="Arial" w:cs="Arial"/>
                <w:vertAlign w:val="superscript"/>
              </w:rPr>
              <w:t>H</w:t>
            </w:r>
            <w:r w:rsidRPr="007B5E58">
              <w:rPr>
                <w:rFonts w:ascii="Arial" w:hAnsi="Arial" w:cs="Arial"/>
              </w:rPr>
              <w:t>Y</w:t>
            </w:r>
          </w:p>
        </w:tc>
      </w:tr>
      <w:tr w:rsidR="00944709" w:rsidRPr="007B5E58" w:rsidTr="00B373AC">
        <w:trPr>
          <w:trHeight w:val="321"/>
        </w:trPr>
        <w:tc>
          <w:tcPr>
            <w:tcW w:w="1076" w:type="dxa"/>
          </w:tcPr>
          <w:p w:rsidR="00944709" w:rsidRPr="007B5E58" w:rsidRDefault="00944709" w:rsidP="00B373AC">
            <w:pPr>
              <w:rPr>
                <w:rFonts w:ascii="Arial" w:hAnsi="Arial" w:cs="Arial"/>
                <w:b/>
              </w:rPr>
            </w:pPr>
            <w:r w:rsidRPr="007B5E58">
              <w:rPr>
                <w:rFonts w:ascii="Arial" w:hAnsi="Arial" w:cs="Arial"/>
                <w:b/>
              </w:rPr>
              <w:t>X</w:t>
            </w:r>
            <w:r>
              <w:rPr>
                <w:rFonts w:ascii="Arial" w:hAnsi="Arial" w:cs="Arial"/>
                <w:b/>
                <w:vertAlign w:val="superscript"/>
              </w:rPr>
              <w:t>H</w:t>
            </w:r>
          </w:p>
        </w:tc>
        <w:tc>
          <w:tcPr>
            <w:tcW w:w="1022" w:type="dxa"/>
          </w:tcPr>
          <w:p w:rsidR="00944709" w:rsidRPr="007B5E58" w:rsidRDefault="00944709" w:rsidP="00B373AC">
            <w:pPr>
              <w:rPr>
                <w:rFonts w:ascii="Arial" w:hAnsi="Arial" w:cs="Arial"/>
              </w:rPr>
            </w:pPr>
            <w:r w:rsidRPr="007B5E58">
              <w:rPr>
                <w:rFonts w:ascii="Arial" w:hAnsi="Arial" w:cs="Arial"/>
              </w:rPr>
              <w:t>X</w:t>
            </w:r>
            <w:r w:rsidRPr="007B5E58">
              <w:rPr>
                <w:rFonts w:ascii="Arial" w:hAnsi="Arial" w:cs="Arial"/>
                <w:vertAlign w:val="superscript"/>
              </w:rPr>
              <w:t>H</w:t>
            </w:r>
            <w:r w:rsidRPr="007B5E58">
              <w:rPr>
                <w:rFonts w:ascii="Arial" w:hAnsi="Arial" w:cs="Arial"/>
              </w:rPr>
              <w:t xml:space="preserve"> </w:t>
            </w:r>
            <w:proofErr w:type="spellStart"/>
            <w:r w:rsidRPr="007B5E58">
              <w:rPr>
                <w:rFonts w:ascii="Arial" w:hAnsi="Arial" w:cs="Arial"/>
              </w:rPr>
              <w:t>X</w:t>
            </w:r>
            <w:r>
              <w:rPr>
                <w:rFonts w:ascii="Arial" w:hAnsi="Arial" w:cs="Arial"/>
                <w:vertAlign w:val="superscript"/>
              </w:rPr>
              <w:t>h</w:t>
            </w:r>
            <w:proofErr w:type="spellEnd"/>
          </w:p>
        </w:tc>
        <w:tc>
          <w:tcPr>
            <w:tcW w:w="1053" w:type="dxa"/>
          </w:tcPr>
          <w:p w:rsidR="00944709" w:rsidRPr="007B5E58" w:rsidRDefault="00944709" w:rsidP="00B373AC">
            <w:pPr>
              <w:rPr>
                <w:rFonts w:ascii="Arial" w:hAnsi="Arial" w:cs="Arial"/>
              </w:rPr>
            </w:pPr>
            <w:r w:rsidRPr="007B5E58">
              <w:rPr>
                <w:rFonts w:ascii="Arial" w:hAnsi="Arial" w:cs="Arial"/>
              </w:rPr>
              <w:t>X</w:t>
            </w:r>
            <w:r w:rsidRPr="007B5E58">
              <w:rPr>
                <w:rFonts w:ascii="Arial" w:hAnsi="Arial" w:cs="Arial"/>
                <w:vertAlign w:val="superscript"/>
              </w:rPr>
              <w:t>H</w:t>
            </w:r>
            <w:r w:rsidRPr="007B5E58">
              <w:rPr>
                <w:rFonts w:ascii="Arial" w:hAnsi="Arial" w:cs="Arial"/>
              </w:rPr>
              <w:t>Y</w:t>
            </w:r>
          </w:p>
        </w:tc>
      </w:tr>
    </w:tbl>
    <w:p w:rsidR="00944709" w:rsidRPr="00FA7116" w:rsidRDefault="00944709" w:rsidP="00944709">
      <w:pPr>
        <w:ind w:left="723" w:firstLine="357"/>
        <w:rPr>
          <w:rFonts w:ascii="Arial" w:hAnsi="Arial" w:cs="Arial"/>
          <w:b/>
        </w:rPr>
      </w:pPr>
    </w:p>
    <w:p w:rsidR="00944709" w:rsidRPr="00FA7116" w:rsidRDefault="00944709" w:rsidP="00944709">
      <w:pPr>
        <w:ind w:left="723"/>
        <w:rPr>
          <w:rFonts w:ascii="Arial" w:hAnsi="Arial" w:cs="Arial"/>
        </w:rPr>
      </w:pPr>
      <w:r w:rsidRPr="00FA7116">
        <w:rPr>
          <w:rFonts w:ascii="Arial" w:hAnsi="Arial" w:cs="Arial"/>
        </w:rPr>
        <w:tab/>
      </w:r>
    </w:p>
    <w:p w:rsidR="00944709" w:rsidRPr="00FA7116" w:rsidRDefault="00944709" w:rsidP="00944709">
      <w:pPr>
        <w:ind w:left="360"/>
        <w:rPr>
          <w:rFonts w:ascii="Arial" w:hAnsi="Arial" w:cs="Arial"/>
        </w:rPr>
      </w:pPr>
    </w:p>
    <w:p w:rsidR="00944709" w:rsidRPr="00FA7116" w:rsidRDefault="00944709" w:rsidP="00944709">
      <w:pPr>
        <w:ind w:left="360"/>
        <w:rPr>
          <w:rFonts w:ascii="Arial" w:hAnsi="Arial" w:cs="Arial"/>
        </w:rPr>
      </w:pPr>
    </w:p>
    <w:p w:rsidR="00944709" w:rsidRPr="00FA7116" w:rsidRDefault="00944709" w:rsidP="00944709">
      <w:pPr>
        <w:ind w:left="360" w:firstLine="397"/>
        <w:rPr>
          <w:rFonts w:ascii="Arial" w:hAnsi="Arial" w:cs="Arial"/>
        </w:rPr>
      </w:pPr>
      <w:r w:rsidRPr="00FA7116">
        <w:rPr>
          <w:rFonts w:ascii="Arial" w:hAnsi="Arial" w:cs="Arial"/>
        </w:rPr>
        <w:t xml:space="preserve">                    </w:t>
      </w:r>
    </w:p>
    <w:p w:rsidR="00944709" w:rsidRPr="00FA7116" w:rsidRDefault="00944709" w:rsidP="00944709">
      <w:pPr>
        <w:ind w:left="360" w:firstLine="397"/>
        <w:rPr>
          <w:rFonts w:ascii="Arial" w:hAnsi="Arial" w:cs="Arial"/>
          <w:b/>
        </w:rPr>
      </w:pPr>
    </w:p>
    <w:p w:rsidR="00944709" w:rsidRPr="00FA7116" w:rsidRDefault="00944709" w:rsidP="00944709">
      <w:pPr>
        <w:ind w:left="360" w:firstLine="397"/>
        <w:rPr>
          <w:rFonts w:ascii="Arial" w:hAnsi="Arial" w:cs="Arial"/>
          <w:b/>
        </w:rPr>
      </w:pPr>
    </w:p>
    <w:p w:rsidR="00944709" w:rsidRPr="00FA7116" w:rsidRDefault="00944709" w:rsidP="00944709">
      <w:pPr>
        <w:spacing w:before="120"/>
        <w:ind w:left="360"/>
        <w:rPr>
          <w:rFonts w:ascii="Arial" w:hAnsi="Arial" w:cs="Arial"/>
        </w:rPr>
      </w:pPr>
      <w:r w:rsidRPr="00FA7116">
        <w:rPr>
          <w:rFonts w:ascii="Arial" w:hAnsi="Arial" w:cs="Arial"/>
          <w:b/>
        </w:rPr>
        <w:t>F</w:t>
      </w:r>
      <w:r w:rsidRPr="00FA7116">
        <w:rPr>
          <w:rFonts w:ascii="Arial" w:hAnsi="Arial" w:cs="Arial"/>
          <w:b/>
          <w:vertAlign w:val="subscript"/>
        </w:rPr>
        <w:t>1</w:t>
      </w:r>
      <w:r>
        <w:rPr>
          <w:rFonts w:ascii="Arial" w:hAnsi="Arial" w:cs="Arial"/>
          <w:b/>
        </w:rPr>
        <w:t xml:space="preserve">  </w:t>
      </w:r>
      <w:r>
        <w:rPr>
          <w:rFonts w:ascii="Arial" w:hAnsi="Arial" w:cs="Arial"/>
          <w:b/>
        </w:rPr>
        <w:tab/>
      </w:r>
      <w:r w:rsidRPr="00FA7116">
        <w:rPr>
          <w:rFonts w:ascii="Arial" w:hAnsi="Arial" w:cs="Arial"/>
          <w:b/>
        </w:rPr>
        <w:t>Genotype:</w:t>
      </w:r>
      <w:r w:rsidRPr="00FA7116">
        <w:rPr>
          <w:rFonts w:ascii="Arial" w:hAnsi="Arial" w:cs="Arial"/>
          <w:b/>
        </w:rPr>
        <w:tab/>
      </w:r>
      <w:r w:rsidRPr="00FA7116">
        <w:rPr>
          <w:rFonts w:ascii="Arial" w:hAnsi="Arial" w:cs="Arial"/>
        </w:rPr>
        <w:t xml:space="preserve"> </w:t>
      </w:r>
      <w:r>
        <w:rPr>
          <w:rFonts w:ascii="Arial" w:hAnsi="Arial" w:cs="Arial"/>
        </w:rPr>
        <w:t xml:space="preserve">  </w:t>
      </w:r>
      <w:proofErr w:type="spellStart"/>
      <w:r w:rsidRPr="00FA7116">
        <w:rPr>
          <w:rFonts w:ascii="Arial" w:hAnsi="Arial" w:cs="Arial"/>
        </w:rPr>
        <w:t>X</w:t>
      </w:r>
      <w:r w:rsidRPr="00B6553D">
        <w:rPr>
          <w:rFonts w:ascii="Arial" w:hAnsi="Arial" w:cs="Arial"/>
          <w:vertAlign w:val="superscript"/>
        </w:rPr>
        <w:t>H</w:t>
      </w:r>
      <w:r>
        <w:rPr>
          <w:rFonts w:ascii="Arial" w:hAnsi="Arial" w:cs="Arial"/>
        </w:rPr>
        <w:t>X</w:t>
      </w:r>
      <w:r w:rsidRPr="00B6553D">
        <w:rPr>
          <w:rFonts w:ascii="Arial" w:hAnsi="Arial" w:cs="Arial"/>
          <w:vertAlign w:val="superscript"/>
        </w:rPr>
        <w:t>h</w:t>
      </w:r>
      <w:proofErr w:type="spellEnd"/>
      <w:r w:rsidRPr="00FA7116">
        <w:rPr>
          <w:rFonts w:ascii="Arial" w:hAnsi="Arial" w:cs="Arial"/>
        </w:rPr>
        <w:t xml:space="preserve"> </w:t>
      </w:r>
      <w:r>
        <w:rPr>
          <w:rFonts w:ascii="Arial" w:hAnsi="Arial" w:cs="Arial"/>
        </w:rPr>
        <w:t xml:space="preserve">      </w:t>
      </w:r>
      <w:proofErr w:type="spellStart"/>
      <w:r w:rsidRPr="00FA7116">
        <w:rPr>
          <w:rFonts w:ascii="Arial" w:hAnsi="Arial" w:cs="Arial"/>
        </w:rPr>
        <w:t>X</w:t>
      </w:r>
      <w:r w:rsidRPr="00B6553D">
        <w:rPr>
          <w:rFonts w:ascii="Arial" w:hAnsi="Arial" w:cs="Arial"/>
          <w:vertAlign w:val="superscript"/>
        </w:rPr>
        <w:t>H</w:t>
      </w:r>
      <w:r>
        <w:rPr>
          <w:rFonts w:ascii="Arial" w:hAnsi="Arial" w:cs="Arial"/>
        </w:rPr>
        <w:t>X</w:t>
      </w:r>
      <w:r w:rsidRPr="00B6553D">
        <w:rPr>
          <w:rFonts w:ascii="Arial" w:hAnsi="Arial" w:cs="Arial"/>
          <w:vertAlign w:val="superscript"/>
        </w:rPr>
        <w:t>h</w:t>
      </w:r>
      <w:proofErr w:type="spellEnd"/>
      <w:r w:rsidRPr="00FA7116">
        <w:rPr>
          <w:rFonts w:ascii="Arial" w:hAnsi="Arial" w:cs="Arial"/>
        </w:rPr>
        <w:t xml:space="preserve"> </w:t>
      </w:r>
      <w:r>
        <w:rPr>
          <w:rFonts w:ascii="Arial" w:hAnsi="Arial" w:cs="Arial"/>
        </w:rPr>
        <w:t xml:space="preserve">                      </w:t>
      </w:r>
      <w:r w:rsidRPr="00FA7116">
        <w:rPr>
          <w:rFonts w:ascii="Arial" w:hAnsi="Arial" w:cs="Arial"/>
        </w:rPr>
        <w:t>X</w:t>
      </w:r>
      <w:r w:rsidRPr="00B6553D">
        <w:rPr>
          <w:rFonts w:ascii="Arial" w:hAnsi="Arial" w:cs="Arial"/>
          <w:vertAlign w:val="superscript"/>
        </w:rPr>
        <w:t>H</w:t>
      </w:r>
      <w:r w:rsidRPr="00FA7116">
        <w:rPr>
          <w:rFonts w:ascii="Arial" w:hAnsi="Arial" w:cs="Arial"/>
        </w:rPr>
        <w:t>Y</w:t>
      </w:r>
      <w:r>
        <w:rPr>
          <w:rFonts w:ascii="Arial" w:hAnsi="Arial" w:cs="Arial"/>
        </w:rPr>
        <w:t xml:space="preserve">         </w:t>
      </w:r>
      <w:proofErr w:type="spellStart"/>
      <w:r w:rsidRPr="00FA7116">
        <w:rPr>
          <w:rFonts w:ascii="Arial" w:hAnsi="Arial" w:cs="Arial"/>
        </w:rPr>
        <w:t>X</w:t>
      </w:r>
      <w:r w:rsidRPr="00B6553D">
        <w:rPr>
          <w:rFonts w:ascii="Arial" w:hAnsi="Arial" w:cs="Arial"/>
          <w:vertAlign w:val="superscript"/>
        </w:rPr>
        <w:t>H</w:t>
      </w:r>
      <w:r w:rsidRPr="00FA7116">
        <w:rPr>
          <w:rFonts w:ascii="Arial" w:hAnsi="Arial" w:cs="Arial"/>
        </w:rPr>
        <w:t>Y</w:t>
      </w:r>
      <w:proofErr w:type="spellEnd"/>
    </w:p>
    <w:p w:rsidR="00944709" w:rsidRDefault="00944709" w:rsidP="00944709">
      <w:pPr>
        <w:rPr>
          <w:rFonts w:ascii="Arial" w:hAnsi="Arial" w:cs="Arial"/>
        </w:rPr>
      </w:pPr>
      <w:r w:rsidRPr="00FA7116">
        <w:rPr>
          <w:rFonts w:ascii="Arial" w:hAnsi="Arial" w:cs="Arial"/>
          <w:b/>
        </w:rPr>
        <w:tab/>
      </w:r>
      <w:r>
        <w:rPr>
          <w:rFonts w:ascii="Arial" w:hAnsi="Arial" w:cs="Arial"/>
          <w:b/>
        </w:rPr>
        <w:t xml:space="preserve">                        </w:t>
      </w:r>
      <w:r>
        <w:rPr>
          <w:rFonts w:ascii="Arial" w:hAnsi="Arial" w:cs="Arial"/>
        </w:rPr>
        <w:t xml:space="preserve">50% </w:t>
      </w:r>
      <w:proofErr w:type="gramStart"/>
      <w:r>
        <w:rPr>
          <w:rFonts w:ascii="Arial" w:hAnsi="Arial" w:cs="Arial"/>
        </w:rPr>
        <w:t xml:space="preserve">of  </w:t>
      </w:r>
      <w:r w:rsidRPr="00FA7116">
        <w:rPr>
          <w:rFonts w:ascii="Arial" w:hAnsi="Arial" w:cs="Arial"/>
          <w:b/>
        </w:rPr>
        <w:t>F</w:t>
      </w:r>
      <w:r w:rsidRPr="00FA7116">
        <w:rPr>
          <w:rFonts w:ascii="Arial" w:hAnsi="Arial" w:cs="Arial"/>
          <w:b/>
          <w:vertAlign w:val="subscript"/>
        </w:rPr>
        <w:t>1</w:t>
      </w:r>
      <w:proofErr w:type="gramEnd"/>
      <w:r>
        <w:rPr>
          <w:rFonts w:ascii="Arial" w:hAnsi="Arial" w:cs="Arial"/>
          <w:b/>
        </w:rPr>
        <w:t xml:space="preserve">  </w:t>
      </w:r>
      <w:r w:rsidRPr="0012749C">
        <w:rPr>
          <w:rFonts w:ascii="Arial" w:hAnsi="Arial" w:cs="Arial"/>
        </w:rPr>
        <w:t>is</w:t>
      </w:r>
      <w:r>
        <w:rPr>
          <w:rFonts w:ascii="Arial" w:hAnsi="Arial" w:cs="Arial"/>
          <w:b/>
        </w:rPr>
        <w:t xml:space="preserve"> </w:t>
      </w:r>
      <w:r w:rsidRPr="0012749C">
        <w:rPr>
          <w:rFonts w:ascii="Arial" w:hAnsi="Arial" w:cs="Arial"/>
        </w:rPr>
        <w:t>female</w:t>
      </w:r>
      <w:r>
        <w:rPr>
          <w:rFonts w:ascii="Arial" w:hAnsi="Arial" w:cs="Arial"/>
          <w:b/>
        </w:rPr>
        <w:t xml:space="preserve"> </w:t>
      </w:r>
      <w:r w:rsidRPr="00FA7116">
        <w:rPr>
          <w:rFonts w:ascii="Arial" w:hAnsi="Arial" w:cs="Arial"/>
        </w:rPr>
        <w:t>carrier</w:t>
      </w:r>
      <w:r>
        <w:rPr>
          <w:rFonts w:ascii="Arial" w:hAnsi="Arial" w:cs="Arial"/>
        </w:rPr>
        <w:t xml:space="preserve">s : 50%  of  </w:t>
      </w:r>
      <w:r w:rsidRPr="0012749C">
        <w:rPr>
          <w:rFonts w:ascii="Arial" w:hAnsi="Arial" w:cs="Arial"/>
          <w:b/>
        </w:rPr>
        <w:t>F</w:t>
      </w:r>
      <w:r w:rsidRPr="0012749C">
        <w:rPr>
          <w:rFonts w:ascii="Arial" w:hAnsi="Arial" w:cs="Arial"/>
          <w:b/>
          <w:vertAlign w:val="subscript"/>
        </w:rPr>
        <w:t>1</w:t>
      </w:r>
      <w:r>
        <w:rPr>
          <w:rFonts w:ascii="Arial" w:hAnsi="Arial" w:cs="Arial"/>
          <w:b/>
        </w:rPr>
        <w:t xml:space="preserve">  </w:t>
      </w:r>
      <w:r w:rsidRPr="0012749C">
        <w:rPr>
          <w:rFonts w:ascii="Arial" w:hAnsi="Arial" w:cs="Arial"/>
        </w:rPr>
        <w:t>is</w:t>
      </w:r>
      <w:r>
        <w:rPr>
          <w:rFonts w:ascii="Arial" w:hAnsi="Arial" w:cs="Arial"/>
          <w:b/>
        </w:rPr>
        <w:t xml:space="preserve"> </w:t>
      </w:r>
      <w:r w:rsidRPr="00FA7116">
        <w:rPr>
          <w:rFonts w:ascii="Arial" w:hAnsi="Arial" w:cs="Arial"/>
        </w:rPr>
        <w:t>normal</w:t>
      </w:r>
      <w:r>
        <w:rPr>
          <w:rFonts w:ascii="Arial" w:hAnsi="Arial" w:cs="Arial"/>
        </w:rPr>
        <w:t xml:space="preserve"> males </w:t>
      </w:r>
    </w:p>
    <w:p w:rsidR="00944709" w:rsidRPr="0012749C" w:rsidRDefault="00944709" w:rsidP="00944709">
      <w:pPr>
        <w:rPr>
          <w:rFonts w:ascii="Arial" w:hAnsi="Arial" w:cs="Arial"/>
          <w:b/>
        </w:rPr>
      </w:pPr>
      <w:r>
        <w:rPr>
          <w:rFonts w:ascii="Arial" w:hAnsi="Arial" w:cs="Arial"/>
        </w:rPr>
        <w:t xml:space="preserve">                                                    </w:t>
      </w:r>
      <w:r w:rsidRPr="0012749C">
        <w:rPr>
          <w:rFonts w:ascii="Arial" w:hAnsi="Arial" w:cs="Arial"/>
          <w:b/>
        </w:rPr>
        <w:t>1                            :                    1</w:t>
      </w:r>
    </w:p>
    <w:p w:rsidR="00944709" w:rsidRPr="00A634BF" w:rsidRDefault="00944709" w:rsidP="00944709">
      <w:pPr>
        <w:rPr>
          <w:color w:val="0000FF"/>
        </w:rPr>
      </w:pPr>
      <w:r>
        <w:rPr>
          <w:rFonts w:ascii="Arial" w:hAnsi="Arial" w:cs="Arial"/>
        </w:rPr>
        <w:t xml:space="preserve">                      </w:t>
      </w:r>
      <w:proofErr w:type="gramStart"/>
      <w:r w:rsidRPr="0012749C">
        <w:rPr>
          <w:rFonts w:ascii="Arial" w:hAnsi="Arial" w:cs="Arial"/>
          <w:b/>
        </w:rPr>
        <w:t>Phenotype</w:t>
      </w:r>
      <w:r>
        <w:rPr>
          <w:rFonts w:ascii="Arial" w:hAnsi="Arial" w:cs="Arial"/>
        </w:rPr>
        <w:t xml:space="preserve"> :</w:t>
      </w:r>
      <w:proofErr w:type="gramEnd"/>
      <w:r>
        <w:rPr>
          <w:rFonts w:ascii="Arial" w:hAnsi="Arial" w:cs="Arial"/>
        </w:rPr>
        <w:t xml:space="preserve"> </w:t>
      </w:r>
      <w:r w:rsidRPr="0012749C">
        <w:rPr>
          <w:rFonts w:ascii="Arial" w:hAnsi="Arial" w:cs="Arial"/>
          <w:b/>
        </w:rPr>
        <w:t>100% normal</w:t>
      </w:r>
      <w:r>
        <w:rPr>
          <w:rFonts w:ascii="Arial" w:hAnsi="Arial" w:cs="Arial"/>
        </w:rPr>
        <w:t xml:space="preserve"> </w:t>
      </w:r>
    </w:p>
    <w:p w:rsidR="00944709" w:rsidRPr="00B50F9C" w:rsidRDefault="00944709" w:rsidP="00944709">
      <w:pPr>
        <w:rPr>
          <w:rFonts w:ascii="Arial" w:hAnsi="Arial" w:cs="Arial"/>
        </w:rPr>
      </w:pPr>
    </w:p>
    <w:p w:rsidR="00944709" w:rsidRDefault="00944709" w:rsidP="00944709">
      <w:pPr>
        <w:rPr>
          <w:rFonts w:ascii="Arial" w:hAnsi="Arial" w:cs="Arial"/>
          <w:b/>
          <w:bCs/>
        </w:rPr>
      </w:pPr>
      <w:r w:rsidRPr="00B50F9C">
        <w:rPr>
          <w:rFonts w:ascii="Arial" w:hAnsi="Arial" w:cs="Arial"/>
          <w:b/>
          <w:bCs/>
        </w:rPr>
        <w:t>The Principles of Heredity</w:t>
      </w:r>
      <w:r>
        <w:rPr>
          <w:rFonts w:ascii="Arial" w:hAnsi="Arial" w:cs="Arial"/>
          <w:b/>
          <w:bCs/>
        </w:rPr>
        <w:t xml:space="preserve">: </w:t>
      </w:r>
    </w:p>
    <w:p w:rsidR="00944709" w:rsidRDefault="00944709" w:rsidP="00944709">
      <w:pPr>
        <w:rPr>
          <w:rFonts w:ascii="Arial" w:hAnsi="Arial" w:cs="Arial"/>
          <w:b/>
          <w:bCs/>
        </w:rPr>
      </w:pPr>
    </w:p>
    <w:p w:rsidR="00944709" w:rsidRDefault="00944709" w:rsidP="00FB54DA">
      <w:pPr>
        <w:jc w:val="both"/>
        <w:rPr>
          <w:rFonts w:ascii="Arial" w:hAnsi="Arial" w:cs="Arial"/>
          <w:bCs/>
        </w:rPr>
      </w:pPr>
      <w:r>
        <w:rPr>
          <w:rFonts w:ascii="Arial" w:hAnsi="Arial" w:cs="Arial"/>
          <w:b/>
          <w:bCs/>
        </w:rPr>
        <w:t xml:space="preserve">     Mendel’s Principle of S</w:t>
      </w:r>
      <w:r w:rsidRPr="00B50F9C">
        <w:rPr>
          <w:rFonts w:ascii="Arial" w:hAnsi="Arial" w:cs="Arial"/>
          <w:b/>
          <w:bCs/>
        </w:rPr>
        <w:t>egregation</w:t>
      </w:r>
      <w:r>
        <w:rPr>
          <w:rFonts w:ascii="Arial" w:hAnsi="Arial" w:cs="Arial"/>
          <w:b/>
          <w:bCs/>
        </w:rPr>
        <w:t xml:space="preserve">: </w:t>
      </w:r>
      <w:r w:rsidRPr="007A581A">
        <w:rPr>
          <w:rFonts w:ascii="Arial" w:hAnsi="Arial" w:cs="Arial"/>
          <w:bCs/>
        </w:rPr>
        <w:t xml:space="preserve">During </w:t>
      </w:r>
      <w:r w:rsidR="00FB54DA" w:rsidRPr="007A581A">
        <w:rPr>
          <w:rFonts w:ascii="Arial" w:hAnsi="Arial" w:cs="Arial"/>
          <w:bCs/>
        </w:rPr>
        <w:t>gametogenesis the</w:t>
      </w:r>
      <w:r w:rsidRPr="007A581A">
        <w:rPr>
          <w:rFonts w:ascii="Arial" w:hAnsi="Arial" w:cs="Arial"/>
          <w:bCs/>
        </w:rPr>
        <w:t xml:space="preserve"> two alleles of a </w:t>
      </w:r>
    </w:p>
    <w:p w:rsidR="00944709" w:rsidRDefault="00944709" w:rsidP="00FB54DA">
      <w:pPr>
        <w:jc w:val="both"/>
        <w:rPr>
          <w:rFonts w:ascii="Arial" w:hAnsi="Arial" w:cs="Arial"/>
          <w:bCs/>
        </w:rPr>
      </w:pPr>
      <w:r>
        <w:rPr>
          <w:rFonts w:ascii="Arial" w:hAnsi="Arial" w:cs="Arial"/>
          <w:bCs/>
        </w:rPr>
        <w:t xml:space="preserve">     </w:t>
      </w:r>
      <w:proofErr w:type="gramStart"/>
      <w:r w:rsidRPr="007A581A">
        <w:rPr>
          <w:rFonts w:ascii="Arial" w:hAnsi="Arial" w:cs="Arial"/>
          <w:bCs/>
        </w:rPr>
        <w:t>gene</w:t>
      </w:r>
      <w:proofErr w:type="gramEnd"/>
      <w:r w:rsidRPr="007A581A">
        <w:rPr>
          <w:rFonts w:ascii="Arial" w:hAnsi="Arial" w:cs="Arial"/>
          <w:bCs/>
        </w:rPr>
        <w:t xml:space="preserve"> separate so that each gamete will receive one allele of a </w:t>
      </w:r>
      <w:r>
        <w:rPr>
          <w:rFonts w:ascii="Arial" w:hAnsi="Arial" w:cs="Arial"/>
          <w:bCs/>
        </w:rPr>
        <w:t>gene</w:t>
      </w:r>
      <w:r w:rsidRPr="007A581A">
        <w:rPr>
          <w:rFonts w:ascii="Arial" w:hAnsi="Arial" w:cs="Arial"/>
          <w:bCs/>
        </w:rPr>
        <w:t xml:space="preserve"> </w:t>
      </w:r>
      <w:r>
        <w:rPr>
          <w:rFonts w:ascii="Arial" w:hAnsi="Arial" w:cs="Arial"/>
          <w:bCs/>
        </w:rPr>
        <w:t xml:space="preserve">for a specific </w:t>
      </w:r>
    </w:p>
    <w:p w:rsidR="00944709" w:rsidRDefault="00944709" w:rsidP="00FB54DA">
      <w:pPr>
        <w:contextualSpacing/>
        <w:jc w:val="both"/>
        <w:rPr>
          <w:rFonts w:ascii="Arial" w:hAnsi="Arial" w:cs="Arial"/>
          <w:bCs/>
        </w:rPr>
      </w:pPr>
      <w:r>
        <w:rPr>
          <w:rFonts w:ascii="Arial" w:hAnsi="Arial" w:cs="Arial"/>
          <w:bCs/>
        </w:rPr>
        <w:t xml:space="preserve">     </w:t>
      </w:r>
      <w:proofErr w:type="gramStart"/>
      <w:r>
        <w:rPr>
          <w:rFonts w:ascii="Arial" w:hAnsi="Arial" w:cs="Arial"/>
          <w:bCs/>
        </w:rPr>
        <w:t>characteristic/trait</w:t>
      </w:r>
      <w:proofErr w:type="gramEnd"/>
      <w:r>
        <w:rPr>
          <w:rFonts w:ascii="Arial" w:hAnsi="Arial" w:cs="Arial"/>
          <w:bCs/>
        </w:rPr>
        <w:t xml:space="preserve">.            </w:t>
      </w:r>
    </w:p>
    <w:p w:rsidR="00944709" w:rsidRDefault="00944709" w:rsidP="00FB54DA">
      <w:pPr>
        <w:contextualSpacing/>
        <w:jc w:val="both"/>
        <w:rPr>
          <w:rFonts w:ascii="Arial" w:hAnsi="Arial" w:cs="Arial"/>
          <w:bCs/>
        </w:rPr>
      </w:pPr>
    </w:p>
    <w:p w:rsidR="00944709" w:rsidRPr="00B50F9C" w:rsidRDefault="00944709" w:rsidP="00FB54DA">
      <w:pPr>
        <w:contextualSpacing/>
        <w:jc w:val="both"/>
        <w:rPr>
          <w:rFonts w:ascii="Arial" w:hAnsi="Arial" w:cs="Arial"/>
          <w:b/>
          <w:bCs/>
        </w:rPr>
      </w:pPr>
      <w:r>
        <w:rPr>
          <w:rFonts w:ascii="Arial" w:hAnsi="Arial" w:cs="Arial"/>
          <w:bCs/>
        </w:rPr>
        <w:t xml:space="preserve">     </w:t>
      </w:r>
      <w:r>
        <w:rPr>
          <w:rFonts w:ascii="Arial" w:hAnsi="Arial" w:cs="Arial"/>
          <w:b/>
          <w:bCs/>
        </w:rPr>
        <w:t xml:space="preserve">Mendel’s Law of Dominance </w:t>
      </w:r>
    </w:p>
    <w:p w:rsidR="00944709" w:rsidRDefault="00944709" w:rsidP="00FB54DA">
      <w:pPr>
        <w:spacing w:before="60"/>
        <w:ind w:left="363"/>
        <w:jc w:val="both"/>
        <w:rPr>
          <w:rFonts w:ascii="Arial" w:hAnsi="Arial" w:cs="Arial"/>
        </w:rPr>
      </w:pPr>
      <w:r w:rsidRPr="00B50F9C">
        <w:rPr>
          <w:rFonts w:ascii="Arial" w:hAnsi="Arial" w:cs="Arial"/>
        </w:rPr>
        <w:t xml:space="preserve">When two individuals with contrasting </w:t>
      </w:r>
      <w:r w:rsidRPr="006E62A7">
        <w:rPr>
          <w:rFonts w:ascii="Arial" w:hAnsi="Arial" w:cs="Arial"/>
          <w:u w:val="single"/>
        </w:rPr>
        <w:t xml:space="preserve">pure </w:t>
      </w:r>
      <w:proofErr w:type="gramStart"/>
      <w:r w:rsidRPr="006E62A7">
        <w:rPr>
          <w:rFonts w:ascii="Arial" w:hAnsi="Arial" w:cs="Arial"/>
          <w:u w:val="single"/>
        </w:rPr>
        <w:t>breed</w:t>
      </w:r>
      <w:r>
        <w:rPr>
          <w:rFonts w:ascii="Arial" w:hAnsi="Arial" w:cs="Arial"/>
          <w:u w:val="single"/>
        </w:rPr>
        <w:t xml:space="preserve">ing </w:t>
      </w:r>
      <w:r w:rsidRPr="006E62A7">
        <w:rPr>
          <w:rFonts w:ascii="Arial" w:hAnsi="Arial" w:cs="Arial"/>
          <w:u w:val="single"/>
        </w:rPr>
        <w:t xml:space="preserve"> characteristics</w:t>
      </w:r>
      <w:proofErr w:type="gramEnd"/>
      <w:r w:rsidRPr="00B50F9C">
        <w:rPr>
          <w:rFonts w:ascii="Arial" w:hAnsi="Arial" w:cs="Arial"/>
        </w:rPr>
        <w:t xml:space="preserve"> are crossed, the individuals of the first generation </w:t>
      </w:r>
      <w:r>
        <w:rPr>
          <w:rFonts w:ascii="Arial" w:hAnsi="Arial" w:cs="Arial"/>
        </w:rPr>
        <w:t>(F</w:t>
      </w:r>
      <w:r w:rsidRPr="00B67814">
        <w:rPr>
          <w:rFonts w:ascii="Arial" w:hAnsi="Arial" w:cs="Arial"/>
          <w:vertAlign w:val="subscript"/>
        </w:rPr>
        <w:t>1</w:t>
      </w:r>
      <w:r>
        <w:rPr>
          <w:rFonts w:ascii="Arial" w:hAnsi="Arial" w:cs="Arial"/>
        </w:rPr>
        <w:t xml:space="preserve">) </w:t>
      </w:r>
      <w:r w:rsidRPr="00B50F9C">
        <w:rPr>
          <w:rFonts w:ascii="Arial" w:hAnsi="Arial" w:cs="Arial"/>
        </w:rPr>
        <w:t xml:space="preserve">will </w:t>
      </w:r>
      <w:r w:rsidRPr="006E62A7">
        <w:rPr>
          <w:rFonts w:ascii="Arial" w:hAnsi="Arial" w:cs="Arial"/>
          <w:b/>
        </w:rPr>
        <w:t xml:space="preserve">ALL </w:t>
      </w:r>
      <w:r>
        <w:rPr>
          <w:rFonts w:ascii="Arial" w:hAnsi="Arial" w:cs="Arial"/>
        </w:rPr>
        <w:t xml:space="preserve">resemble the parent with </w:t>
      </w:r>
      <w:r w:rsidRPr="00B50F9C">
        <w:rPr>
          <w:rFonts w:ascii="Arial" w:hAnsi="Arial" w:cs="Arial"/>
        </w:rPr>
        <w:t xml:space="preserve">the dominant characteristic. </w:t>
      </w:r>
    </w:p>
    <w:p w:rsidR="00944709" w:rsidRPr="00547F14" w:rsidRDefault="00944709" w:rsidP="00944709">
      <w:pPr>
        <w:rPr>
          <w:sz w:val="20"/>
          <w:szCs w:val="20"/>
        </w:rPr>
      </w:pPr>
      <w:r w:rsidRPr="00547F14">
        <w:rPr>
          <w:sz w:val="20"/>
          <w:szCs w:val="20"/>
        </w:rPr>
        <w:tab/>
      </w:r>
      <w:r w:rsidRPr="00547F14">
        <w:rPr>
          <w:sz w:val="20"/>
          <w:szCs w:val="20"/>
        </w:rPr>
        <w:tab/>
      </w:r>
    </w:p>
    <w:p w:rsidR="00944709" w:rsidRPr="00854A82" w:rsidRDefault="00944709" w:rsidP="00944709">
      <w:pPr>
        <w:ind w:firstLine="363"/>
        <w:rPr>
          <w:rFonts w:ascii="Arial" w:hAnsi="Arial" w:cs="Arial"/>
        </w:rPr>
      </w:pPr>
      <w:bookmarkStart w:id="3" w:name="OLE_LINK2"/>
      <w:bookmarkStart w:id="4" w:name="OLE_LINK5"/>
      <w:r w:rsidRPr="00B5797A">
        <w:rPr>
          <w:rFonts w:ascii="Arial" w:hAnsi="Arial" w:cs="Arial"/>
          <w:b/>
        </w:rPr>
        <w:t>P</w:t>
      </w:r>
      <w:r w:rsidRPr="00B5797A">
        <w:rPr>
          <w:rFonts w:ascii="Arial" w:hAnsi="Arial" w:cs="Arial"/>
          <w:b/>
          <w:vertAlign w:val="subscript"/>
        </w:rPr>
        <w:t>1</w:t>
      </w:r>
      <w:r w:rsidRPr="00B5797A">
        <w:rPr>
          <w:rFonts w:ascii="Arial" w:hAnsi="Arial" w:cs="Arial"/>
          <w:b/>
        </w:rPr>
        <w:t xml:space="preserve">   </w:t>
      </w:r>
      <w:r w:rsidRPr="00B5797A">
        <w:rPr>
          <w:rFonts w:ascii="Arial" w:hAnsi="Arial" w:cs="Arial"/>
          <w:b/>
        </w:rPr>
        <w:tab/>
      </w:r>
      <w:r>
        <w:rPr>
          <w:rFonts w:ascii="Arial" w:hAnsi="Arial" w:cs="Arial"/>
          <w:b/>
        </w:rPr>
        <w:t xml:space="preserve">Phenotype:  </w:t>
      </w:r>
      <w:r>
        <w:rPr>
          <w:rFonts w:ascii="Arial" w:hAnsi="Arial" w:cs="Arial"/>
          <w:b/>
        </w:rPr>
        <w:tab/>
      </w:r>
      <w:r w:rsidRPr="00854A82">
        <w:rPr>
          <w:rFonts w:ascii="Arial" w:hAnsi="Arial" w:cs="Arial"/>
        </w:rPr>
        <w:t>Tall plants x short plants</w:t>
      </w:r>
    </w:p>
    <w:p w:rsidR="00944709" w:rsidRPr="00B5797A" w:rsidRDefault="00944709" w:rsidP="00944709">
      <w:pPr>
        <w:ind w:left="720" w:firstLine="720"/>
        <w:rPr>
          <w:rFonts w:ascii="Arial" w:hAnsi="Arial" w:cs="Arial"/>
          <w:b/>
        </w:rPr>
      </w:pPr>
      <w:r>
        <w:rPr>
          <w:rFonts w:ascii="Arial" w:hAnsi="Arial" w:cs="Arial"/>
          <w:b/>
        </w:rPr>
        <w:t xml:space="preserve">Genotype:     </w:t>
      </w:r>
      <w:r>
        <w:rPr>
          <w:rFonts w:ascii="Arial" w:hAnsi="Arial" w:cs="Arial"/>
          <w:b/>
        </w:rPr>
        <w:tab/>
        <w:t xml:space="preserve">        </w:t>
      </w:r>
      <w:r w:rsidRPr="00854A82">
        <w:rPr>
          <w:rFonts w:ascii="Arial" w:hAnsi="Arial" w:cs="Arial"/>
        </w:rPr>
        <w:t xml:space="preserve">TT   </w:t>
      </w:r>
      <w:r>
        <w:rPr>
          <w:rFonts w:ascii="Arial" w:hAnsi="Arial" w:cs="Arial"/>
        </w:rPr>
        <w:t xml:space="preserve">  </w:t>
      </w:r>
      <w:r w:rsidRPr="00854A82">
        <w:rPr>
          <w:rFonts w:ascii="Arial" w:hAnsi="Arial" w:cs="Arial"/>
        </w:rPr>
        <w:t xml:space="preserve">x     </w:t>
      </w:r>
      <w:proofErr w:type="spellStart"/>
      <w:r w:rsidRPr="00854A82">
        <w:rPr>
          <w:rFonts w:ascii="Arial" w:hAnsi="Arial" w:cs="Arial"/>
        </w:rPr>
        <w:t>tt</w:t>
      </w:r>
      <w:proofErr w:type="spellEnd"/>
    </w:p>
    <w:bookmarkEnd w:id="3"/>
    <w:p w:rsidR="00944709" w:rsidRPr="00666180" w:rsidRDefault="00944709" w:rsidP="00944709">
      <w:pPr>
        <w:rPr>
          <w:rFonts w:ascii="Arial" w:hAnsi="Arial" w:cs="Arial"/>
        </w:rPr>
      </w:pPr>
      <w:r>
        <w:rPr>
          <w:rFonts w:ascii="Arial" w:hAnsi="Arial" w:cs="Arial"/>
          <w:b/>
        </w:rPr>
        <w:t xml:space="preserve">                      </w:t>
      </w:r>
      <w:r w:rsidRPr="00666180">
        <w:rPr>
          <w:rFonts w:ascii="Arial" w:hAnsi="Arial" w:cs="Arial"/>
          <w:b/>
        </w:rPr>
        <w:t>Meiosis</w:t>
      </w:r>
    </w:p>
    <w:p w:rsidR="00944709" w:rsidRPr="00666180" w:rsidRDefault="00944709" w:rsidP="00944709">
      <w:pPr>
        <w:ind w:left="1083" w:firstLine="357"/>
        <w:rPr>
          <w:rFonts w:ascii="Arial" w:hAnsi="Arial" w:cs="Arial"/>
        </w:rPr>
      </w:pPr>
      <w:r w:rsidRPr="00666180">
        <w:rPr>
          <w:rFonts w:ascii="Arial" w:hAnsi="Arial" w:cs="Arial"/>
          <w:b/>
        </w:rPr>
        <w:t>Gametes:</w:t>
      </w:r>
      <w:r w:rsidRPr="00666180">
        <w:rPr>
          <w:rFonts w:ascii="Arial" w:hAnsi="Arial" w:cs="Arial"/>
        </w:rPr>
        <w:t xml:space="preserve">  </w:t>
      </w:r>
      <w:r w:rsidRPr="00666180">
        <w:rPr>
          <w:rFonts w:ascii="Arial" w:hAnsi="Arial" w:cs="Arial"/>
        </w:rPr>
        <w:tab/>
      </w:r>
      <w:r w:rsidRPr="00666180">
        <w:rPr>
          <w:rFonts w:ascii="Arial" w:hAnsi="Arial" w:cs="Arial"/>
        </w:rPr>
        <w:tab/>
      </w:r>
      <w:r>
        <w:rPr>
          <w:rFonts w:ascii="Arial" w:hAnsi="Arial" w:cs="Arial"/>
        </w:rPr>
        <w:t xml:space="preserve">     </w:t>
      </w:r>
      <w:proofErr w:type="gramStart"/>
      <w:r>
        <w:rPr>
          <w:rFonts w:ascii="Arial" w:hAnsi="Arial" w:cs="Arial"/>
        </w:rPr>
        <w:t>T  ,</w:t>
      </w:r>
      <w:proofErr w:type="gramEnd"/>
      <w:r>
        <w:rPr>
          <w:rFonts w:ascii="Arial" w:hAnsi="Arial" w:cs="Arial"/>
        </w:rPr>
        <w:t xml:space="preserve"> T </w:t>
      </w:r>
      <w:r w:rsidRPr="00666180">
        <w:rPr>
          <w:rFonts w:ascii="Arial" w:hAnsi="Arial" w:cs="Arial"/>
        </w:rPr>
        <w:t xml:space="preserve">  </w:t>
      </w:r>
      <w:r>
        <w:rPr>
          <w:rFonts w:ascii="Arial" w:hAnsi="Arial" w:cs="Arial"/>
        </w:rPr>
        <w:t xml:space="preserve"> </w:t>
      </w:r>
      <w:r w:rsidRPr="00666180">
        <w:rPr>
          <w:rFonts w:ascii="Arial" w:hAnsi="Arial" w:cs="Arial"/>
        </w:rPr>
        <w:t xml:space="preserve">x </w:t>
      </w:r>
      <w:r>
        <w:rPr>
          <w:rFonts w:ascii="Arial" w:hAnsi="Arial" w:cs="Arial"/>
        </w:rPr>
        <w:t xml:space="preserve">   </w:t>
      </w:r>
      <w:r w:rsidRPr="00666180">
        <w:rPr>
          <w:rFonts w:ascii="Arial" w:hAnsi="Arial" w:cs="Arial"/>
        </w:rPr>
        <w:t xml:space="preserve"> </w:t>
      </w:r>
      <w:r>
        <w:rPr>
          <w:rFonts w:ascii="Arial" w:hAnsi="Arial" w:cs="Arial"/>
        </w:rPr>
        <w:t xml:space="preserve">t  ,   t  </w:t>
      </w:r>
      <w:r w:rsidRPr="007A581A">
        <w:rPr>
          <w:rFonts w:ascii="Arial" w:hAnsi="Arial" w:cs="Arial"/>
          <w:b/>
        </w:rPr>
        <w:t>(principle of segregation)</w:t>
      </w:r>
    </w:p>
    <w:p w:rsidR="00944709" w:rsidRDefault="00944709" w:rsidP="00944709">
      <w:pPr>
        <w:ind w:firstLine="363"/>
        <w:rPr>
          <w:rFonts w:ascii="Arial" w:hAnsi="Arial" w:cs="Arial"/>
          <w:b/>
        </w:rPr>
      </w:pPr>
      <w:r>
        <w:rPr>
          <w:rFonts w:ascii="Arial" w:hAnsi="Arial" w:cs="Arial"/>
          <w:b/>
        </w:rPr>
        <w:tab/>
        <w:t xml:space="preserve">           Fertilization</w:t>
      </w:r>
    </w:p>
    <w:tbl>
      <w:tblPr>
        <w:tblpPr w:leftFromText="180" w:rightFromText="180"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851"/>
        <w:gridCol w:w="850"/>
        <w:gridCol w:w="992"/>
      </w:tblGrid>
      <w:tr w:rsidR="00944709" w:rsidRPr="007B5E58" w:rsidTr="00B373AC">
        <w:tc>
          <w:tcPr>
            <w:tcW w:w="851" w:type="dxa"/>
          </w:tcPr>
          <w:p w:rsidR="00944709" w:rsidRPr="007B5E58" w:rsidRDefault="00944709" w:rsidP="00B373AC">
            <w:pPr>
              <w:rPr>
                <w:rFonts w:ascii="Arial" w:hAnsi="Arial" w:cs="Arial"/>
                <w:b/>
              </w:rPr>
            </w:pPr>
            <w:bookmarkStart w:id="5" w:name="OLE_LINK3"/>
          </w:p>
        </w:tc>
        <w:tc>
          <w:tcPr>
            <w:tcW w:w="850" w:type="dxa"/>
          </w:tcPr>
          <w:p w:rsidR="00944709" w:rsidRPr="007B5E58" w:rsidRDefault="00944709" w:rsidP="00B373AC">
            <w:pPr>
              <w:rPr>
                <w:rFonts w:ascii="Arial" w:hAnsi="Arial" w:cs="Arial"/>
                <w:b/>
              </w:rPr>
            </w:pPr>
            <w:r w:rsidRPr="007B5E58">
              <w:rPr>
                <w:rFonts w:ascii="Arial" w:hAnsi="Arial" w:cs="Arial"/>
                <w:b/>
              </w:rPr>
              <w:t>T</w:t>
            </w:r>
          </w:p>
        </w:tc>
        <w:tc>
          <w:tcPr>
            <w:tcW w:w="992" w:type="dxa"/>
          </w:tcPr>
          <w:p w:rsidR="00944709" w:rsidRPr="007B5E58" w:rsidRDefault="00944709" w:rsidP="00B373AC">
            <w:pPr>
              <w:rPr>
                <w:rFonts w:ascii="Arial" w:hAnsi="Arial" w:cs="Arial"/>
                <w:b/>
              </w:rPr>
            </w:pPr>
            <w:r w:rsidRPr="007B5E58">
              <w:rPr>
                <w:rFonts w:ascii="Arial" w:hAnsi="Arial" w:cs="Arial"/>
                <w:b/>
              </w:rPr>
              <w:t>T</w:t>
            </w:r>
          </w:p>
        </w:tc>
      </w:tr>
      <w:tr w:rsidR="00944709" w:rsidRPr="007B5E58" w:rsidTr="00B373AC">
        <w:tc>
          <w:tcPr>
            <w:tcW w:w="851" w:type="dxa"/>
          </w:tcPr>
          <w:p w:rsidR="00944709" w:rsidRPr="007B5E58" w:rsidRDefault="00944709" w:rsidP="00B373AC">
            <w:pPr>
              <w:rPr>
                <w:rFonts w:ascii="Arial" w:hAnsi="Arial" w:cs="Arial"/>
                <w:b/>
              </w:rPr>
            </w:pPr>
            <w:r w:rsidRPr="007B5E58">
              <w:rPr>
                <w:rFonts w:ascii="Arial" w:hAnsi="Arial" w:cs="Arial"/>
                <w:b/>
              </w:rPr>
              <w:t xml:space="preserve"> t</w:t>
            </w:r>
          </w:p>
        </w:tc>
        <w:tc>
          <w:tcPr>
            <w:tcW w:w="850" w:type="dxa"/>
          </w:tcPr>
          <w:p w:rsidR="00944709" w:rsidRPr="007B5E58" w:rsidRDefault="00944709" w:rsidP="00B373AC">
            <w:pPr>
              <w:rPr>
                <w:rFonts w:ascii="Arial" w:hAnsi="Arial" w:cs="Arial"/>
              </w:rPr>
            </w:pPr>
            <w:r w:rsidRPr="007B5E58">
              <w:rPr>
                <w:rFonts w:ascii="Arial" w:hAnsi="Arial" w:cs="Arial"/>
              </w:rPr>
              <w:t>Tt</w:t>
            </w:r>
          </w:p>
        </w:tc>
        <w:tc>
          <w:tcPr>
            <w:tcW w:w="992" w:type="dxa"/>
          </w:tcPr>
          <w:p w:rsidR="00944709" w:rsidRPr="007B5E58" w:rsidRDefault="00944709" w:rsidP="00B373AC">
            <w:pPr>
              <w:rPr>
                <w:rFonts w:ascii="Arial" w:hAnsi="Arial" w:cs="Arial"/>
              </w:rPr>
            </w:pPr>
            <w:r w:rsidRPr="007B5E58">
              <w:rPr>
                <w:rFonts w:ascii="Arial" w:hAnsi="Arial" w:cs="Arial"/>
              </w:rPr>
              <w:t>Tt</w:t>
            </w:r>
          </w:p>
        </w:tc>
      </w:tr>
      <w:tr w:rsidR="00944709" w:rsidRPr="007B5E58" w:rsidTr="00B373AC">
        <w:tc>
          <w:tcPr>
            <w:tcW w:w="851" w:type="dxa"/>
          </w:tcPr>
          <w:p w:rsidR="00944709" w:rsidRPr="007B5E58" w:rsidRDefault="00944709" w:rsidP="00B373AC">
            <w:pPr>
              <w:rPr>
                <w:rFonts w:ascii="Arial" w:hAnsi="Arial" w:cs="Arial"/>
                <w:b/>
              </w:rPr>
            </w:pPr>
            <w:r w:rsidRPr="007B5E58">
              <w:rPr>
                <w:rFonts w:ascii="Arial" w:hAnsi="Arial" w:cs="Arial"/>
                <w:b/>
              </w:rPr>
              <w:t xml:space="preserve"> t</w:t>
            </w:r>
          </w:p>
        </w:tc>
        <w:tc>
          <w:tcPr>
            <w:tcW w:w="850" w:type="dxa"/>
          </w:tcPr>
          <w:p w:rsidR="00944709" w:rsidRPr="007B5E58" w:rsidRDefault="00944709" w:rsidP="00B373AC">
            <w:pPr>
              <w:rPr>
                <w:rFonts w:ascii="Arial" w:hAnsi="Arial" w:cs="Arial"/>
              </w:rPr>
            </w:pPr>
            <w:r w:rsidRPr="007B5E58">
              <w:rPr>
                <w:rFonts w:ascii="Arial" w:hAnsi="Arial" w:cs="Arial"/>
              </w:rPr>
              <w:t>Tt</w:t>
            </w:r>
          </w:p>
        </w:tc>
        <w:tc>
          <w:tcPr>
            <w:tcW w:w="992" w:type="dxa"/>
          </w:tcPr>
          <w:p w:rsidR="00944709" w:rsidRPr="007B5E58" w:rsidRDefault="00944709" w:rsidP="00B373AC">
            <w:pPr>
              <w:rPr>
                <w:rFonts w:ascii="Arial" w:hAnsi="Arial" w:cs="Arial"/>
              </w:rPr>
            </w:pPr>
            <w:r w:rsidRPr="007B5E58">
              <w:rPr>
                <w:rFonts w:ascii="Arial" w:hAnsi="Arial" w:cs="Arial"/>
              </w:rPr>
              <w:t>Tt</w:t>
            </w:r>
          </w:p>
        </w:tc>
      </w:tr>
      <w:bookmarkEnd w:id="5"/>
    </w:tbl>
    <w:p w:rsidR="00944709" w:rsidRDefault="00944709" w:rsidP="00944709">
      <w:pPr>
        <w:ind w:firstLine="363"/>
        <w:rPr>
          <w:rFonts w:ascii="Arial" w:hAnsi="Arial" w:cs="Arial"/>
          <w:b/>
        </w:rPr>
      </w:pPr>
    </w:p>
    <w:p w:rsidR="00944709" w:rsidRDefault="00944709" w:rsidP="00944709">
      <w:pPr>
        <w:ind w:firstLine="363"/>
        <w:rPr>
          <w:rFonts w:ascii="Arial" w:hAnsi="Arial" w:cs="Arial"/>
          <w:b/>
        </w:rPr>
      </w:pPr>
    </w:p>
    <w:p w:rsidR="00944709" w:rsidRDefault="00944709" w:rsidP="00944709">
      <w:pPr>
        <w:ind w:firstLine="363"/>
        <w:rPr>
          <w:rFonts w:ascii="Arial" w:hAnsi="Arial" w:cs="Arial"/>
          <w:b/>
        </w:rPr>
      </w:pPr>
    </w:p>
    <w:p w:rsidR="00944709" w:rsidRDefault="00944709" w:rsidP="00944709">
      <w:pPr>
        <w:ind w:firstLine="363"/>
        <w:rPr>
          <w:rFonts w:ascii="Arial" w:hAnsi="Arial" w:cs="Arial"/>
          <w:b/>
        </w:rPr>
      </w:pPr>
    </w:p>
    <w:p w:rsidR="00944709" w:rsidRPr="00B5797A" w:rsidRDefault="00944709" w:rsidP="00944709">
      <w:pPr>
        <w:ind w:firstLine="363"/>
        <w:rPr>
          <w:rFonts w:ascii="Arial" w:hAnsi="Arial" w:cs="Arial"/>
          <w:b/>
        </w:rPr>
      </w:pPr>
    </w:p>
    <w:p w:rsidR="00944709" w:rsidRPr="00B5797A" w:rsidRDefault="00944709" w:rsidP="00944709">
      <w:pPr>
        <w:rPr>
          <w:rFonts w:ascii="Arial" w:hAnsi="Arial" w:cs="Arial"/>
        </w:rPr>
      </w:pPr>
    </w:p>
    <w:p w:rsidR="00944709" w:rsidRPr="00B5797A" w:rsidRDefault="00944709" w:rsidP="00944709">
      <w:pPr>
        <w:ind w:firstLine="397"/>
        <w:rPr>
          <w:rFonts w:ascii="Arial" w:hAnsi="Arial" w:cs="Arial"/>
        </w:rPr>
      </w:pPr>
      <w:r w:rsidRPr="00B5797A">
        <w:rPr>
          <w:rFonts w:ascii="Arial" w:hAnsi="Arial" w:cs="Arial"/>
          <w:b/>
        </w:rPr>
        <w:t>F</w:t>
      </w:r>
      <w:r w:rsidRPr="00B5797A">
        <w:rPr>
          <w:rFonts w:ascii="Arial" w:hAnsi="Arial" w:cs="Arial"/>
          <w:b/>
          <w:vertAlign w:val="subscript"/>
        </w:rPr>
        <w:t>1</w:t>
      </w:r>
      <w:r w:rsidRPr="00B5797A">
        <w:rPr>
          <w:rFonts w:ascii="Arial" w:hAnsi="Arial" w:cs="Arial"/>
        </w:rPr>
        <w:t xml:space="preserve">  </w:t>
      </w:r>
    </w:p>
    <w:p w:rsidR="00944709" w:rsidRPr="00B5797A" w:rsidRDefault="00944709" w:rsidP="00944709">
      <w:pPr>
        <w:ind w:firstLine="397"/>
        <w:rPr>
          <w:rFonts w:ascii="Arial" w:hAnsi="Arial" w:cs="Arial"/>
        </w:rPr>
      </w:pPr>
      <w:r w:rsidRPr="00B5797A">
        <w:rPr>
          <w:rFonts w:ascii="Arial" w:hAnsi="Arial" w:cs="Arial"/>
          <w:b/>
          <w:bCs/>
        </w:rPr>
        <w:t>Genotype:</w:t>
      </w:r>
      <w:r>
        <w:rPr>
          <w:rFonts w:ascii="Arial" w:hAnsi="Arial" w:cs="Arial"/>
        </w:rPr>
        <w:t xml:space="preserve">         100 </w:t>
      </w:r>
      <w:proofErr w:type="gramStart"/>
      <w:r>
        <w:rPr>
          <w:rFonts w:ascii="Arial" w:hAnsi="Arial" w:cs="Arial"/>
        </w:rPr>
        <w:t>%  Tt</w:t>
      </w:r>
      <w:proofErr w:type="gramEnd"/>
      <w:r>
        <w:rPr>
          <w:rFonts w:ascii="Arial" w:hAnsi="Arial" w:cs="Arial"/>
        </w:rPr>
        <w:t xml:space="preserve">  (heterozygous tall)</w:t>
      </w:r>
      <w:r w:rsidRPr="00B5797A">
        <w:rPr>
          <w:rFonts w:ascii="Arial" w:hAnsi="Arial" w:cs="Arial"/>
        </w:rPr>
        <w:t xml:space="preserve"> </w:t>
      </w:r>
      <w:r>
        <w:rPr>
          <w:rFonts w:ascii="Arial" w:hAnsi="Arial" w:cs="Arial"/>
        </w:rPr>
        <w:t xml:space="preserve"> </w:t>
      </w:r>
      <w:r w:rsidRPr="00B5797A">
        <w:rPr>
          <w:rFonts w:ascii="Arial" w:hAnsi="Arial" w:cs="Arial"/>
        </w:rPr>
        <w:t xml:space="preserve"> </w:t>
      </w:r>
    </w:p>
    <w:p w:rsidR="00944709" w:rsidRDefault="00944709" w:rsidP="00944709">
      <w:pPr>
        <w:spacing w:before="60"/>
        <w:ind w:firstLine="397"/>
        <w:rPr>
          <w:rFonts w:ascii="Arial" w:hAnsi="Arial" w:cs="Arial"/>
        </w:rPr>
      </w:pPr>
      <w:r w:rsidRPr="00B5797A">
        <w:rPr>
          <w:rFonts w:ascii="Arial" w:hAnsi="Arial" w:cs="Arial"/>
          <w:b/>
          <w:bCs/>
        </w:rPr>
        <w:t>Phenotype:</w:t>
      </w:r>
      <w:r>
        <w:rPr>
          <w:rFonts w:ascii="Arial" w:hAnsi="Arial" w:cs="Arial"/>
        </w:rPr>
        <w:t xml:space="preserve"> </w:t>
      </w:r>
      <w:r>
        <w:rPr>
          <w:rFonts w:ascii="Arial" w:hAnsi="Arial" w:cs="Arial"/>
        </w:rPr>
        <w:tab/>
      </w:r>
      <w:r w:rsidRPr="00B5797A">
        <w:rPr>
          <w:rFonts w:ascii="Arial" w:hAnsi="Arial" w:cs="Arial"/>
        </w:rPr>
        <w:t xml:space="preserve">100% </w:t>
      </w:r>
      <w:r>
        <w:rPr>
          <w:rFonts w:ascii="Arial" w:hAnsi="Arial" w:cs="Arial"/>
        </w:rPr>
        <w:t xml:space="preserve">  </w:t>
      </w:r>
      <w:r w:rsidRPr="00B5797A">
        <w:rPr>
          <w:rFonts w:ascii="Arial" w:hAnsi="Arial" w:cs="Arial"/>
        </w:rPr>
        <w:t>Tall</w:t>
      </w:r>
      <w:r>
        <w:rPr>
          <w:rFonts w:ascii="Arial" w:hAnsi="Arial" w:cs="Arial"/>
        </w:rPr>
        <w:t xml:space="preserve">                                    </w:t>
      </w:r>
      <w:r>
        <w:rPr>
          <w:rFonts w:ascii="Arial" w:hAnsi="Arial" w:cs="Arial"/>
          <w:b/>
        </w:rPr>
        <w:t>(L</w:t>
      </w:r>
      <w:r w:rsidRPr="007A581A">
        <w:rPr>
          <w:rFonts w:ascii="Arial" w:hAnsi="Arial" w:cs="Arial"/>
          <w:b/>
        </w:rPr>
        <w:t xml:space="preserve">aw of </w:t>
      </w:r>
      <w:r>
        <w:rPr>
          <w:rFonts w:ascii="Arial" w:hAnsi="Arial" w:cs="Arial"/>
          <w:b/>
        </w:rPr>
        <w:t>D</w:t>
      </w:r>
      <w:r w:rsidRPr="007A581A">
        <w:rPr>
          <w:rFonts w:ascii="Arial" w:hAnsi="Arial" w:cs="Arial"/>
          <w:b/>
        </w:rPr>
        <w:t>ominance)</w:t>
      </w:r>
    </w:p>
    <w:p w:rsidR="00944709" w:rsidRPr="00B5797A" w:rsidRDefault="00944709" w:rsidP="00944709">
      <w:pPr>
        <w:spacing w:before="60"/>
        <w:ind w:firstLine="397"/>
        <w:rPr>
          <w:rFonts w:ascii="Arial" w:hAnsi="Arial" w:cs="Arial"/>
          <w:iCs/>
        </w:rPr>
      </w:pPr>
    </w:p>
    <w:bookmarkEnd w:id="4"/>
    <w:p w:rsidR="00944709" w:rsidRDefault="00944709" w:rsidP="00944709">
      <w:pPr>
        <w:ind w:left="397" w:firstLine="3"/>
        <w:rPr>
          <w:rFonts w:ascii="Arial" w:hAnsi="Arial" w:cs="Arial"/>
        </w:rPr>
      </w:pPr>
      <w:proofErr w:type="gramStart"/>
      <w:r w:rsidRPr="0091190E">
        <w:rPr>
          <w:rFonts w:ascii="Arial" w:hAnsi="Arial" w:cs="Arial"/>
          <w:b/>
        </w:rPr>
        <w:t>Note</w:t>
      </w:r>
      <w:r w:rsidRPr="00B5797A">
        <w:rPr>
          <w:rFonts w:ascii="Arial" w:hAnsi="Arial" w:cs="Arial"/>
        </w:rPr>
        <w:t xml:space="preserve"> </w:t>
      </w:r>
      <w:r>
        <w:rPr>
          <w:rFonts w:ascii="Arial" w:hAnsi="Arial" w:cs="Arial"/>
        </w:rPr>
        <w:t>:</w:t>
      </w:r>
      <w:proofErr w:type="gramEnd"/>
      <w:r>
        <w:rPr>
          <w:rFonts w:ascii="Arial" w:hAnsi="Arial" w:cs="Arial"/>
        </w:rPr>
        <w:t xml:space="preserve"> t</w:t>
      </w:r>
      <w:r w:rsidRPr="00B5797A">
        <w:rPr>
          <w:rFonts w:ascii="Arial" w:hAnsi="Arial" w:cs="Arial"/>
        </w:rPr>
        <w:t>hat the F</w:t>
      </w:r>
      <w:r w:rsidRPr="00B5797A">
        <w:rPr>
          <w:rFonts w:ascii="Arial" w:hAnsi="Arial" w:cs="Arial"/>
          <w:vertAlign w:val="subscript"/>
        </w:rPr>
        <w:t>1</w:t>
      </w:r>
      <w:r>
        <w:rPr>
          <w:rFonts w:ascii="Arial" w:hAnsi="Arial" w:cs="Arial"/>
        </w:rPr>
        <w:t xml:space="preserve"> offspring have </w:t>
      </w:r>
      <w:r w:rsidRPr="00B5797A">
        <w:rPr>
          <w:rFonts w:ascii="Arial" w:hAnsi="Arial" w:cs="Arial"/>
        </w:rPr>
        <w:t xml:space="preserve"> characteristics from </w:t>
      </w:r>
      <w:r w:rsidRPr="00B67814">
        <w:rPr>
          <w:rFonts w:ascii="Arial" w:hAnsi="Arial" w:cs="Arial"/>
          <w:u w:val="single"/>
        </w:rPr>
        <w:t>both parents</w:t>
      </w:r>
      <w:r>
        <w:rPr>
          <w:rFonts w:ascii="Arial" w:hAnsi="Arial" w:cs="Arial"/>
        </w:rPr>
        <w:t xml:space="preserve"> but in the phenotype, all display the dominant characteristic.</w:t>
      </w:r>
    </w:p>
    <w:p w:rsidR="00944709" w:rsidRPr="00B5797A" w:rsidRDefault="00944709" w:rsidP="00944709">
      <w:pPr>
        <w:rPr>
          <w:rFonts w:ascii="Arial" w:hAnsi="Arial" w:cs="Arial"/>
        </w:rPr>
      </w:pPr>
    </w:p>
    <w:p w:rsidR="00944709" w:rsidRPr="005952E2" w:rsidRDefault="00944709" w:rsidP="00944709">
      <w:pPr>
        <w:ind w:left="397"/>
        <w:rPr>
          <w:rFonts w:ascii="Arial" w:hAnsi="Arial" w:cs="Arial"/>
          <w:vertAlign w:val="subscript"/>
        </w:rPr>
      </w:pPr>
      <w:r>
        <w:rPr>
          <w:rFonts w:ascii="Arial" w:hAnsi="Arial" w:cs="Arial"/>
        </w:rPr>
        <w:t xml:space="preserve">The </w:t>
      </w:r>
      <w:proofErr w:type="spellStart"/>
      <w:proofErr w:type="gramStart"/>
      <w:r>
        <w:rPr>
          <w:rFonts w:ascii="Arial" w:hAnsi="Arial" w:cs="Arial"/>
        </w:rPr>
        <w:t>offsprings</w:t>
      </w:r>
      <w:proofErr w:type="spellEnd"/>
      <w:r>
        <w:rPr>
          <w:rFonts w:ascii="Arial" w:hAnsi="Arial" w:cs="Arial"/>
        </w:rPr>
        <w:t xml:space="preserve"> </w:t>
      </w:r>
      <w:r w:rsidRPr="00B5797A">
        <w:rPr>
          <w:rFonts w:ascii="Arial" w:hAnsi="Arial" w:cs="Arial"/>
        </w:rPr>
        <w:t xml:space="preserve"> of</w:t>
      </w:r>
      <w:proofErr w:type="gramEnd"/>
      <w:r w:rsidRPr="00B5797A">
        <w:rPr>
          <w:rFonts w:ascii="Arial" w:hAnsi="Arial" w:cs="Arial"/>
        </w:rPr>
        <w:t xml:space="preserve"> the F</w:t>
      </w:r>
      <w:r w:rsidRPr="00B5797A">
        <w:rPr>
          <w:rFonts w:ascii="Arial" w:hAnsi="Arial" w:cs="Arial"/>
          <w:vertAlign w:val="subscript"/>
        </w:rPr>
        <w:t>1</w:t>
      </w:r>
      <w:r w:rsidRPr="00B5797A">
        <w:rPr>
          <w:rFonts w:ascii="Arial" w:hAnsi="Arial" w:cs="Arial"/>
        </w:rPr>
        <w:t xml:space="preserve"> (Tt)</w:t>
      </w:r>
      <w:r>
        <w:rPr>
          <w:rFonts w:ascii="Arial" w:hAnsi="Arial" w:cs="Arial"/>
        </w:rPr>
        <w:t xml:space="preserve"> </w:t>
      </w:r>
      <w:r w:rsidRPr="00B5797A">
        <w:rPr>
          <w:rFonts w:ascii="Arial" w:hAnsi="Arial" w:cs="Arial"/>
        </w:rPr>
        <w:t>grow and mature</w:t>
      </w:r>
      <w:r>
        <w:rPr>
          <w:rFonts w:ascii="Arial" w:hAnsi="Arial" w:cs="Arial"/>
        </w:rPr>
        <w:t xml:space="preserve"> to become P</w:t>
      </w:r>
      <w:r>
        <w:rPr>
          <w:rFonts w:ascii="Arial" w:hAnsi="Arial" w:cs="Arial"/>
          <w:vertAlign w:val="subscript"/>
        </w:rPr>
        <w:t>2</w:t>
      </w:r>
      <w:r>
        <w:rPr>
          <w:rFonts w:ascii="Arial" w:hAnsi="Arial" w:cs="Arial"/>
        </w:rPr>
        <w:t xml:space="preserve">. </w:t>
      </w:r>
      <w:proofErr w:type="gramStart"/>
      <w:r>
        <w:rPr>
          <w:rFonts w:ascii="Arial" w:hAnsi="Arial" w:cs="Arial"/>
        </w:rPr>
        <w:t xml:space="preserve">The  </w:t>
      </w:r>
      <w:proofErr w:type="spellStart"/>
      <w:r>
        <w:rPr>
          <w:rFonts w:ascii="Arial" w:hAnsi="Arial" w:cs="Arial"/>
        </w:rPr>
        <w:t>offsprings</w:t>
      </w:r>
      <w:proofErr w:type="spellEnd"/>
      <w:proofErr w:type="gramEnd"/>
      <w:r>
        <w:rPr>
          <w:rFonts w:ascii="Arial" w:hAnsi="Arial" w:cs="Arial"/>
        </w:rPr>
        <w:t xml:space="preserve"> of P</w:t>
      </w:r>
      <w:r w:rsidRPr="00B5797A">
        <w:rPr>
          <w:rFonts w:ascii="Arial" w:hAnsi="Arial" w:cs="Arial"/>
          <w:vertAlign w:val="subscript"/>
        </w:rPr>
        <w:t>2</w:t>
      </w:r>
      <w:r>
        <w:rPr>
          <w:rFonts w:ascii="Arial" w:hAnsi="Arial" w:cs="Arial"/>
        </w:rPr>
        <w:t xml:space="preserve"> are known as F</w:t>
      </w:r>
      <w:r>
        <w:rPr>
          <w:rFonts w:ascii="Arial" w:hAnsi="Arial" w:cs="Arial"/>
          <w:vertAlign w:val="subscript"/>
        </w:rPr>
        <w:t>2.</w:t>
      </w:r>
    </w:p>
    <w:p w:rsidR="00944709" w:rsidRPr="004153F8" w:rsidRDefault="00944709" w:rsidP="00944709">
      <w:pPr>
        <w:rPr>
          <w:sz w:val="20"/>
          <w:szCs w:val="20"/>
        </w:rPr>
      </w:pPr>
    </w:p>
    <w:p w:rsidR="00944709" w:rsidRDefault="00944709" w:rsidP="00944709">
      <w:pPr>
        <w:rPr>
          <w:rFonts w:ascii="Arial" w:hAnsi="Arial" w:cs="Arial"/>
          <w:b/>
        </w:rPr>
      </w:pPr>
      <w:r w:rsidRPr="00B5797A">
        <w:rPr>
          <w:rFonts w:ascii="Arial" w:hAnsi="Arial" w:cs="Arial"/>
        </w:rPr>
        <w:tab/>
      </w:r>
      <w:r w:rsidRPr="00B5797A">
        <w:rPr>
          <w:rFonts w:ascii="Arial" w:hAnsi="Arial" w:cs="Arial"/>
          <w:b/>
        </w:rPr>
        <w:t>P</w:t>
      </w:r>
      <w:r w:rsidRPr="00B5797A">
        <w:rPr>
          <w:rFonts w:ascii="Arial" w:hAnsi="Arial" w:cs="Arial"/>
          <w:b/>
          <w:vertAlign w:val="subscript"/>
        </w:rPr>
        <w:t>2</w:t>
      </w:r>
      <w:r w:rsidRPr="00B5797A">
        <w:rPr>
          <w:rFonts w:ascii="Arial" w:hAnsi="Arial" w:cs="Arial"/>
          <w:b/>
        </w:rPr>
        <w:tab/>
      </w:r>
      <w:r>
        <w:rPr>
          <w:rFonts w:ascii="Arial" w:hAnsi="Arial" w:cs="Arial"/>
          <w:b/>
        </w:rPr>
        <w:t xml:space="preserve">Phenotype:  </w:t>
      </w:r>
      <w:r>
        <w:rPr>
          <w:rFonts w:ascii="Arial" w:hAnsi="Arial" w:cs="Arial"/>
          <w:b/>
        </w:rPr>
        <w:tab/>
      </w:r>
      <w:r w:rsidRPr="00854A82">
        <w:rPr>
          <w:rFonts w:ascii="Arial" w:hAnsi="Arial" w:cs="Arial"/>
        </w:rPr>
        <w:t xml:space="preserve">Tall plants </w:t>
      </w:r>
      <w:r>
        <w:rPr>
          <w:rFonts w:ascii="Arial" w:hAnsi="Arial" w:cs="Arial"/>
        </w:rPr>
        <w:t xml:space="preserve">   </w:t>
      </w:r>
      <w:r w:rsidRPr="00854A82">
        <w:rPr>
          <w:rFonts w:ascii="Arial" w:hAnsi="Arial" w:cs="Arial"/>
        </w:rPr>
        <w:t xml:space="preserve">x </w:t>
      </w:r>
      <w:r>
        <w:rPr>
          <w:rFonts w:ascii="Arial" w:hAnsi="Arial" w:cs="Arial"/>
        </w:rPr>
        <w:t xml:space="preserve">         T</w:t>
      </w:r>
      <w:r w:rsidRPr="00854A82">
        <w:rPr>
          <w:rFonts w:ascii="Arial" w:hAnsi="Arial" w:cs="Arial"/>
        </w:rPr>
        <w:t>all plants</w:t>
      </w:r>
    </w:p>
    <w:p w:rsidR="00944709" w:rsidRPr="00854A82" w:rsidRDefault="00944709" w:rsidP="00944709">
      <w:pPr>
        <w:ind w:left="720" w:firstLine="720"/>
        <w:rPr>
          <w:rFonts w:ascii="Arial" w:hAnsi="Arial" w:cs="Arial"/>
        </w:rPr>
      </w:pPr>
      <w:r>
        <w:rPr>
          <w:rFonts w:ascii="Arial" w:hAnsi="Arial" w:cs="Arial"/>
          <w:b/>
        </w:rPr>
        <w:t xml:space="preserve">Genotype:  </w:t>
      </w:r>
      <w:r>
        <w:rPr>
          <w:rFonts w:ascii="Arial" w:hAnsi="Arial" w:cs="Arial"/>
          <w:b/>
        </w:rPr>
        <w:tab/>
      </w:r>
      <w:r>
        <w:rPr>
          <w:rFonts w:ascii="Arial" w:hAnsi="Arial" w:cs="Arial"/>
          <w:b/>
        </w:rPr>
        <w:tab/>
      </w:r>
      <w:r w:rsidRPr="00854A82">
        <w:rPr>
          <w:rFonts w:ascii="Arial" w:hAnsi="Arial" w:cs="Arial"/>
        </w:rPr>
        <w:t xml:space="preserve">T   </w:t>
      </w:r>
      <w:proofErr w:type="spellStart"/>
      <w:r w:rsidRPr="00854A82">
        <w:rPr>
          <w:rFonts w:ascii="Arial" w:hAnsi="Arial" w:cs="Arial"/>
        </w:rPr>
        <w:t>t</w:t>
      </w:r>
      <w:proofErr w:type="spellEnd"/>
      <w:r w:rsidRPr="00854A82">
        <w:rPr>
          <w:rFonts w:ascii="Arial" w:hAnsi="Arial" w:cs="Arial"/>
        </w:rPr>
        <w:t xml:space="preserve">   </w:t>
      </w:r>
      <w:r>
        <w:rPr>
          <w:rFonts w:ascii="Arial" w:hAnsi="Arial" w:cs="Arial"/>
        </w:rPr>
        <w:t xml:space="preserve">           </w:t>
      </w:r>
      <w:r w:rsidRPr="00854A82">
        <w:rPr>
          <w:rFonts w:ascii="Arial" w:hAnsi="Arial" w:cs="Arial"/>
        </w:rPr>
        <w:t xml:space="preserve">x  </w:t>
      </w:r>
      <w:r>
        <w:rPr>
          <w:rFonts w:ascii="Arial" w:hAnsi="Arial" w:cs="Arial"/>
        </w:rPr>
        <w:t xml:space="preserve">            </w:t>
      </w:r>
      <w:proofErr w:type="gramStart"/>
      <w:r w:rsidRPr="00854A82">
        <w:rPr>
          <w:rFonts w:ascii="Arial" w:hAnsi="Arial" w:cs="Arial"/>
        </w:rPr>
        <w:t xml:space="preserve">T  </w:t>
      </w:r>
      <w:proofErr w:type="spellStart"/>
      <w:r w:rsidRPr="00854A82">
        <w:rPr>
          <w:rFonts w:ascii="Arial" w:hAnsi="Arial" w:cs="Arial"/>
        </w:rPr>
        <w:t>t</w:t>
      </w:r>
      <w:proofErr w:type="spellEnd"/>
      <w:proofErr w:type="gramEnd"/>
    </w:p>
    <w:p w:rsidR="00944709" w:rsidRDefault="00944709" w:rsidP="00944709">
      <w:pPr>
        <w:ind w:left="720" w:firstLine="720"/>
        <w:rPr>
          <w:rFonts w:ascii="Arial" w:hAnsi="Arial" w:cs="Arial"/>
          <w:b/>
        </w:rPr>
      </w:pPr>
      <w:r>
        <w:rPr>
          <w:rFonts w:ascii="Arial" w:hAnsi="Arial" w:cs="Arial"/>
          <w:b/>
        </w:rPr>
        <w:t>Meiosis</w:t>
      </w:r>
    </w:p>
    <w:p w:rsidR="00944709" w:rsidRDefault="00944709" w:rsidP="00944709">
      <w:pPr>
        <w:ind w:left="720" w:firstLine="720"/>
        <w:contextualSpacing/>
        <w:rPr>
          <w:rFonts w:ascii="Arial" w:hAnsi="Arial" w:cs="Arial"/>
        </w:rPr>
      </w:pPr>
      <w:r>
        <w:rPr>
          <w:rFonts w:ascii="Arial" w:hAnsi="Arial" w:cs="Arial"/>
          <w:b/>
        </w:rPr>
        <w:t>Gametes:</w:t>
      </w:r>
      <w:r>
        <w:rPr>
          <w:rFonts w:ascii="Arial" w:hAnsi="Arial" w:cs="Arial"/>
          <w:b/>
        </w:rPr>
        <w:tab/>
      </w:r>
      <w:r>
        <w:rPr>
          <w:rFonts w:ascii="Arial" w:hAnsi="Arial" w:cs="Arial"/>
          <w:b/>
        </w:rPr>
        <w:tab/>
      </w:r>
      <w:proofErr w:type="gramStart"/>
      <w:r w:rsidRPr="00854A82">
        <w:rPr>
          <w:rFonts w:ascii="Arial" w:hAnsi="Arial" w:cs="Arial"/>
        </w:rPr>
        <w:t xml:space="preserve">T </w:t>
      </w:r>
      <w:r>
        <w:rPr>
          <w:rFonts w:ascii="Arial" w:hAnsi="Arial" w:cs="Arial"/>
        </w:rPr>
        <w:t>,</w:t>
      </w:r>
      <w:proofErr w:type="gramEnd"/>
      <w:r w:rsidRPr="00854A82">
        <w:rPr>
          <w:rFonts w:ascii="Arial" w:hAnsi="Arial" w:cs="Arial"/>
        </w:rPr>
        <w:t xml:space="preserve"> t </w:t>
      </w:r>
      <w:r>
        <w:rPr>
          <w:rFonts w:ascii="Arial" w:hAnsi="Arial" w:cs="Arial"/>
        </w:rPr>
        <w:t xml:space="preserve">             </w:t>
      </w:r>
      <w:r w:rsidRPr="00854A82">
        <w:rPr>
          <w:rFonts w:ascii="Arial" w:hAnsi="Arial" w:cs="Arial"/>
        </w:rPr>
        <w:t xml:space="preserve"> x  </w:t>
      </w:r>
      <w:r>
        <w:rPr>
          <w:rFonts w:ascii="Arial" w:hAnsi="Arial" w:cs="Arial"/>
        </w:rPr>
        <w:t xml:space="preserve">            </w:t>
      </w:r>
      <w:r w:rsidRPr="00854A82">
        <w:rPr>
          <w:rFonts w:ascii="Arial" w:hAnsi="Arial" w:cs="Arial"/>
        </w:rPr>
        <w:t>T</w:t>
      </w:r>
      <w:r>
        <w:rPr>
          <w:rFonts w:ascii="Arial" w:hAnsi="Arial" w:cs="Arial"/>
        </w:rPr>
        <w:t xml:space="preserve"> ,</w:t>
      </w:r>
      <w:r w:rsidRPr="00854A82">
        <w:rPr>
          <w:rFonts w:ascii="Arial" w:hAnsi="Arial" w:cs="Arial"/>
        </w:rPr>
        <w:t xml:space="preserve"> </w:t>
      </w:r>
      <w:r>
        <w:rPr>
          <w:rFonts w:ascii="Arial" w:hAnsi="Arial" w:cs="Arial"/>
        </w:rPr>
        <w:t xml:space="preserve"> </w:t>
      </w:r>
      <w:r w:rsidRPr="00854A82">
        <w:rPr>
          <w:rFonts w:ascii="Arial" w:hAnsi="Arial" w:cs="Arial"/>
        </w:rPr>
        <w:t xml:space="preserve"> t</w:t>
      </w:r>
    </w:p>
    <w:p w:rsidR="00944709" w:rsidRPr="00854A82" w:rsidRDefault="00944709" w:rsidP="00944709">
      <w:pPr>
        <w:ind w:left="720" w:firstLine="720"/>
        <w:contextualSpacing/>
        <w:rPr>
          <w:rFonts w:ascii="Arial" w:hAnsi="Arial" w:cs="Arial"/>
        </w:rPr>
      </w:pPr>
    </w:p>
    <w:tbl>
      <w:tblPr>
        <w:tblpPr w:leftFromText="180" w:rightFromText="180" w:vertAnchor="text" w:horzAnchor="page" w:tblpX="5061" w:tblpY="7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936"/>
        <w:gridCol w:w="952"/>
        <w:gridCol w:w="1032"/>
      </w:tblGrid>
      <w:tr w:rsidR="00944709" w:rsidRPr="007B5E58" w:rsidTr="00B373AC">
        <w:tc>
          <w:tcPr>
            <w:tcW w:w="936" w:type="dxa"/>
          </w:tcPr>
          <w:p w:rsidR="00944709" w:rsidRPr="007B5E58" w:rsidRDefault="00944709" w:rsidP="00B373AC">
            <w:pPr>
              <w:contextualSpacing/>
              <w:rPr>
                <w:rFonts w:ascii="Arial" w:hAnsi="Arial" w:cs="Arial"/>
                <w:b/>
              </w:rPr>
            </w:pPr>
          </w:p>
        </w:tc>
        <w:tc>
          <w:tcPr>
            <w:tcW w:w="952" w:type="dxa"/>
          </w:tcPr>
          <w:p w:rsidR="00944709" w:rsidRPr="007B5E58" w:rsidRDefault="00944709" w:rsidP="00B373AC">
            <w:pPr>
              <w:contextualSpacing/>
              <w:rPr>
                <w:rFonts w:ascii="Arial" w:hAnsi="Arial" w:cs="Arial"/>
                <w:b/>
              </w:rPr>
            </w:pPr>
            <w:r w:rsidRPr="007B5E58">
              <w:rPr>
                <w:rFonts w:ascii="Arial" w:hAnsi="Arial" w:cs="Arial"/>
                <w:b/>
              </w:rPr>
              <w:t>T</w:t>
            </w:r>
          </w:p>
        </w:tc>
        <w:tc>
          <w:tcPr>
            <w:tcW w:w="1032" w:type="dxa"/>
          </w:tcPr>
          <w:p w:rsidR="00944709" w:rsidRPr="007B5E58" w:rsidRDefault="00944709" w:rsidP="00B373AC">
            <w:pPr>
              <w:contextualSpacing/>
              <w:rPr>
                <w:rFonts w:ascii="Arial" w:hAnsi="Arial" w:cs="Arial"/>
                <w:b/>
              </w:rPr>
            </w:pPr>
            <w:r w:rsidRPr="007B5E58">
              <w:rPr>
                <w:rFonts w:ascii="Arial" w:hAnsi="Arial" w:cs="Arial"/>
                <w:b/>
              </w:rPr>
              <w:t>t</w:t>
            </w:r>
          </w:p>
        </w:tc>
      </w:tr>
      <w:tr w:rsidR="00944709" w:rsidRPr="007B5E58" w:rsidTr="00B373AC">
        <w:tc>
          <w:tcPr>
            <w:tcW w:w="936" w:type="dxa"/>
          </w:tcPr>
          <w:p w:rsidR="00944709" w:rsidRPr="007B5E58" w:rsidRDefault="00944709" w:rsidP="00B373AC">
            <w:pPr>
              <w:contextualSpacing/>
              <w:rPr>
                <w:rFonts w:ascii="Arial" w:hAnsi="Arial" w:cs="Arial"/>
                <w:b/>
              </w:rPr>
            </w:pPr>
            <w:r w:rsidRPr="007B5E58">
              <w:rPr>
                <w:rFonts w:ascii="Arial" w:hAnsi="Arial" w:cs="Arial"/>
                <w:b/>
              </w:rPr>
              <w:t xml:space="preserve"> T</w:t>
            </w:r>
          </w:p>
        </w:tc>
        <w:tc>
          <w:tcPr>
            <w:tcW w:w="952" w:type="dxa"/>
          </w:tcPr>
          <w:p w:rsidR="00944709" w:rsidRPr="007B5E58" w:rsidRDefault="00944709" w:rsidP="00B373AC">
            <w:pPr>
              <w:contextualSpacing/>
              <w:rPr>
                <w:rFonts w:ascii="Arial" w:hAnsi="Arial" w:cs="Arial"/>
              </w:rPr>
            </w:pPr>
            <w:r w:rsidRPr="007B5E58">
              <w:rPr>
                <w:rFonts w:ascii="Arial" w:hAnsi="Arial" w:cs="Arial"/>
              </w:rPr>
              <w:t>TT</w:t>
            </w:r>
          </w:p>
        </w:tc>
        <w:tc>
          <w:tcPr>
            <w:tcW w:w="1032" w:type="dxa"/>
          </w:tcPr>
          <w:p w:rsidR="00944709" w:rsidRPr="007B5E58" w:rsidRDefault="00944709" w:rsidP="00B373AC">
            <w:pPr>
              <w:contextualSpacing/>
              <w:rPr>
                <w:rFonts w:ascii="Arial" w:hAnsi="Arial" w:cs="Arial"/>
              </w:rPr>
            </w:pPr>
            <w:r w:rsidRPr="007B5E58">
              <w:rPr>
                <w:rFonts w:ascii="Arial" w:hAnsi="Arial" w:cs="Arial"/>
              </w:rPr>
              <w:t>Tt</w:t>
            </w:r>
          </w:p>
        </w:tc>
      </w:tr>
      <w:tr w:rsidR="00944709" w:rsidRPr="007B5E58" w:rsidTr="00B373AC">
        <w:tc>
          <w:tcPr>
            <w:tcW w:w="936" w:type="dxa"/>
          </w:tcPr>
          <w:p w:rsidR="00944709" w:rsidRPr="007B5E58" w:rsidRDefault="00944709" w:rsidP="00B373AC">
            <w:pPr>
              <w:contextualSpacing/>
              <w:rPr>
                <w:rFonts w:ascii="Arial" w:hAnsi="Arial" w:cs="Arial"/>
                <w:b/>
              </w:rPr>
            </w:pPr>
            <w:r w:rsidRPr="007B5E58">
              <w:rPr>
                <w:rFonts w:ascii="Arial" w:hAnsi="Arial" w:cs="Arial"/>
                <w:b/>
              </w:rPr>
              <w:t xml:space="preserve"> t</w:t>
            </w:r>
          </w:p>
        </w:tc>
        <w:tc>
          <w:tcPr>
            <w:tcW w:w="952" w:type="dxa"/>
          </w:tcPr>
          <w:p w:rsidR="00944709" w:rsidRPr="007B5E58" w:rsidRDefault="00944709" w:rsidP="00B373AC">
            <w:pPr>
              <w:contextualSpacing/>
              <w:rPr>
                <w:rFonts w:ascii="Arial" w:hAnsi="Arial" w:cs="Arial"/>
              </w:rPr>
            </w:pPr>
            <w:r w:rsidRPr="007B5E58">
              <w:rPr>
                <w:rFonts w:ascii="Arial" w:hAnsi="Arial" w:cs="Arial"/>
              </w:rPr>
              <w:t>Tt</w:t>
            </w:r>
          </w:p>
        </w:tc>
        <w:tc>
          <w:tcPr>
            <w:tcW w:w="1032" w:type="dxa"/>
          </w:tcPr>
          <w:p w:rsidR="00944709" w:rsidRPr="007B5E58" w:rsidRDefault="00944709" w:rsidP="00B373AC">
            <w:pPr>
              <w:contextualSpacing/>
              <w:rPr>
                <w:rFonts w:ascii="Arial" w:hAnsi="Arial" w:cs="Arial"/>
              </w:rPr>
            </w:pPr>
            <w:proofErr w:type="spellStart"/>
            <w:r w:rsidRPr="007B5E58">
              <w:rPr>
                <w:rFonts w:ascii="Arial" w:hAnsi="Arial" w:cs="Arial"/>
              </w:rPr>
              <w:t>tt</w:t>
            </w:r>
            <w:proofErr w:type="spellEnd"/>
          </w:p>
        </w:tc>
      </w:tr>
    </w:tbl>
    <w:p w:rsidR="00944709" w:rsidRPr="00DD43A1" w:rsidRDefault="00944709" w:rsidP="00944709">
      <w:pPr>
        <w:contextualSpacing/>
        <w:rPr>
          <w:rFonts w:ascii="Arial" w:hAnsi="Arial" w:cs="Arial"/>
          <w:b/>
        </w:rPr>
      </w:pPr>
      <w:r>
        <w:rPr>
          <w:rFonts w:ascii="Arial" w:hAnsi="Arial" w:cs="Arial"/>
          <w:b/>
        </w:rPr>
        <w:t xml:space="preserve">                      Fertilization</w:t>
      </w:r>
    </w:p>
    <w:p w:rsidR="00944709" w:rsidRPr="00B5797A" w:rsidRDefault="00944709" w:rsidP="00944709">
      <w:pPr>
        <w:rPr>
          <w:rFonts w:ascii="Arial" w:hAnsi="Arial" w:cs="Arial"/>
        </w:rPr>
      </w:pPr>
    </w:p>
    <w:p w:rsidR="00944709" w:rsidRPr="00B5797A" w:rsidRDefault="00944709" w:rsidP="00944709">
      <w:pPr>
        <w:rPr>
          <w:rFonts w:ascii="Arial" w:hAnsi="Arial" w:cs="Arial"/>
        </w:rPr>
      </w:pPr>
    </w:p>
    <w:p w:rsidR="00944709" w:rsidRPr="00B5797A" w:rsidRDefault="00944709" w:rsidP="00944709">
      <w:pPr>
        <w:rPr>
          <w:rFonts w:ascii="Arial" w:hAnsi="Arial" w:cs="Arial"/>
        </w:rPr>
      </w:pPr>
    </w:p>
    <w:p w:rsidR="00944709" w:rsidRPr="00B5797A" w:rsidRDefault="00944709" w:rsidP="00944709">
      <w:pPr>
        <w:rPr>
          <w:rFonts w:ascii="Arial" w:hAnsi="Arial" w:cs="Arial"/>
        </w:rPr>
      </w:pPr>
    </w:p>
    <w:p w:rsidR="00944709" w:rsidRPr="00B5797A" w:rsidRDefault="00944709" w:rsidP="00944709">
      <w:pPr>
        <w:rPr>
          <w:rFonts w:ascii="Arial" w:hAnsi="Arial" w:cs="Arial"/>
        </w:rPr>
      </w:pPr>
    </w:p>
    <w:p w:rsidR="00944709" w:rsidRPr="00B5797A" w:rsidRDefault="00944709" w:rsidP="00944709">
      <w:pPr>
        <w:rPr>
          <w:rFonts w:ascii="Arial" w:hAnsi="Arial" w:cs="Arial"/>
        </w:rPr>
      </w:pPr>
    </w:p>
    <w:p w:rsidR="00944709" w:rsidRDefault="00944709" w:rsidP="00944709">
      <w:pPr>
        <w:tabs>
          <w:tab w:val="left" w:pos="1600"/>
        </w:tabs>
        <w:ind w:left="1600" w:hanging="720"/>
        <w:rPr>
          <w:rFonts w:ascii="Arial" w:hAnsi="Arial" w:cs="Arial"/>
          <w:b/>
        </w:rPr>
      </w:pPr>
    </w:p>
    <w:p w:rsidR="00944709" w:rsidRDefault="00944709" w:rsidP="00944709">
      <w:pPr>
        <w:tabs>
          <w:tab w:val="left" w:pos="1600"/>
        </w:tabs>
        <w:ind w:left="1600" w:hanging="720"/>
        <w:rPr>
          <w:rFonts w:ascii="Arial" w:hAnsi="Arial" w:cs="Arial"/>
          <w:b/>
        </w:rPr>
      </w:pPr>
    </w:p>
    <w:p w:rsidR="00944709" w:rsidRDefault="00944709" w:rsidP="00944709">
      <w:pPr>
        <w:tabs>
          <w:tab w:val="left" w:pos="1600"/>
        </w:tabs>
        <w:ind w:left="1600" w:hanging="720"/>
        <w:rPr>
          <w:rFonts w:ascii="Arial" w:hAnsi="Arial" w:cs="Arial"/>
          <w:b/>
        </w:rPr>
      </w:pPr>
      <w:r w:rsidRPr="00B5797A">
        <w:rPr>
          <w:rFonts w:ascii="Arial" w:hAnsi="Arial" w:cs="Arial"/>
          <w:b/>
        </w:rPr>
        <w:t>F</w:t>
      </w:r>
      <w:r>
        <w:rPr>
          <w:rFonts w:ascii="Arial" w:hAnsi="Arial" w:cs="Arial"/>
          <w:b/>
          <w:vertAlign w:val="subscript"/>
        </w:rPr>
        <w:t xml:space="preserve">2 </w:t>
      </w:r>
      <w:r>
        <w:rPr>
          <w:rFonts w:ascii="Arial" w:hAnsi="Arial" w:cs="Arial"/>
          <w:b/>
        </w:rPr>
        <w:t xml:space="preserve">   </w:t>
      </w:r>
      <w:r w:rsidRPr="00B5797A">
        <w:rPr>
          <w:rFonts w:ascii="Arial" w:hAnsi="Arial" w:cs="Arial"/>
          <w:b/>
        </w:rPr>
        <w:t>Genotype:</w:t>
      </w:r>
      <w:r>
        <w:rPr>
          <w:rFonts w:ascii="Arial" w:hAnsi="Arial" w:cs="Arial"/>
        </w:rPr>
        <w:tab/>
        <w:t xml:space="preserve">        </w:t>
      </w:r>
      <w:r>
        <w:rPr>
          <w:rFonts w:ascii="Arial" w:hAnsi="Arial" w:cs="Arial"/>
          <w:b/>
        </w:rPr>
        <w:t>1 TT                  :</w:t>
      </w:r>
      <w:r w:rsidRPr="009F50CD">
        <w:rPr>
          <w:rFonts w:ascii="Arial" w:hAnsi="Arial" w:cs="Arial"/>
          <w:b/>
        </w:rPr>
        <w:t xml:space="preserve">  </w:t>
      </w:r>
      <w:r>
        <w:rPr>
          <w:rFonts w:ascii="Arial" w:hAnsi="Arial" w:cs="Arial"/>
          <w:b/>
        </w:rPr>
        <w:t xml:space="preserve">    2 </w:t>
      </w:r>
      <w:proofErr w:type="spellStart"/>
      <w:r>
        <w:rPr>
          <w:rFonts w:ascii="Arial" w:hAnsi="Arial" w:cs="Arial"/>
          <w:b/>
        </w:rPr>
        <w:t>Tt</w:t>
      </w:r>
      <w:proofErr w:type="spellEnd"/>
      <w:r>
        <w:rPr>
          <w:rFonts w:ascii="Arial" w:hAnsi="Arial" w:cs="Arial"/>
          <w:b/>
        </w:rPr>
        <w:t xml:space="preserve"> </w:t>
      </w:r>
      <w:r w:rsidRPr="009F50CD">
        <w:rPr>
          <w:rFonts w:ascii="Arial" w:hAnsi="Arial" w:cs="Arial"/>
          <w:b/>
        </w:rPr>
        <w:t xml:space="preserve">                </w:t>
      </w:r>
      <w:r>
        <w:rPr>
          <w:rFonts w:ascii="Arial" w:hAnsi="Arial" w:cs="Arial"/>
          <w:b/>
        </w:rPr>
        <w:t xml:space="preserve"> :</w:t>
      </w:r>
      <w:r w:rsidRPr="009F50CD">
        <w:rPr>
          <w:rFonts w:ascii="Arial" w:hAnsi="Arial" w:cs="Arial"/>
          <w:b/>
        </w:rPr>
        <w:t xml:space="preserve">           </w:t>
      </w:r>
      <w:r>
        <w:rPr>
          <w:rFonts w:ascii="Arial" w:hAnsi="Arial" w:cs="Arial"/>
          <w:b/>
        </w:rPr>
        <w:t xml:space="preserve">1 </w:t>
      </w:r>
      <w:proofErr w:type="spellStart"/>
      <w:r>
        <w:rPr>
          <w:rFonts w:ascii="Arial" w:hAnsi="Arial" w:cs="Arial"/>
          <w:b/>
        </w:rPr>
        <w:t>tt</w:t>
      </w:r>
      <w:proofErr w:type="spellEnd"/>
    </w:p>
    <w:p w:rsidR="00944709" w:rsidRDefault="00944709" w:rsidP="00944709">
      <w:pPr>
        <w:tabs>
          <w:tab w:val="left" w:pos="1600"/>
        </w:tabs>
        <w:ind w:left="1600" w:hanging="720"/>
        <w:rPr>
          <w:rFonts w:ascii="Arial" w:hAnsi="Arial" w:cs="Arial"/>
        </w:rPr>
      </w:pPr>
      <w:r>
        <w:rPr>
          <w:rFonts w:ascii="Arial" w:hAnsi="Arial" w:cs="Arial"/>
        </w:rPr>
        <w:t xml:space="preserve">                              </w:t>
      </w:r>
      <w:proofErr w:type="gramStart"/>
      <w:r>
        <w:rPr>
          <w:rFonts w:ascii="Arial" w:hAnsi="Arial" w:cs="Arial"/>
        </w:rPr>
        <w:t>homozygous</w:t>
      </w:r>
      <w:proofErr w:type="gramEnd"/>
      <w:r>
        <w:rPr>
          <w:rFonts w:ascii="Arial" w:hAnsi="Arial" w:cs="Arial"/>
        </w:rPr>
        <w:t xml:space="preserve"> tall : heterozygous Tall :  h</w:t>
      </w:r>
      <w:r w:rsidRPr="00B5797A">
        <w:rPr>
          <w:rFonts w:ascii="Arial" w:hAnsi="Arial" w:cs="Arial"/>
        </w:rPr>
        <w:t>omozygous short</w:t>
      </w:r>
      <w:r>
        <w:rPr>
          <w:rFonts w:ascii="Arial" w:hAnsi="Arial" w:cs="Arial"/>
        </w:rPr>
        <w:t xml:space="preserve">  </w:t>
      </w:r>
    </w:p>
    <w:p w:rsidR="00944709" w:rsidRPr="009F50CD" w:rsidRDefault="00944709" w:rsidP="00944709">
      <w:pPr>
        <w:tabs>
          <w:tab w:val="left" w:pos="1600"/>
        </w:tabs>
        <w:ind w:left="1600" w:hanging="720"/>
        <w:rPr>
          <w:rFonts w:ascii="Arial" w:hAnsi="Arial" w:cs="Arial"/>
          <w:b/>
        </w:rPr>
      </w:pPr>
    </w:p>
    <w:p w:rsidR="00944709" w:rsidRPr="009F50CD" w:rsidRDefault="00944709" w:rsidP="00944709">
      <w:pPr>
        <w:rPr>
          <w:rFonts w:ascii="Arial" w:hAnsi="Arial" w:cs="Arial"/>
          <w:b/>
        </w:rPr>
      </w:pPr>
      <w:r w:rsidRPr="00B5797A">
        <w:rPr>
          <w:rFonts w:ascii="Arial" w:hAnsi="Arial" w:cs="Arial"/>
        </w:rPr>
        <w:tab/>
      </w:r>
      <w:r>
        <w:rPr>
          <w:rFonts w:ascii="Arial" w:hAnsi="Arial" w:cs="Arial"/>
        </w:rPr>
        <w:t xml:space="preserve">          </w:t>
      </w:r>
      <w:r w:rsidRPr="00B5797A">
        <w:rPr>
          <w:rFonts w:ascii="Arial" w:hAnsi="Arial" w:cs="Arial"/>
          <w:b/>
        </w:rPr>
        <w:t>Phenotype:</w:t>
      </w:r>
      <w:r>
        <w:rPr>
          <w:rFonts w:ascii="Arial" w:hAnsi="Arial" w:cs="Arial"/>
          <w:b/>
        </w:rPr>
        <w:t xml:space="preserve">                </w:t>
      </w:r>
      <w:r w:rsidRPr="009F50CD">
        <w:rPr>
          <w:rFonts w:ascii="Arial" w:hAnsi="Arial" w:cs="Arial"/>
          <w:b/>
        </w:rPr>
        <w:t xml:space="preserve">75% tall </w:t>
      </w:r>
      <w:r>
        <w:rPr>
          <w:rFonts w:ascii="Arial" w:hAnsi="Arial" w:cs="Arial"/>
          <w:b/>
        </w:rPr>
        <w:t xml:space="preserve">                           :      </w:t>
      </w:r>
      <w:r w:rsidRPr="009F50CD">
        <w:rPr>
          <w:rFonts w:ascii="Arial" w:hAnsi="Arial" w:cs="Arial"/>
          <w:b/>
        </w:rPr>
        <w:t xml:space="preserve"> 25% short</w:t>
      </w:r>
    </w:p>
    <w:p w:rsidR="00944709" w:rsidRPr="009F50CD" w:rsidRDefault="00944709" w:rsidP="00944709">
      <w:pPr>
        <w:rPr>
          <w:rFonts w:ascii="Arial" w:hAnsi="Arial" w:cs="Arial"/>
          <w:b/>
        </w:rPr>
      </w:pPr>
    </w:p>
    <w:p w:rsidR="00944709" w:rsidRPr="00B50F9C" w:rsidRDefault="00944709" w:rsidP="00FB54DA">
      <w:pPr>
        <w:numPr>
          <w:ilvl w:val="0"/>
          <w:numId w:val="16"/>
        </w:numPr>
        <w:jc w:val="both"/>
        <w:rPr>
          <w:rFonts w:ascii="Arial" w:hAnsi="Arial" w:cs="Arial"/>
          <w:b/>
          <w:bCs/>
        </w:rPr>
      </w:pPr>
      <w:r>
        <w:rPr>
          <w:rFonts w:ascii="Arial" w:hAnsi="Arial" w:cs="Arial"/>
          <w:b/>
          <w:bCs/>
        </w:rPr>
        <w:t>Mendel’s Law of Independent A</w:t>
      </w:r>
      <w:r w:rsidRPr="00B50F9C">
        <w:rPr>
          <w:rFonts w:ascii="Arial" w:hAnsi="Arial" w:cs="Arial"/>
          <w:b/>
          <w:bCs/>
        </w:rPr>
        <w:t>ssortment</w:t>
      </w:r>
    </w:p>
    <w:p w:rsidR="00944709" w:rsidRDefault="00944709" w:rsidP="00FB54DA">
      <w:pPr>
        <w:jc w:val="both"/>
        <w:rPr>
          <w:rFonts w:ascii="Arial" w:hAnsi="Arial" w:cs="Arial"/>
        </w:rPr>
      </w:pPr>
      <w:r>
        <w:rPr>
          <w:rFonts w:ascii="Arial" w:hAnsi="Arial" w:cs="Arial"/>
        </w:rPr>
        <w:t xml:space="preserve">     Alleles of a gene for one characteristic segregate independently of the alleles of a </w:t>
      </w:r>
    </w:p>
    <w:p w:rsidR="00FB54DA" w:rsidRDefault="00944709" w:rsidP="00FB54DA">
      <w:pPr>
        <w:jc w:val="both"/>
        <w:rPr>
          <w:rFonts w:ascii="Arial" w:hAnsi="Arial" w:cs="Arial"/>
        </w:rPr>
      </w:pPr>
      <w:r>
        <w:rPr>
          <w:rFonts w:ascii="Arial" w:hAnsi="Arial" w:cs="Arial"/>
        </w:rPr>
        <w:t xml:space="preserve">     </w:t>
      </w:r>
      <w:proofErr w:type="gramStart"/>
      <w:r>
        <w:rPr>
          <w:rFonts w:ascii="Arial" w:hAnsi="Arial" w:cs="Arial"/>
        </w:rPr>
        <w:t>gene</w:t>
      </w:r>
      <w:proofErr w:type="gramEnd"/>
      <w:r>
        <w:rPr>
          <w:rFonts w:ascii="Arial" w:hAnsi="Arial" w:cs="Arial"/>
        </w:rPr>
        <w:t xml:space="preserve"> of another characteristic. The alleles for the two different genes will </w:t>
      </w:r>
      <w:r w:rsidR="00FB54DA">
        <w:rPr>
          <w:rFonts w:ascii="Arial" w:hAnsi="Arial" w:cs="Arial"/>
        </w:rPr>
        <w:t xml:space="preserve">    </w:t>
      </w:r>
    </w:p>
    <w:p w:rsidR="00FB54DA" w:rsidRDefault="00FB54DA" w:rsidP="00FB54DA">
      <w:pPr>
        <w:jc w:val="both"/>
        <w:rPr>
          <w:rFonts w:ascii="Arial" w:hAnsi="Arial" w:cs="Arial"/>
        </w:rPr>
      </w:pPr>
      <w:r>
        <w:rPr>
          <w:rFonts w:ascii="Arial" w:hAnsi="Arial" w:cs="Arial"/>
        </w:rPr>
        <w:t xml:space="preserve">     </w:t>
      </w:r>
      <w:proofErr w:type="gramStart"/>
      <w:r w:rsidR="00944709">
        <w:rPr>
          <w:rFonts w:ascii="Arial" w:hAnsi="Arial" w:cs="Arial"/>
        </w:rPr>
        <w:t>therefore</w:t>
      </w:r>
      <w:proofErr w:type="gramEnd"/>
      <w:r>
        <w:rPr>
          <w:rFonts w:ascii="Arial" w:hAnsi="Arial" w:cs="Arial"/>
        </w:rPr>
        <w:t xml:space="preserve"> </w:t>
      </w:r>
      <w:r w:rsidR="00944709">
        <w:rPr>
          <w:rFonts w:ascii="Arial" w:hAnsi="Arial" w:cs="Arial"/>
        </w:rPr>
        <w:t xml:space="preserve">come together randomly during gamete formation. This is also known </w:t>
      </w:r>
      <w:r>
        <w:rPr>
          <w:rFonts w:ascii="Arial" w:hAnsi="Arial" w:cs="Arial"/>
        </w:rPr>
        <w:t xml:space="preserve">  </w:t>
      </w:r>
    </w:p>
    <w:p w:rsidR="00944709" w:rsidRDefault="00FB54DA" w:rsidP="00FB54DA">
      <w:pPr>
        <w:jc w:val="both"/>
        <w:rPr>
          <w:rFonts w:ascii="Arial" w:hAnsi="Arial" w:cs="Arial"/>
        </w:rPr>
      </w:pPr>
      <w:r>
        <w:rPr>
          <w:rFonts w:ascii="Arial" w:hAnsi="Arial" w:cs="Arial"/>
        </w:rPr>
        <w:t xml:space="preserve">     </w:t>
      </w:r>
      <w:proofErr w:type="gramStart"/>
      <w:r w:rsidR="00944709">
        <w:rPr>
          <w:rFonts w:ascii="Arial" w:hAnsi="Arial" w:cs="Arial"/>
        </w:rPr>
        <w:t>as</w:t>
      </w:r>
      <w:proofErr w:type="gramEnd"/>
      <w:r w:rsidR="00944709">
        <w:rPr>
          <w:rFonts w:ascii="Arial" w:hAnsi="Arial" w:cs="Arial"/>
        </w:rPr>
        <w:t xml:space="preserve"> random</w:t>
      </w:r>
      <w:r>
        <w:rPr>
          <w:rFonts w:ascii="Arial" w:hAnsi="Arial" w:cs="Arial"/>
        </w:rPr>
        <w:t xml:space="preserve"> </w:t>
      </w:r>
      <w:r w:rsidR="00944709">
        <w:rPr>
          <w:rFonts w:ascii="Arial" w:hAnsi="Arial" w:cs="Arial"/>
        </w:rPr>
        <w:t>assortment.</w:t>
      </w:r>
    </w:p>
    <w:p w:rsidR="00944709" w:rsidRDefault="00944709" w:rsidP="00FB54DA">
      <w:pPr>
        <w:jc w:val="both"/>
        <w:rPr>
          <w:rFonts w:ascii="Arial" w:hAnsi="Arial" w:cs="Arial"/>
          <w:b/>
          <w:color w:val="0000FF"/>
        </w:rPr>
      </w:pPr>
    </w:p>
    <w:p w:rsidR="00C37227" w:rsidRDefault="00C37227" w:rsidP="00C37227">
      <w:pPr>
        <w:jc w:val="center"/>
        <w:rPr>
          <w:rFonts w:ascii="Arial" w:hAnsi="Arial" w:cs="Arial"/>
          <w:b/>
          <w:bCs/>
        </w:rPr>
      </w:pPr>
      <w:r>
        <w:rPr>
          <w:rFonts w:ascii="Arial" w:hAnsi="Arial" w:cs="Arial"/>
          <w:b/>
          <w:bCs/>
        </w:rPr>
        <w:t>DIHYBRID CROSSES</w:t>
      </w:r>
    </w:p>
    <w:p w:rsidR="00C37227" w:rsidRPr="00EE2860" w:rsidRDefault="00C37227" w:rsidP="00F53144">
      <w:pPr>
        <w:pStyle w:val="ListParagraph"/>
        <w:numPr>
          <w:ilvl w:val="0"/>
          <w:numId w:val="94"/>
        </w:numPr>
        <w:rPr>
          <w:rFonts w:ascii="Arial" w:hAnsi="Arial" w:cs="Arial"/>
          <w:szCs w:val="20"/>
        </w:rPr>
      </w:pPr>
      <w:r w:rsidRPr="00EE2860">
        <w:rPr>
          <w:rFonts w:ascii="Arial" w:hAnsi="Arial" w:cs="Arial"/>
          <w:szCs w:val="20"/>
        </w:rPr>
        <w:t>A dihybrid cross involves the inheritance of two characteristics.</w:t>
      </w:r>
    </w:p>
    <w:p w:rsidR="00C37227" w:rsidRPr="00EE2860" w:rsidRDefault="00C37227" w:rsidP="00F53144">
      <w:pPr>
        <w:pStyle w:val="ListParagraph"/>
        <w:numPr>
          <w:ilvl w:val="0"/>
          <w:numId w:val="94"/>
        </w:numPr>
        <w:rPr>
          <w:rFonts w:ascii="Arial" w:hAnsi="Arial" w:cs="Arial"/>
          <w:szCs w:val="20"/>
        </w:rPr>
      </w:pPr>
      <w:r w:rsidRPr="00EE2860">
        <w:rPr>
          <w:rFonts w:ascii="Arial" w:hAnsi="Arial" w:cs="Arial"/>
          <w:szCs w:val="20"/>
        </w:rPr>
        <w:t>According to the Law of Independent Assortment, alleles of a gene for one characteristic segregate independently of the alleles of a gene for another characteristic. The alleles for the two genes will therefore come together randomly during gamete formation.</w:t>
      </w:r>
    </w:p>
    <w:p w:rsidR="00C37227" w:rsidRPr="00EE2860" w:rsidRDefault="00C37227" w:rsidP="00F53144">
      <w:pPr>
        <w:pStyle w:val="ListParagraph"/>
        <w:numPr>
          <w:ilvl w:val="0"/>
          <w:numId w:val="94"/>
        </w:numPr>
        <w:rPr>
          <w:rFonts w:ascii="Arial" w:hAnsi="Arial" w:cs="Arial"/>
          <w:szCs w:val="20"/>
        </w:rPr>
      </w:pPr>
      <w:r w:rsidRPr="00EE2860">
        <w:rPr>
          <w:rFonts w:ascii="Arial" w:hAnsi="Arial" w:cs="Arial"/>
          <w:szCs w:val="20"/>
        </w:rPr>
        <w:t>This means that the two characteristics are transmitted to the offspring independently of one another.</w:t>
      </w:r>
    </w:p>
    <w:p w:rsidR="00C37227" w:rsidRPr="00EE2860" w:rsidRDefault="00C37227" w:rsidP="00F53144">
      <w:pPr>
        <w:pStyle w:val="ListParagraph"/>
        <w:numPr>
          <w:ilvl w:val="0"/>
          <w:numId w:val="94"/>
        </w:numPr>
        <w:rPr>
          <w:rFonts w:ascii="Arial" w:hAnsi="Arial" w:cs="Arial"/>
          <w:szCs w:val="20"/>
        </w:rPr>
      </w:pPr>
      <w:r w:rsidRPr="00EE2860">
        <w:rPr>
          <w:rFonts w:ascii="Arial" w:hAnsi="Arial" w:cs="Arial"/>
          <w:szCs w:val="20"/>
        </w:rPr>
        <w:t>The above law only applies if the genes for the two characteristics are not on the same chromosome.</w:t>
      </w:r>
    </w:p>
    <w:p w:rsidR="00C37227" w:rsidRDefault="00C37227" w:rsidP="00C37227">
      <w:pPr>
        <w:pStyle w:val="ListParagraph"/>
        <w:rPr>
          <w:rFonts w:ascii="Arial" w:hAnsi="Arial" w:cs="Arial"/>
          <w:b/>
        </w:rPr>
      </w:pPr>
    </w:p>
    <w:p w:rsidR="00C37227" w:rsidRPr="00EE2860" w:rsidRDefault="00C37227" w:rsidP="00C37227">
      <w:pPr>
        <w:rPr>
          <w:rFonts w:ascii="Arial" w:hAnsi="Arial" w:cs="Arial"/>
          <w:b/>
        </w:rPr>
      </w:pPr>
      <w:r w:rsidRPr="00EE2860">
        <w:rPr>
          <w:rFonts w:ascii="Arial" w:hAnsi="Arial" w:cs="Arial"/>
          <w:b/>
        </w:rPr>
        <w:t>Steps you should follow in working out a dihybrid cross:</w:t>
      </w:r>
    </w:p>
    <w:p w:rsidR="00C37227" w:rsidRPr="00EE2860" w:rsidRDefault="00C37227" w:rsidP="00C37227">
      <w:pPr>
        <w:pStyle w:val="ListParagraph"/>
        <w:rPr>
          <w:rFonts w:ascii="Arial" w:hAnsi="Arial" w:cs="Arial"/>
        </w:rPr>
      </w:pPr>
    </w:p>
    <w:p w:rsidR="00C37227" w:rsidRDefault="00C37227" w:rsidP="00C37227">
      <w:pPr>
        <w:pStyle w:val="ListParagraph"/>
        <w:jc w:val="both"/>
        <w:rPr>
          <w:rFonts w:ascii="Arial" w:hAnsi="Arial" w:cs="Arial"/>
        </w:rPr>
      </w:pPr>
      <w:r w:rsidRPr="00EE2860">
        <w:rPr>
          <w:rFonts w:ascii="Arial" w:hAnsi="Arial" w:cs="Arial"/>
          <w:b/>
        </w:rPr>
        <w:t>Example</w:t>
      </w:r>
      <w:r w:rsidRPr="00EE2860">
        <w:rPr>
          <w:rFonts w:ascii="Arial" w:hAnsi="Arial" w:cs="Arial"/>
        </w:rPr>
        <w:t xml:space="preserve">: </w:t>
      </w:r>
      <w:r w:rsidRPr="00856B8A">
        <w:rPr>
          <w:rFonts w:ascii="Arial" w:hAnsi="Arial" w:cs="Arial"/>
        </w:rPr>
        <w:t>In hamster</w:t>
      </w:r>
      <w:r>
        <w:rPr>
          <w:rFonts w:ascii="Arial" w:hAnsi="Arial" w:cs="Arial"/>
        </w:rPr>
        <w:t>s</w:t>
      </w:r>
      <w:r w:rsidRPr="00856B8A">
        <w:rPr>
          <w:rFonts w:ascii="Arial" w:hAnsi="Arial" w:cs="Arial"/>
        </w:rPr>
        <w:t xml:space="preserve">, the allele for black coat colour (B) is dominant </w:t>
      </w:r>
      <w:r>
        <w:rPr>
          <w:rFonts w:ascii="Arial" w:hAnsi="Arial" w:cs="Arial"/>
        </w:rPr>
        <w:t>over</w:t>
      </w:r>
      <w:r w:rsidRPr="00856B8A">
        <w:rPr>
          <w:rFonts w:ascii="Arial" w:hAnsi="Arial" w:cs="Arial"/>
        </w:rPr>
        <w:t xml:space="preserve"> the allele for white coat colour (b). The allele for rough coat (R) is dominant </w:t>
      </w:r>
      <w:r>
        <w:rPr>
          <w:rFonts w:ascii="Arial" w:hAnsi="Arial" w:cs="Arial"/>
        </w:rPr>
        <w:t>over</w:t>
      </w:r>
      <w:r w:rsidRPr="00856B8A">
        <w:rPr>
          <w:rFonts w:ascii="Arial" w:hAnsi="Arial" w:cs="Arial"/>
        </w:rPr>
        <w:t xml:space="preserve"> the allele for smooth coat (r).  If you cross a hamster that is heterozygous black and homozygous rough, with one that is heterozygous black and </w:t>
      </w:r>
      <w:r>
        <w:rPr>
          <w:rFonts w:ascii="Arial" w:hAnsi="Arial" w:cs="Arial"/>
        </w:rPr>
        <w:lastRenderedPageBreak/>
        <w:t xml:space="preserve">heterozygous </w:t>
      </w:r>
      <w:r w:rsidRPr="00856B8A">
        <w:rPr>
          <w:rFonts w:ascii="Arial" w:hAnsi="Arial" w:cs="Arial"/>
        </w:rPr>
        <w:t>rough, what will be the phenotype</w:t>
      </w:r>
      <w:r>
        <w:rPr>
          <w:rFonts w:ascii="Arial" w:hAnsi="Arial" w:cs="Arial"/>
        </w:rPr>
        <w:t>s</w:t>
      </w:r>
      <w:r w:rsidRPr="00856B8A">
        <w:rPr>
          <w:rFonts w:ascii="Arial" w:hAnsi="Arial" w:cs="Arial"/>
        </w:rPr>
        <w:t xml:space="preserve"> and genotype</w:t>
      </w:r>
      <w:r>
        <w:rPr>
          <w:rFonts w:ascii="Arial" w:hAnsi="Arial" w:cs="Arial"/>
        </w:rPr>
        <w:t>s</w:t>
      </w:r>
      <w:r w:rsidRPr="00856B8A">
        <w:rPr>
          <w:rFonts w:ascii="Arial" w:hAnsi="Arial" w:cs="Arial"/>
        </w:rPr>
        <w:t xml:space="preserve"> of the offspring?</w:t>
      </w:r>
    </w:p>
    <w:p w:rsidR="00C37227" w:rsidRDefault="00C37227" w:rsidP="00C37227">
      <w:pPr>
        <w:pStyle w:val="ListParagraph"/>
        <w:jc w:val="both"/>
        <w:rPr>
          <w:rFonts w:ascii="Arial" w:hAnsi="Arial" w:cs="Arial"/>
        </w:rPr>
      </w:pPr>
    </w:p>
    <w:tbl>
      <w:tblPr>
        <w:tblStyle w:val="TableGrid"/>
        <w:tblW w:w="0" w:type="auto"/>
        <w:tblInd w:w="360" w:type="dxa"/>
        <w:tblLook w:val="04A0" w:firstRow="1" w:lastRow="0" w:firstColumn="1" w:lastColumn="0" w:noHBand="0" w:noVBand="1"/>
      </w:tblPr>
      <w:tblGrid>
        <w:gridCol w:w="874"/>
        <w:gridCol w:w="3516"/>
        <w:gridCol w:w="4492"/>
      </w:tblGrid>
      <w:tr w:rsidR="00C37227" w:rsidRPr="006D5412" w:rsidTr="004C253D">
        <w:tc>
          <w:tcPr>
            <w:tcW w:w="882" w:type="dxa"/>
          </w:tcPr>
          <w:p w:rsidR="00C37227" w:rsidRPr="006D5412" w:rsidRDefault="00C37227" w:rsidP="004C253D">
            <w:pPr>
              <w:rPr>
                <w:rFonts w:ascii="Arial" w:hAnsi="Arial" w:cs="Arial"/>
                <w:b/>
              </w:rPr>
            </w:pPr>
            <w:r w:rsidRPr="006D5412">
              <w:rPr>
                <w:rFonts w:ascii="Arial" w:hAnsi="Arial" w:cs="Arial"/>
                <w:b/>
              </w:rPr>
              <w:t>STEP</w:t>
            </w:r>
          </w:p>
        </w:tc>
        <w:tc>
          <w:tcPr>
            <w:tcW w:w="3969" w:type="dxa"/>
          </w:tcPr>
          <w:p w:rsidR="00C37227" w:rsidRPr="006D5412" w:rsidRDefault="00C37227" w:rsidP="004C253D">
            <w:pPr>
              <w:rPr>
                <w:rFonts w:ascii="Arial" w:hAnsi="Arial" w:cs="Arial"/>
                <w:b/>
              </w:rPr>
            </w:pPr>
            <w:r w:rsidRPr="006D5412">
              <w:rPr>
                <w:rFonts w:ascii="Arial" w:hAnsi="Arial" w:cs="Arial"/>
                <w:b/>
              </w:rPr>
              <w:t>What to do generally</w:t>
            </w:r>
          </w:p>
        </w:tc>
        <w:tc>
          <w:tcPr>
            <w:tcW w:w="4031" w:type="dxa"/>
          </w:tcPr>
          <w:p w:rsidR="00C37227" w:rsidRPr="006D5412" w:rsidRDefault="00C37227" w:rsidP="004C253D">
            <w:pPr>
              <w:rPr>
                <w:rFonts w:ascii="Arial" w:hAnsi="Arial" w:cs="Arial"/>
                <w:b/>
              </w:rPr>
            </w:pPr>
            <w:r w:rsidRPr="006D5412">
              <w:rPr>
                <w:rFonts w:ascii="Arial" w:hAnsi="Arial" w:cs="Arial"/>
                <w:b/>
              </w:rPr>
              <w:t>What to do in this problem</w:t>
            </w:r>
          </w:p>
        </w:tc>
      </w:tr>
      <w:tr w:rsidR="00C37227" w:rsidTr="004C253D">
        <w:tc>
          <w:tcPr>
            <w:tcW w:w="882" w:type="dxa"/>
          </w:tcPr>
          <w:p w:rsidR="00C37227" w:rsidRDefault="00C37227" w:rsidP="004C253D">
            <w:pPr>
              <w:rPr>
                <w:rFonts w:ascii="Arial" w:hAnsi="Arial" w:cs="Arial"/>
              </w:rPr>
            </w:pPr>
            <w:r w:rsidRPr="00856B8A">
              <w:rPr>
                <w:rFonts w:ascii="Arial" w:hAnsi="Arial" w:cs="Arial"/>
              </w:rPr>
              <w:t>Step 1</w:t>
            </w:r>
          </w:p>
        </w:tc>
        <w:tc>
          <w:tcPr>
            <w:tcW w:w="3969" w:type="dxa"/>
          </w:tcPr>
          <w:p w:rsidR="00C37227" w:rsidRDefault="00C37227" w:rsidP="004C253D">
            <w:pPr>
              <w:rPr>
                <w:rFonts w:ascii="Arial" w:hAnsi="Arial" w:cs="Arial"/>
              </w:rPr>
            </w:pPr>
            <w:r w:rsidRPr="00856B8A">
              <w:rPr>
                <w:rFonts w:ascii="Arial" w:hAnsi="Arial" w:cs="Arial"/>
              </w:rPr>
              <w:t xml:space="preserve">Identify the phenotypes of the two </w:t>
            </w:r>
            <w:r>
              <w:rPr>
                <w:rFonts w:ascii="Arial" w:hAnsi="Arial" w:cs="Arial"/>
              </w:rPr>
              <w:t xml:space="preserve">hamsters </w:t>
            </w:r>
            <w:r w:rsidRPr="00856B8A">
              <w:rPr>
                <w:rFonts w:ascii="Arial" w:hAnsi="Arial" w:cs="Arial"/>
              </w:rPr>
              <w:t>for each of the two characteristics</w:t>
            </w:r>
            <w:r>
              <w:rPr>
                <w:rFonts w:ascii="Arial" w:hAnsi="Arial" w:cs="Arial"/>
              </w:rPr>
              <w:t>.</w:t>
            </w:r>
          </w:p>
        </w:tc>
        <w:tc>
          <w:tcPr>
            <w:tcW w:w="4031" w:type="dxa"/>
          </w:tcPr>
          <w:p w:rsidR="00C37227" w:rsidRDefault="00C37227" w:rsidP="004C253D">
            <w:pPr>
              <w:rPr>
                <w:rFonts w:ascii="Arial" w:hAnsi="Arial" w:cs="Arial"/>
              </w:rPr>
            </w:pPr>
            <w:r>
              <w:rPr>
                <w:rFonts w:ascii="Arial" w:hAnsi="Arial" w:cs="Arial"/>
              </w:rPr>
              <w:t>According to the statement of the problem,</w:t>
            </w:r>
            <w:r w:rsidRPr="00856B8A">
              <w:rPr>
                <w:rFonts w:ascii="Arial" w:hAnsi="Arial" w:cs="Arial"/>
              </w:rPr>
              <w:t xml:space="preserve"> both parents are </w:t>
            </w:r>
            <w:r>
              <w:rPr>
                <w:rFonts w:ascii="Arial" w:hAnsi="Arial" w:cs="Arial"/>
                <w:b/>
              </w:rPr>
              <w:t>black</w:t>
            </w:r>
            <w:r>
              <w:rPr>
                <w:rFonts w:ascii="Arial" w:hAnsi="Arial" w:cs="Arial"/>
              </w:rPr>
              <w:t xml:space="preserve"> and have</w:t>
            </w:r>
            <w:r w:rsidRPr="00856B8A">
              <w:rPr>
                <w:rFonts w:ascii="Arial" w:hAnsi="Arial" w:cs="Arial"/>
              </w:rPr>
              <w:t xml:space="preserve"> </w:t>
            </w:r>
            <w:r w:rsidRPr="00F927F8">
              <w:rPr>
                <w:rFonts w:ascii="Arial" w:hAnsi="Arial" w:cs="Arial"/>
                <w:b/>
              </w:rPr>
              <w:t>rough coats</w:t>
            </w:r>
            <w:r>
              <w:rPr>
                <w:rFonts w:ascii="Arial" w:hAnsi="Arial" w:cs="Arial"/>
                <w:b/>
              </w:rPr>
              <w:t>.</w:t>
            </w:r>
          </w:p>
        </w:tc>
      </w:tr>
      <w:tr w:rsidR="00C37227" w:rsidTr="004C253D">
        <w:tc>
          <w:tcPr>
            <w:tcW w:w="882" w:type="dxa"/>
          </w:tcPr>
          <w:p w:rsidR="00C37227" w:rsidRDefault="00C37227" w:rsidP="004C253D">
            <w:pPr>
              <w:rPr>
                <w:rFonts w:ascii="Arial" w:hAnsi="Arial" w:cs="Arial"/>
              </w:rPr>
            </w:pPr>
            <w:r w:rsidRPr="00856B8A">
              <w:rPr>
                <w:rFonts w:ascii="Arial" w:hAnsi="Arial" w:cs="Arial"/>
              </w:rPr>
              <w:t>Step 2</w:t>
            </w:r>
          </w:p>
        </w:tc>
        <w:tc>
          <w:tcPr>
            <w:tcW w:w="3969" w:type="dxa"/>
          </w:tcPr>
          <w:p w:rsidR="00C37227" w:rsidRDefault="00C37227" w:rsidP="004C253D">
            <w:pPr>
              <w:rPr>
                <w:rFonts w:ascii="Arial" w:hAnsi="Arial" w:cs="Arial"/>
              </w:rPr>
            </w:pPr>
            <w:r w:rsidRPr="00856B8A">
              <w:rPr>
                <w:rFonts w:ascii="Arial" w:hAnsi="Arial" w:cs="Arial"/>
              </w:rPr>
              <w:t>Choose letters to represent the alleles for the gene responsible for each characteristic</w:t>
            </w:r>
            <w:r>
              <w:rPr>
                <w:rFonts w:ascii="Arial" w:hAnsi="Arial" w:cs="Arial"/>
              </w:rPr>
              <w:t>.</w:t>
            </w:r>
          </w:p>
        </w:tc>
        <w:tc>
          <w:tcPr>
            <w:tcW w:w="4031" w:type="dxa"/>
          </w:tcPr>
          <w:p w:rsidR="00C37227" w:rsidRDefault="00C37227" w:rsidP="004C253D">
            <w:pPr>
              <w:autoSpaceDE w:val="0"/>
              <w:autoSpaceDN w:val="0"/>
              <w:adjustRightInd w:val="0"/>
              <w:rPr>
                <w:rFonts w:ascii="Arial" w:hAnsi="Arial" w:cs="Arial"/>
              </w:rPr>
            </w:pPr>
            <w:r w:rsidRPr="00856B8A">
              <w:rPr>
                <w:rFonts w:ascii="Arial" w:hAnsi="Arial" w:cs="Arial"/>
              </w:rPr>
              <w:t xml:space="preserve">Use the letters, e.g. </w:t>
            </w:r>
            <w:r w:rsidRPr="00F927F8">
              <w:rPr>
                <w:rFonts w:ascii="Arial" w:hAnsi="Arial" w:cs="Arial"/>
                <w:b/>
              </w:rPr>
              <w:t>B</w:t>
            </w:r>
            <w:r w:rsidRPr="00856B8A">
              <w:rPr>
                <w:rFonts w:ascii="Arial" w:hAnsi="Arial" w:cs="Arial"/>
              </w:rPr>
              <w:t xml:space="preserve"> for </w:t>
            </w:r>
            <w:r>
              <w:rPr>
                <w:rFonts w:ascii="Arial" w:hAnsi="Arial" w:cs="Arial"/>
              </w:rPr>
              <w:t>black</w:t>
            </w:r>
            <w:r w:rsidRPr="00856B8A">
              <w:rPr>
                <w:rFonts w:ascii="Arial" w:hAnsi="Arial" w:cs="Arial"/>
              </w:rPr>
              <w:t xml:space="preserve">, </w:t>
            </w:r>
            <w:r>
              <w:rPr>
                <w:rFonts w:ascii="Arial" w:hAnsi="Arial" w:cs="Arial"/>
                <w:b/>
              </w:rPr>
              <w:t>b</w:t>
            </w:r>
            <w:r w:rsidRPr="00856B8A">
              <w:rPr>
                <w:rFonts w:ascii="Arial" w:hAnsi="Arial" w:cs="Arial"/>
              </w:rPr>
              <w:t xml:space="preserve"> for </w:t>
            </w:r>
            <w:r>
              <w:rPr>
                <w:rFonts w:ascii="Arial" w:hAnsi="Arial" w:cs="Arial"/>
              </w:rPr>
              <w:t>white</w:t>
            </w:r>
            <w:r w:rsidRPr="00856B8A">
              <w:rPr>
                <w:rFonts w:ascii="Arial" w:hAnsi="Arial" w:cs="Arial"/>
              </w:rPr>
              <w:t xml:space="preserve">, </w:t>
            </w:r>
            <w:r w:rsidRPr="00F927F8">
              <w:rPr>
                <w:rFonts w:ascii="Arial" w:hAnsi="Arial" w:cs="Arial"/>
                <w:b/>
              </w:rPr>
              <w:t>R</w:t>
            </w:r>
            <w:r w:rsidRPr="00856B8A">
              <w:rPr>
                <w:rFonts w:ascii="Arial" w:hAnsi="Arial" w:cs="Arial"/>
              </w:rPr>
              <w:t xml:space="preserve"> for </w:t>
            </w:r>
            <w:r>
              <w:rPr>
                <w:rFonts w:ascii="Arial" w:hAnsi="Arial" w:cs="Arial"/>
              </w:rPr>
              <w:t>rough</w:t>
            </w:r>
            <w:r w:rsidRPr="00856B8A">
              <w:rPr>
                <w:rFonts w:ascii="Arial" w:hAnsi="Arial" w:cs="Arial"/>
              </w:rPr>
              <w:t xml:space="preserve">, and </w:t>
            </w:r>
            <w:r>
              <w:rPr>
                <w:rFonts w:ascii="Arial" w:hAnsi="Arial" w:cs="Arial"/>
                <w:b/>
              </w:rPr>
              <w:t>r</w:t>
            </w:r>
            <w:r w:rsidRPr="00856B8A">
              <w:rPr>
                <w:rFonts w:ascii="Arial" w:hAnsi="Arial" w:cs="Arial"/>
              </w:rPr>
              <w:t xml:space="preserve"> for </w:t>
            </w:r>
            <w:r>
              <w:rPr>
                <w:rFonts w:ascii="Arial" w:hAnsi="Arial" w:cs="Arial"/>
              </w:rPr>
              <w:t>smooth as provided in the question.</w:t>
            </w:r>
          </w:p>
        </w:tc>
      </w:tr>
      <w:tr w:rsidR="00C37227" w:rsidTr="004C253D">
        <w:tc>
          <w:tcPr>
            <w:tcW w:w="882" w:type="dxa"/>
          </w:tcPr>
          <w:p w:rsidR="00C37227" w:rsidRDefault="00C37227" w:rsidP="004C253D">
            <w:pPr>
              <w:rPr>
                <w:rFonts w:ascii="Arial" w:hAnsi="Arial" w:cs="Arial"/>
              </w:rPr>
            </w:pPr>
            <w:r w:rsidRPr="00856B8A">
              <w:rPr>
                <w:rFonts w:ascii="Arial" w:hAnsi="Arial" w:cs="Arial"/>
              </w:rPr>
              <w:t>Step 3</w:t>
            </w:r>
          </w:p>
        </w:tc>
        <w:tc>
          <w:tcPr>
            <w:tcW w:w="3969" w:type="dxa"/>
          </w:tcPr>
          <w:p w:rsidR="00C37227" w:rsidRDefault="00C37227" w:rsidP="004C253D">
            <w:pPr>
              <w:rPr>
                <w:rFonts w:ascii="Arial" w:hAnsi="Arial" w:cs="Arial"/>
              </w:rPr>
            </w:pPr>
            <w:r w:rsidRPr="00856B8A">
              <w:rPr>
                <w:rFonts w:ascii="Arial" w:hAnsi="Arial" w:cs="Arial"/>
              </w:rPr>
              <w:t xml:space="preserve">Write the genotypes of </w:t>
            </w:r>
            <w:r>
              <w:rPr>
                <w:rFonts w:ascii="Arial" w:hAnsi="Arial" w:cs="Arial"/>
              </w:rPr>
              <w:t>each</w:t>
            </w:r>
            <w:r w:rsidRPr="00856B8A">
              <w:rPr>
                <w:rFonts w:ascii="Arial" w:hAnsi="Arial" w:cs="Arial"/>
              </w:rPr>
              <w:t xml:space="preserve"> parent</w:t>
            </w:r>
            <w:r>
              <w:rPr>
                <w:rFonts w:ascii="Arial" w:hAnsi="Arial" w:cs="Arial"/>
              </w:rPr>
              <w:t>.</w:t>
            </w:r>
          </w:p>
        </w:tc>
        <w:tc>
          <w:tcPr>
            <w:tcW w:w="4031" w:type="dxa"/>
          </w:tcPr>
          <w:p w:rsidR="00C37227" w:rsidRDefault="00C37227" w:rsidP="004C253D">
            <w:pPr>
              <w:autoSpaceDE w:val="0"/>
              <w:autoSpaceDN w:val="0"/>
              <w:adjustRightInd w:val="0"/>
              <w:rPr>
                <w:rFonts w:ascii="Arial" w:hAnsi="Arial" w:cs="Arial"/>
              </w:rPr>
            </w:pPr>
            <w:r>
              <w:rPr>
                <w:rFonts w:ascii="Arial" w:hAnsi="Arial" w:cs="Arial"/>
              </w:rPr>
              <w:t>According to the statement of the problem,</w:t>
            </w:r>
            <w:r w:rsidRPr="00856B8A">
              <w:rPr>
                <w:rFonts w:ascii="Arial" w:hAnsi="Arial" w:cs="Arial"/>
              </w:rPr>
              <w:t xml:space="preserve"> </w:t>
            </w:r>
            <w:r>
              <w:rPr>
                <w:rFonts w:ascii="Arial" w:hAnsi="Arial" w:cs="Arial"/>
              </w:rPr>
              <w:t xml:space="preserve">both </w:t>
            </w:r>
            <w:r w:rsidRPr="00856B8A">
              <w:rPr>
                <w:rFonts w:ascii="Arial" w:hAnsi="Arial" w:cs="Arial"/>
              </w:rPr>
              <w:t xml:space="preserve">parents are heterozygous </w:t>
            </w:r>
            <w:r>
              <w:rPr>
                <w:rFonts w:ascii="Arial" w:hAnsi="Arial" w:cs="Arial"/>
              </w:rPr>
              <w:t xml:space="preserve">black, while the one is homozygous rough and the other one heterozygous rough for coat texture. </w:t>
            </w:r>
            <w:r w:rsidRPr="00856B8A">
              <w:rPr>
                <w:rFonts w:ascii="Arial" w:hAnsi="Arial" w:cs="Arial"/>
              </w:rPr>
              <w:t xml:space="preserve">Their genotype </w:t>
            </w:r>
            <w:r>
              <w:rPr>
                <w:rFonts w:ascii="Arial" w:hAnsi="Arial" w:cs="Arial"/>
              </w:rPr>
              <w:t>will therefore</w:t>
            </w:r>
            <w:r w:rsidRPr="00856B8A">
              <w:rPr>
                <w:rFonts w:ascii="Arial" w:hAnsi="Arial" w:cs="Arial"/>
              </w:rPr>
              <w:t xml:space="preserve"> be </w:t>
            </w:r>
            <w:proofErr w:type="spellStart"/>
            <w:r>
              <w:rPr>
                <w:rFonts w:ascii="Arial" w:hAnsi="Arial" w:cs="Arial"/>
                <w:b/>
              </w:rPr>
              <w:t>BbRR</w:t>
            </w:r>
            <w:proofErr w:type="spellEnd"/>
            <w:r>
              <w:rPr>
                <w:rFonts w:ascii="Arial" w:hAnsi="Arial" w:cs="Arial"/>
                <w:b/>
              </w:rPr>
              <w:t xml:space="preserve"> </w:t>
            </w:r>
            <w:r>
              <w:rPr>
                <w:rFonts w:ascii="Arial" w:hAnsi="Arial" w:cs="Arial"/>
              </w:rPr>
              <w:t xml:space="preserve">and </w:t>
            </w:r>
            <w:proofErr w:type="spellStart"/>
            <w:r>
              <w:rPr>
                <w:rFonts w:ascii="Arial" w:hAnsi="Arial" w:cs="Arial"/>
                <w:b/>
              </w:rPr>
              <w:t>BbRr</w:t>
            </w:r>
            <w:proofErr w:type="spellEnd"/>
            <w:r w:rsidRPr="00856B8A">
              <w:rPr>
                <w:rFonts w:ascii="Arial" w:hAnsi="Arial" w:cs="Arial"/>
              </w:rPr>
              <w:t xml:space="preserve">   </w:t>
            </w:r>
          </w:p>
        </w:tc>
      </w:tr>
      <w:tr w:rsidR="00C37227" w:rsidTr="004C253D">
        <w:tc>
          <w:tcPr>
            <w:tcW w:w="882" w:type="dxa"/>
          </w:tcPr>
          <w:p w:rsidR="00C37227" w:rsidRDefault="00C37227" w:rsidP="004C253D">
            <w:pPr>
              <w:rPr>
                <w:rFonts w:ascii="Arial" w:hAnsi="Arial" w:cs="Arial"/>
              </w:rPr>
            </w:pPr>
            <w:r w:rsidRPr="00856B8A">
              <w:rPr>
                <w:rFonts w:ascii="Arial" w:hAnsi="Arial" w:cs="Arial"/>
              </w:rPr>
              <w:t>Step 4</w:t>
            </w:r>
          </w:p>
        </w:tc>
        <w:tc>
          <w:tcPr>
            <w:tcW w:w="3969" w:type="dxa"/>
          </w:tcPr>
          <w:p w:rsidR="00C37227" w:rsidRDefault="00C37227" w:rsidP="00F53144">
            <w:pPr>
              <w:pStyle w:val="ListParagraph"/>
              <w:numPr>
                <w:ilvl w:val="0"/>
                <w:numId w:val="95"/>
              </w:numPr>
              <w:autoSpaceDE w:val="0"/>
              <w:autoSpaceDN w:val="0"/>
              <w:adjustRightInd w:val="0"/>
              <w:ind w:left="360"/>
              <w:rPr>
                <w:rFonts w:ascii="Arial" w:hAnsi="Arial" w:cs="Arial"/>
              </w:rPr>
            </w:pPr>
            <w:r w:rsidRPr="00856B8A">
              <w:rPr>
                <w:rFonts w:ascii="Arial" w:hAnsi="Arial" w:cs="Arial"/>
              </w:rPr>
              <w:t xml:space="preserve">Determine the possible gametes that </w:t>
            </w:r>
            <w:r>
              <w:rPr>
                <w:rFonts w:ascii="Arial" w:hAnsi="Arial" w:cs="Arial"/>
              </w:rPr>
              <w:t>each parent can</w:t>
            </w:r>
            <w:r w:rsidRPr="00856B8A">
              <w:rPr>
                <w:rFonts w:ascii="Arial" w:hAnsi="Arial" w:cs="Arial"/>
              </w:rPr>
              <w:t xml:space="preserve"> produce.</w:t>
            </w:r>
          </w:p>
          <w:p w:rsidR="00C37227"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Remember that each parent will have two alleles for each gene.</w:t>
            </w:r>
          </w:p>
          <w:p w:rsidR="00C37227"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The gametes of each parent will have only one allele for each gene because of segregation during meiosis.</w:t>
            </w:r>
          </w:p>
          <w:p w:rsidR="00C37227"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Remember that because of the principle of independent assortment an allele for one gene could appear in the same gamete with any of the alleles for the other gene.</w:t>
            </w:r>
          </w:p>
          <w:p w:rsidR="00C37227" w:rsidRDefault="00C37227" w:rsidP="004C253D">
            <w:pPr>
              <w:autoSpaceDE w:val="0"/>
              <w:autoSpaceDN w:val="0"/>
              <w:adjustRightInd w:val="0"/>
              <w:rPr>
                <w:rFonts w:ascii="Arial" w:hAnsi="Arial" w:cs="Arial"/>
              </w:rPr>
            </w:pPr>
          </w:p>
        </w:tc>
        <w:tc>
          <w:tcPr>
            <w:tcW w:w="4031" w:type="dxa"/>
          </w:tcPr>
          <w:p w:rsidR="00C37227" w:rsidRPr="00AB4F8A"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 xml:space="preserve">The genotype of the parents are: </w:t>
            </w:r>
            <w:r>
              <w:rPr>
                <w:rFonts w:ascii="Arial" w:hAnsi="Arial" w:cs="Arial"/>
                <w:b/>
              </w:rPr>
              <w:t>BbRR</w:t>
            </w:r>
            <w:r>
              <w:rPr>
                <w:rFonts w:ascii="Arial" w:hAnsi="Arial" w:cs="Arial"/>
              </w:rPr>
              <w:t xml:space="preserve"> and </w:t>
            </w:r>
            <w:r>
              <w:rPr>
                <w:rFonts w:ascii="Arial" w:hAnsi="Arial" w:cs="Arial"/>
                <w:b/>
              </w:rPr>
              <w:t>BbRr</w:t>
            </w:r>
          </w:p>
          <w:p w:rsidR="00C37227" w:rsidRDefault="00C37227" w:rsidP="004C253D">
            <w:pPr>
              <w:rPr>
                <w:rFonts w:ascii="Arial" w:hAnsi="Arial" w:cs="Arial"/>
              </w:rPr>
            </w:pPr>
          </w:p>
          <w:p w:rsidR="00C37227" w:rsidRDefault="00C37227" w:rsidP="00F53144">
            <w:pPr>
              <w:pStyle w:val="ListParagraph"/>
              <w:numPr>
                <w:ilvl w:val="0"/>
                <w:numId w:val="95"/>
              </w:numPr>
              <w:ind w:left="360"/>
              <w:rPr>
                <w:rFonts w:ascii="Arial" w:hAnsi="Arial" w:cs="Arial"/>
              </w:rPr>
            </w:pPr>
            <w:r w:rsidRPr="00640C15">
              <w:rPr>
                <w:rFonts w:ascii="Arial" w:hAnsi="Arial" w:cs="Arial"/>
              </w:rPr>
              <w:t xml:space="preserve">If we represent the alleles for each gene in the following format, then we can see how these alleles could come together randomly (principle of independent assortment) to form the different types of </w:t>
            </w:r>
            <w:r w:rsidRPr="00DE5785">
              <w:rPr>
                <w:rFonts w:ascii="Arial" w:hAnsi="Arial" w:cs="Arial"/>
                <w:b/>
              </w:rPr>
              <w:t>gametes</w:t>
            </w:r>
            <w:r w:rsidRPr="00640C15">
              <w:rPr>
                <w:rFonts w:ascii="Arial" w:hAnsi="Arial" w:cs="Arial"/>
              </w:rPr>
              <w:t xml:space="preserve">: </w:t>
            </w:r>
          </w:p>
          <w:p w:rsidR="00C37227" w:rsidRPr="00640C15" w:rsidRDefault="00C37227" w:rsidP="004C253D">
            <w:pPr>
              <w:pStyle w:val="ListParagraph"/>
              <w:rPr>
                <w:rFonts w:ascii="Arial" w:hAnsi="Arial" w:cs="Arial"/>
              </w:rPr>
            </w:pPr>
          </w:p>
          <w:p w:rsidR="00C37227" w:rsidRPr="00640C15" w:rsidRDefault="00C37227" w:rsidP="004C253D">
            <w:pPr>
              <w:pStyle w:val="ListParagraph"/>
              <w:ind w:left="360"/>
              <w:rPr>
                <w:rFonts w:ascii="Arial" w:hAnsi="Arial" w:cs="Arial"/>
                <w:b/>
              </w:rPr>
            </w:pPr>
            <w:r>
              <w:rPr>
                <w:rFonts w:ascii="Arial" w:hAnsi="Arial" w:cs="Arial"/>
                <w:b/>
              </w:rPr>
              <w:t>BbRR:                    BbRr</w:t>
            </w:r>
          </w:p>
          <w:tbl>
            <w:tblPr>
              <w:tblStyle w:val="TableGrid"/>
              <w:tblW w:w="0" w:type="auto"/>
              <w:tblLook w:val="04A0" w:firstRow="1" w:lastRow="0" w:firstColumn="1" w:lastColumn="0" w:noHBand="0" w:noVBand="1"/>
            </w:tblPr>
            <w:tblGrid>
              <w:gridCol w:w="923"/>
              <w:gridCol w:w="563"/>
              <w:gridCol w:w="536"/>
              <w:gridCol w:w="222"/>
              <w:gridCol w:w="923"/>
              <w:gridCol w:w="563"/>
              <w:gridCol w:w="536"/>
            </w:tblGrid>
            <w:tr w:rsidR="00C37227" w:rsidTr="004C253D">
              <w:tc>
                <w:tcPr>
                  <w:tcW w:w="923" w:type="dxa"/>
                </w:tcPr>
                <w:p w:rsidR="00C37227" w:rsidRDefault="00C37227" w:rsidP="004C253D">
                  <w:pPr>
                    <w:rPr>
                      <w:rFonts w:ascii="Arial" w:hAnsi="Arial" w:cs="Arial"/>
                    </w:rPr>
                  </w:pPr>
                  <w:r>
                    <w:rPr>
                      <w:rFonts w:ascii="Arial" w:hAnsi="Arial" w:cs="Arial"/>
                    </w:rPr>
                    <w:t>Alleles</w:t>
                  </w:r>
                </w:p>
              </w:tc>
              <w:tc>
                <w:tcPr>
                  <w:tcW w:w="563" w:type="dxa"/>
                </w:tcPr>
                <w:p w:rsidR="00C37227" w:rsidRDefault="00C37227" w:rsidP="004C253D">
                  <w:pPr>
                    <w:rPr>
                      <w:rFonts w:ascii="Arial" w:hAnsi="Arial" w:cs="Arial"/>
                    </w:rPr>
                  </w:pPr>
                  <w:r>
                    <w:rPr>
                      <w:rFonts w:ascii="Arial" w:hAnsi="Arial" w:cs="Arial"/>
                    </w:rPr>
                    <w:t>B</w:t>
                  </w:r>
                </w:p>
              </w:tc>
              <w:tc>
                <w:tcPr>
                  <w:tcW w:w="536" w:type="dxa"/>
                </w:tcPr>
                <w:p w:rsidR="00C37227" w:rsidRDefault="00C37227" w:rsidP="004C253D">
                  <w:pPr>
                    <w:rPr>
                      <w:rFonts w:ascii="Arial" w:hAnsi="Arial" w:cs="Arial"/>
                    </w:rPr>
                  </w:pPr>
                  <w:r>
                    <w:rPr>
                      <w:rFonts w:ascii="Arial" w:hAnsi="Arial" w:cs="Arial"/>
                    </w:rPr>
                    <w:t>b</w:t>
                  </w:r>
                </w:p>
              </w:tc>
              <w:tc>
                <w:tcPr>
                  <w:tcW w:w="222" w:type="dxa"/>
                  <w:tcBorders>
                    <w:top w:val="nil"/>
                    <w:bottom w:val="nil"/>
                  </w:tcBorders>
                </w:tcPr>
                <w:p w:rsidR="00C37227" w:rsidRDefault="00C37227" w:rsidP="004C253D">
                  <w:pPr>
                    <w:rPr>
                      <w:rFonts w:ascii="Arial" w:hAnsi="Arial" w:cs="Arial"/>
                    </w:rPr>
                  </w:pPr>
                </w:p>
              </w:tc>
              <w:tc>
                <w:tcPr>
                  <w:tcW w:w="923" w:type="dxa"/>
                </w:tcPr>
                <w:p w:rsidR="00C37227" w:rsidRDefault="00C37227" w:rsidP="004C253D">
                  <w:pPr>
                    <w:rPr>
                      <w:rFonts w:ascii="Arial" w:hAnsi="Arial" w:cs="Arial"/>
                    </w:rPr>
                  </w:pPr>
                  <w:r>
                    <w:rPr>
                      <w:rFonts w:ascii="Arial" w:hAnsi="Arial" w:cs="Arial"/>
                    </w:rPr>
                    <w:t>Alleles</w:t>
                  </w:r>
                </w:p>
              </w:tc>
              <w:tc>
                <w:tcPr>
                  <w:tcW w:w="563" w:type="dxa"/>
                </w:tcPr>
                <w:p w:rsidR="00C37227" w:rsidRDefault="00C37227" w:rsidP="004C253D">
                  <w:pPr>
                    <w:rPr>
                      <w:rFonts w:ascii="Arial" w:hAnsi="Arial" w:cs="Arial"/>
                    </w:rPr>
                  </w:pPr>
                  <w:r>
                    <w:rPr>
                      <w:rFonts w:ascii="Arial" w:hAnsi="Arial" w:cs="Arial"/>
                    </w:rPr>
                    <w:t>B</w:t>
                  </w:r>
                </w:p>
              </w:tc>
              <w:tc>
                <w:tcPr>
                  <w:tcW w:w="536" w:type="dxa"/>
                </w:tcPr>
                <w:p w:rsidR="00C37227" w:rsidRDefault="00C37227" w:rsidP="004C253D">
                  <w:pPr>
                    <w:rPr>
                      <w:rFonts w:ascii="Arial" w:hAnsi="Arial" w:cs="Arial"/>
                    </w:rPr>
                  </w:pPr>
                  <w:r>
                    <w:rPr>
                      <w:rFonts w:ascii="Arial" w:hAnsi="Arial" w:cs="Arial"/>
                    </w:rPr>
                    <w:t>b</w:t>
                  </w:r>
                </w:p>
              </w:tc>
            </w:tr>
            <w:tr w:rsidR="00C37227" w:rsidTr="004C253D">
              <w:tc>
                <w:tcPr>
                  <w:tcW w:w="923" w:type="dxa"/>
                </w:tcPr>
                <w:p w:rsidR="00C37227" w:rsidRDefault="00C37227" w:rsidP="004C253D">
                  <w:pPr>
                    <w:rPr>
                      <w:rFonts w:ascii="Arial" w:hAnsi="Arial" w:cs="Arial"/>
                    </w:rPr>
                  </w:pPr>
                  <w:r>
                    <w:rPr>
                      <w:rFonts w:ascii="Arial" w:hAnsi="Arial" w:cs="Arial"/>
                    </w:rPr>
                    <w:t>R</w:t>
                  </w:r>
                </w:p>
              </w:tc>
              <w:tc>
                <w:tcPr>
                  <w:tcW w:w="563" w:type="dxa"/>
                </w:tcPr>
                <w:p w:rsidR="00C37227" w:rsidRPr="00082225" w:rsidRDefault="00C37227" w:rsidP="004C253D">
                  <w:pPr>
                    <w:rPr>
                      <w:rFonts w:ascii="Arial" w:hAnsi="Arial" w:cs="Arial"/>
                      <w:b/>
                    </w:rPr>
                  </w:pPr>
                  <w:r>
                    <w:rPr>
                      <w:rFonts w:ascii="Arial" w:hAnsi="Arial" w:cs="Arial"/>
                      <w:b/>
                    </w:rPr>
                    <w:t>BR</w:t>
                  </w:r>
                </w:p>
              </w:tc>
              <w:tc>
                <w:tcPr>
                  <w:tcW w:w="536" w:type="dxa"/>
                </w:tcPr>
                <w:p w:rsidR="00C37227" w:rsidRPr="00082225" w:rsidRDefault="00C37227" w:rsidP="004C253D">
                  <w:pPr>
                    <w:rPr>
                      <w:rFonts w:ascii="Arial" w:hAnsi="Arial" w:cs="Arial"/>
                      <w:b/>
                    </w:rPr>
                  </w:pPr>
                  <w:proofErr w:type="spellStart"/>
                  <w:r>
                    <w:rPr>
                      <w:rFonts w:ascii="Arial" w:hAnsi="Arial" w:cs="Arial"/>
                      <w:b/>
                    </w:rPr>
                    <w:t>bR</w:t>
                  </w:r>
                  <w:proofErr w:type="spellEnd"/>
                </w:p>
              </w:tc>
              <w:tc>
                <w:tcPr>
                  <w:tcW w:w="222" w:type="dxa"/>
                  <w:tcBorders>
                    <w:top w:val="nil"/>
                    <w:bottom w:val="nil"/>
                  </w:tcBorders>
                </w:tcPr>
                <w:p w:rsidR="00C37227" w:rsidRDefault="00C37227" w:rsidP="004C253D">
                  <w:pPr>
                    <w:rPr>
                      <w:rFonts w:ascii="Arial" w:hAnsi="Arial" w:cs="Arial"/>
                    </w:rPr>
                  </w:pPr>
                </w:p>
              </w:tc>
              <w:tc>
                <w:tcPr>
                  <w:tcW w:w="923" w:type="dxa"/>
                </w:tcPr>
                <w:p w:rsidR="00C37227" w:rsidRDefault="00C37227" w:rsidP="004C253D">
                  <w:pPr>
                    <w:rPr>
                      <w:rFonts w:ascii="Arial" w:hAnsi="Arial" w:cs="Arial"/>
                    </w:rPr>
                  </w:pPr>
                  <w:r>
                    <w:rPr>
                      <w:rFonts w:ascii="Arial" w:hAnsi="Arial" w:cs="Arial"/>
                    </w:rPr>
                    <w:t>R</w:t>
                  </w:r>
                </w:p>
              </w:tc>
              <w:tc>
                <w:tcPr>
                  <w:tcW w:w="563" w:type="dxa"/>
                </w:tcPr>
                <w:p w:rsidR="00C37227" w:rsidRPr="00082225" w:rsidRDefault="00C37227" w:rsidP="004C253D">
                  <w:pPr>
                    <w:rPr>
                      <w:rFonts w:ascii="Arial" w:hAnsi="Arial" w:cs="Arial"/>
                      <w:b/>
                    </w:rPr>
                  </w:pPr>
                  <w:r>
                    <w:rPr>
                      <w:rFonts w:ascii="Arial" w:hAnsi="Arial" w:cs="Arial"/>
                      <w:b/>
                    </w:rPr>
                    <w:t>BR</w:t>
                  </w:r>
                </w:p>
              </w:tc>
              <w:tc>
                <w:tcPr>
                  <w:tcW w:w="536" w:type="dxa"/>
                </w:tcPr>
                <w:p w:rsidR="00C37227" w:rsidRPr="00082225" w:rsidRDefault="00C37227" w:rsidP="004C253D">
                  <w:pPr>
                    <w:rPr>
                      <w:rFonts w:ascii="Arial" w:hAnsi="Arial" w:cs="Arial"/>
                      <w:b/>
                    </w:rPr>
                  </w:pPr>
                  <w:proofErr w:type="spellStart"/>
                  <w:r>
                    <w:rPr>
                      <w:rFonts w:ascii="Arial" w:hAnsi="Arial" w:cs="Arial"/>
                      <w:b/>
                    </w:rPr>
                    <w:t>bR</w:t>
                  </w:r>
                  <w:proofErr w:type="spellEnd"/>
                </w:p>
              </w:tc>
            </w:tr>
            <w:tr w:rsidR="00C37227" w:rsidTr="004C253D">
              <w:tc>
                <w:tcPr>
                  <w:tcW w:w="923" w:type="dxa"/>
                </w:tcPr>
                <w:p w:rsidR="00C37227" w:rsidRDefault="00C37227" w:rsidP="004C253D">
                  <w:pPr>
                    <w:rPr>
                      <w:rFonts w:ascii="Arial" w:hAnsi="Arial" w:cs="Arial"/>
                    </w:rPr>
                  </w:pPr>
                  <w:r>
                    <w:rPr>
                      <w:rFonts w:ascii="Arial" w:hAnsi="Arial" w:cs="Arial"/>
                    </w:rPr>
                    <w:t>R</w:t>
                  </w:r>
                </w:p>
              </w:tc>
              <w:tc>
                <w:tcPr>
                  <w:tcW w:w="563" w:type="dxa"/>
                </w:tcPr>
                <w:p w:rsidR="00C37227" w:rsidRPr="00082225" w:rsidRDefault="00C37227" w:rsidP="004C253D">
                  <w:pPr>
                    <w:rPr>
                      <w:rFonts w:ascii="Arial" w:hAnsi="Arial" w:cs="Arial"/>
                      <w:b/>
                    </w:rPr>
                  </w:pPr>
                  <w:r>
                    <w:rPr>
                      <w:rFonts w:ascii="Arial" w:hAnsi="Arial" w:cs="Arial"/>
                      <w:b/>
                    </w:rPr>
                    <w:t>BR</w:t>
                  </w:r>
                </w:p>
              </w:tc>
              <w:tc>
                <w:tcPr>
                  <w:tcW w:w="536" w:type="dxa"/>
                </w:tcPr>
                <w:p w:rsidR="00C37227" w:rsidRPr="00082225" w:rsidRDefault="00C37227" w:rsidP="004C253D">
                  <w:pPr>
                    <w:rPr>
                      <w:rFonts w:ascii="Arial" w:hAnsi="Arial" w:cs="Arial"/>
                      <w:b/>
                    </w:rPr>
                  </w:pPr>
                  <w:proofErr w:type="spellStart"/>
                  <w:r>
                    <w:rPr>
                      <w:rFonts w:ascii="Arial" w:hAnsi="Arial" w:cs="Arial"/>
                      <w:b/>
                    </w:rPr>
                    <w:t>bR</w:t>
                  </w:r>
                  <w:proofErr w:type="spellEnd"/>
                </w:p>
              </w:tc>
              <w:tc>
                <w:tcPr>
                  <w:tcW w:w="222" w:type="dxa"/>
                  <w:tcBorders>
                    <w:top w:val="nil"/>
                    <w:bottom w:val="nil"/>
                  </w:tcBorders>
                </w:tcPr>
                <w:p w:rsidR="00C37227" w:rsidRDefault="00C37227" w:rsidP="004C253D">
                  <w:pPr>
                    <w:rPr>
                      <w:rFonts w:ascii="Arial" w:hAnsi="Arial" w:cs="Arial"/>
                    </w:rPr>
                  </w:pPr>
                </w:p>
              </w:tc>
              <w:tc>
                <w:tcPr>
                  <w:tcW w:w="923" w:type="dxa"/>
                </w:tcPr>
                <w:p w:rsidR="00C37227" w:rsidRDefault="00C37227" w:rsidP="004C253D">
                  <w:pPr>
                    <w:rPr>
                      <w:rFonts w:ascii="Arial" w:hAnsi="Arial" w:cs="Arial"/>
                    </w:rPr>
                  </w:pPr>
                  <w:r>
                    <w:rPr>
                      <w:rFonts w:ascii="Arial" w:hAnsi="Arial" w:cs="Arial"/>
                    </w:rPr>
                    <w:t>r</w:t>
                  </w:r>
                </w:p>
              </w:tc>
              <w:tc>
                <w:tcPr>
                  <w:tcW w:w="563" w:type="dxa"/>
                </w:tcPr>
                <w:p w:rsidR="00C37227" w:rsidRPr="00082225" w:rsidRDefault="00C37227" w:rsidP="004C253D">
                  <w:pPr>
                    <w:rPr>
                      <w:rFonts w:ascii="Arial" w:hAnsi="Arial" w:cs="Arial"/>
                      <w:b/>
                    </w:rPr>
                  </w:pPr>
                  <w:r>
                    <w:rPr>
                      <w:rFonts w:ascii="Arial" w:hAnsi="Arial" w:cs="Arial"/>
                      <w:b/>
                    </w:rPr>
                    <w:t>Br</w:t>
                  </w:r>
                </w:p>
              </w:tc>
              <w:tc>
                <w:tcPr>
                  <w:tcW w:w="536" w:type="dxa"/>
                </w:tcPr>
                <w:p w:rsidR="00C37227" w:rsidRPr="00082225" w:rsidRDefault="00C37227" w:rsidP="004C253D">
                  <w:pPr>
                    <w:rPr>
                      <w:rFonts w:ascii="Arial" w:hAnsi="Arial" w:cs="Arial"/>
                      <w:b/>
                    </w:rPr>
                  </w:pPr>
                  <w:proofErr w:type="spellStart"/>
                  <w:r>
                    <w:rPr>
                      <w:rFonts w:ascii="Arial" w:hAnsi="Arial" w:cs="Arial"/>
                      <w:b/>
                    </w:rPr>
                    <w:t>br</w:t>
                  </w:r>
                  <w:proofErr w:type="spellEnd"/>
                </w:p>
              </w:tc>
            </w:tr>
          </w:tbl>
          <w:p w:rsidR="00C37227" w:rsidRDefault="00C37227" w:rsidP="004C253D">
            <w:pPr>
              <w:rPr>
                <w:rFonts w:ascii="Arial" w:hAnsi="Arial" w:cs="Arial"/>
              </w:rPr>
            </w:pPr>
          </w:p>
        </w:tc>
      </w:tr>
      <w:tr w:rsidR="00C37227" w:rsidTr="004C253D">
        <w:tc>
          <w:tcPr>
            <w:tcW w:w="882" w:type="dxa"/>
          </w:tcPr>
          <w:p w:rsidR="00C37227" w:rsidRDefault="00C37227" w:rsidP="004C253D">
            <w:pPr>
              <w:rPr>
                <w:rFonts w:ascii="Arial" w:hAnsi="Arial" w:cs="Arial"/>
              </w:rPr>
            </w:pPr>
            <w:r w:rsidRPr="00856B8A">
              <w:rPr>
                <w:rFonts w:ascii="Arial" w:hAnsi="Arial" w:cs="Arial"/>
              </w:rPr>
              <w:t>Step 5</w:t>
            </w:r>
          </w:p>
        </w:tc>
        <w:tc>
          <w:tcPr>
            <w:tcW w:w="3969" w:type="dxa"/>
          </w:tcPr>
          <w:p w:rsidR="00C37227" w:rsidRDefault="00C37227" w:rsidP="004C253D">
            <w:pPr>
              <w:rPr>
                <w:rFonts w:ascii="Arial" w:hAnsi="Arial" w:cs="Arial"/>
              </w:rPr>
            </w:pPr>
            <w:r w:rsidRPr="00856B8A">
              <w:rPr>
                <w:rFonts w:ascii="Arial" w:hAnsi="Arial" w:cs="Arial"/>
              </w:rPr>
              <w:t xml:space="preserve">Enter the possible gametes at the top and side of </w:t>
            </w:r>
            <w:r>
              <w:rPr>
                <w:rFonts w:ascii="Arial" w:hAnsi="Arial" w:cs="Arial"/>
              </w:rPr>
              <w:t>a</w:t>
            </w:r>
            <w:r w:rsidRPr="00856B8A">
              <w:rPr>
                <w:rFonts w:ascii="Arial" w:hAnsi="Arial" w:cs="Arial"/>
              </w:rPr>
              <w:t xml:space="preserve"> Punnett square.</w:t>
            </w:r>
          </w:p>
        </w:tc>
        <w:tc>
          <w:tcPr>
            <w:tcW w:w="4031" w:type="dxa"/>
          </w:tcPr>
          <w:p w:rsidR="00C37227" w:rsidRDefault="00C37227" w:rsidP="004C253D">
            <w:pPr>
              <w:rPr>
                <w:rFonts w:ascii="Arial" w:hAnsi="Arial" w:cs="Arial"/>
              </w:rPr>
            </w:pPr>
            <w:r>
              <w:rPr>
                <w:rFonts w:ascii="Arial" w:hAnsi="Arial" w:cs="Arial"/>
              </w:rPr>
              <w:t>Please refer to the solution that follows.</w:t>
            </w:r>
          </w:p>
        </w:tc>
      </w:tr>
      <w:tr w:rsidR="00C37227" w:rsidTr="004C253D">
        <w:tc>
          <w:tcPr>
            <w:tcW w:w="882" w:type="dxa"/>
          </w:tcPr>
          <w:p w:rsidR="00C37227" w:rsidRDefault="00C37227" w:rsidP="004C253D">
            <w:pPr>
              <w:rPr>
                <w:rFonts w:ascii="Arial" w:hAnsi="Arial" w:cs="Arial"/>
              </w:rPr>
            </w:pPr>
            <w:r w:rsidRPr="00856B8A">
              <w:rPr>
                <w:rFonts w:ascii="Arial" w:hAnsi="Arial" w:cs="Arial"/>
              </w:rPr>
              <w:t>Step 6</w:t>
            </w:r>
          </w:p>
        </w:tc>
        <w:tc>
          <w:tcPr>
            <w:tcW w:w="3969" w:type="dxa"/>
          </w:tcPr>
          <w:p w:rsidR="00C37227"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Because of random fertilisation, gametes from both parents could fuse in different combinations to form the offspring.</w:t>
            </w:r>
          </w:p>
          <w:p w:rsidR="00C37227" w:rsidRDefault="00C37227" w:rsidP="00F53144">
            <w:pPr>
              <w:pStyle w:val="ListParagraph"/>
              <w:numPr>
                <w:ilvl w:val="0"/>
                <w:numId w:val="95"/>
              </w:numPr>
              <w:autoSpaceDE w:val="0"/>
              <w:autoSpaceDN w:val="0"/>
              <w:adjustRightInd w:val="0"/>
              <w:ind w:left="360"/>
              <w:rPr>
                <w:rFonts w:ascii="Arial" w:hAnsi="Arial" w:cs="Arial"/>
              </w:rPr>
            </w:pPr>
            <w:r>
              <w:rPr>
                <w:rFonts w:ascii="Arial" w:hAnsi="Arial" w:cs="Arial"/>
              </w:rPr>
              <w:t>In the punnet square, write down the genotypes of the offspring that will result from each possible combination of gametes</w:t>
            </w:r>
          </w:p>
        </w:tc>
        <w:tc>
          <w:tcPr>
            <w:tcW w:w="4031" w:type="dxa"/>
          </w:tcPr>
          <w:p w:rsidR="00C37227" w:rsidRDefault="00C37227" w:rsidP="004C253D">
            <w:pPr>
              <w:rPr>
                <w:rFonts w:ascii="Arial" w:hAnsi="Arial" w:cs="Arial"/>
              </w:rPr>
            </w:pPr>
            <w:r>
              <w:rPr>
                <w:rFonts w:ascii="Arial" w:hAnsi="Arial" w:cs="Arial"/>
              </w:rPr>
              <w:t>Please refer to the solution that follows.</w:t>
            </w:r>
          </w:p>
        </w:tc>
      </w:tr>
      <w:tr w:rsidR="00C37227" w:rsidTr="004C253D">
        <w:tc>
          <w:tcPr>
            <w:tcW w:w="882" w:type="dxa"/>
          </w:tcPr>
          <w:p w:rsidR="00C37227" w:rsidRDefault="00C37227" w:rsidP="004C253D">
            <w:pPr>
              <w:rPr>
                <w:rFonts w:ascii="Arial" w:hAnsi="Arial" w:cs="Arial"/>
              </w:rPr>
            </w:pPr>
            <w:r w:rsidRPr="00856B8A">
              <w:rPr>
                <w:rFonts w:ascii="Arial" w:hAnsi="Arial" w:cs="Arial"/>
              </w:rPr>
              <w:lastRenderedPageBreak/>
              <w:t>Step 7</w:t>
            </w:r>
          </w:p>
        </w:tc>
        <w:tc>
          <w:tcPr>
            <w:tcW w:w="3969" w:type="dxa"/>
          </w:tcPr>
          <w:p w:rsidR="00C37227" w:rsidRDefault="00C37227" w:rsidP="004C253D">
            <w:pPr>
              <w:rPr>
                <w:rFonts w:ascii="Arial" w:hAnsi="Arial" w:cs="Arial"/>
              </w:rPr>
            </w:pPr>
            <w:r w:rsidRPr="00856B8A">
              <w:rPr>
                <w:rFonts w:ascii="Arial" w:hAnsi="Arial" w:cs="Arial"/>
              </w:rPr>
              <w:t xml:space="preserve">Determine the phenotypes of the offspring </w:t>
            </w:r>
            <w:r>
              <w:rPr>
                <w:rFonts w:ascii="Arial" w:hAnsi="Arial" w:cs="Arial"/>
              </w:rPr>
              <w:t>from</w:t>
            </w:r>
            <w:r w:rsidRPr="00856B8A">
              <w:rPr>
                <w:rFonts w:ascii="Arial" w:hAnsi="Arial" w:cs="Arial"/>
              </w:rPr>
              <w:t xml:space="preserve"> the genotypes</w:t>
            </w:r>
            <w:r>
              <w:rPr>
                <w:rFonts w:ascii="Arial" w:hAnsi="Arial" w:cs="Arial"/>
              </w:rPr>
              <w:t xml:space="preserve"> obtained in the punnet square</w:t>
            </w:r>
            <w:r w:rsidRPr="00856B8A">
              <w:rPr>
                <w:rFonts w:ascii="Arial" w:hAnsi="Arial" w:cs="Arial"/>
              </w:rPr>
              <w:t>.</w:t>
            </w:r>
          </w:p>
        </w:tc>
        <w:tc>
          <w:tcPr>
            <w:tcW w:w="4031" w:type="dxa"/>
          </w:tcPr>
          <w:p w:rsidR="00C37227" w:rsidRDefault="00C37227" w:rsidP="004C253D">
            <w:pPr>
              <w:rPr>
                <w:rFonts w:ascii="Arial" w:hAnsi="Arial" w:cs="Arial"/>
              </w:rPr>
            </w:pPr>
            <w:r>
              <w:rPr>
                <w:rFonts w:ascii="Arial" w:hAnsi="Arial" w:cs="Arial"/>
              </w:rPr>
              <w:t>Please refer to the solution that follows.</w:t>
            </w:r>
          </w:p>
        </w:tc>
      </w:tr>
    </w:tbl>
    <w:p w:rsidR="00C37227" w:rsidRDefault="00C37227" w:rsidP="00680B3F">
      <w:pPr>
        <w:ind w:left="502"/>
        <w:jc w:val="center"/>
        <w:rPr>
          <w:rFonts w:ascii="Arial" w:hAnsi="Arial" w:cs="Arial"/>
          <w:b/>
          <w:bCs/>
        </w:rPr>
      </w:pPr>
    </w:p>
    <w:p w:rsidR="00C37227" w:rsidRPr="00856B8A" w:rsidRDefault="00C37227" w:rsidP="00C37227">
      <w:pPr>
        <w:rPr>
          <w:rFonts w:ascii="Arial" w:hAnsi="Arial" w:cs="Arial"/>
        </w:rPr>
      </w:pPr>
      <w:r w:rsidRPr="00856B8A">
        <w:rPr>
          <w:rFonts w:ascii="Arial" w:hAnsi="Arial" w:cs="Arial"/>
        </w:rPr>
        <w:t>Solution to the problem</w:t>
      </w:r>
    </w:p>
    <w:p w:rsidR="00C37227" w:rsidRDefault="00C37227" w:rsidP="00C37227">
      <w:pPr>
        <w:pStyle w:val="Default"/>
        <w:rPr>
          <w:bCs/>
          <w:color w:val="auto"/>
          <w:sz w:val="22"/>
          <w:szCs w:val="22"/>
        </w:rPr>
      </w:pPr>
    </w:p>
    <w:p w:rsidR="00C37227" w:rsidRPr="00856B8A" w:rsidRDefault="00C37227" w:rsidP="00C37227">
      <w:pPr>
        <w:pStyle w:val="Default"/>
        <w:rPr>
          <w:color w:val="auto"/>
          <w:sz w:val="22"/>
          <w:szCs w:val="22"/>
          <w:lang w:val="en-GB"/>
        </w:rPr>
      </w:pPr>
      <w:r w:rsidRPr="00597AFA">
        <w:rPr>
          <w:b/>
          <w:bCs/>
          <w:color w:val="auto"/>
          <w:sz w:val="22"/>
          <w:szCs w:val="22"/>
        </w:rPr>
        <w:t>P</w:t>
      </w:r>
      <w:r w:rsidRPr="00597AFA">
        <w:rPr>
          <w:b/>
          <w:bCs/>
          <w:color w:val="auto"/>
          <w:sz w:val="22"/>
          <w:szCs w:val="22"/>
          <w:vertAlign w:val="subscript"/>
        </w:rPr>
        <w:t xml:space="preserve">1   </w:t>
      </w:r>
      <w:r w:rsidRPr="00856B8A">
        <w:rPr>
          <w:bCs/>
          <w:color w:val="auto"/>
          <w:sz w:val="22"/>
          <w:szCs w:val="22"/>
          <w:vertAlign w:val="subscript"/>
        </w:rPr>
        <w:t xml:space="preserve">              </w:t>
      </w:r>
      <w:r w:rsidRPr="00856B8A">
        <w:rPr>
          <w:bCs/>
          <w:color w:val="auto"/>
          <w:sz w:val="22"/>
          <w:szCs w:val="22"/>
        </w:rPr>
        <w:t xml:space="preserve"> P</w:t>
      </w:r>
      <w:r w:rsidRPr="00856B8A">
        <w:rPr>
          <w:color w:val="auto"/>
          <w:sz w:val="22"/>
          <w:szCs w:val="22"/>
        </w:rPr>
        <w:t xml:space="preserve">henotype                 </w:t>
      </w:r>
      <w:proofErr w:type="spellStart"/>
      <w:r>
        <w:rPr>
          <w:color w:val="auto"/>
          <w:sz w:val="22"/>
          <w:szCs w:val="22"/>
        </w:rPr>
        <w:t>Black</w:t>
      </w:r>
      <w:r w:rsidRPr="00856B8A">
        <w:rPr>
          <w:color w:val="auto"/>
          <w:sz w:val="22"/>
          <w:szCs w:val="22"/>
        </w:rPr>
        <w:t>,</w:t>
      </w:r>
      <w:r>
        <w:rPr>
          <w:color w:val="auto"/>
          <w:sz w:val="22"/>
          <w:szCs w:val="22"/>
        </w:rPr>
        <w:t>Rough</w:t>
      </w:r>
      <w:proofErr w:type="spellEnd"/>
      <w:r w:rsidRPr="00856B8A">
        <w:rPr>
          <w:color w:val="auto"/>
          <w:sz w:val="22"/>
          <w:szCs w:val="22"/>
        </w:rPr>
        <w:t xml:space="preserve"> x </w:t>
      </w:r>
      <w:r>
        <w:rPr>
          <w:color w:val="auto"/>
          <w:sz w:val="22"/>
          <w:szCs w:val="22"/>
        </w:rPr>
        <w:t xml:space="preserve">  Black</w:t>
      </w:r>
      <w:r w:rsidRPr="00856B8A">
        <w:rPr>
          <w:color w:val="auto"/>
          <w:sz w:val="22"/>
          <w:szCs w:val="22"/>
        </w:rPr>
        <w:t xml:space="preserve">, </w:t>
      </w:r>
      <w:r>
        <w:rPr>
          <w:color w:val="auto"/>
          <w:sz w:val="22"/>
          <w:szCs w:val="22"/>
        </w:rPr>
        <w:t>Rough</w:t>
      </w:r>
      <w:r w:rsidRPr="00856B8A">
        <w:rPr>
          <w:color w:val="auto"/>
          <w:sz w:val="22"/>
          <w:szCs w:val="22"/>
        </w:rPr>
        <w:t>…………………………</w:t>
      </w:r>
      <w:r w:rsidRPr="00660508">
        <w:rPr>
          <w:b/>
          <w:color w:val="auto"/>
          <w:sz w:val="22"/>
          <w:szCs w:val="22"/>
        </w:rPr>
        <w:t>Step 1</w:t>
      </w:r>
    </w:p>
    <w:p w:rsidR="00C37227" w:rsidRPr="00856B8A" w:rsidRDefault="00C37227" w:rsidP="00C37227">
      <w:pPr>
        <w:pStyle w:val="Default"/>
        <w:rPr>
          <w:color w:val="auto"/>
          <w:sz w:val="22"/>
          <w:szCs w:val="22"/>
          <w:lang w:val="en-GB"/>
        </w:rPr>
      </w:pPr>
    </w:p>
    <w:p w:rsidR="00C37227" w:rsidRPr="00660508" w:rsidRDefault="00C37227" w:rsidP="00C37227">
      <w:pPr>
        <w:pStyle w:val="Default"/>
        <w:rPr>
          <w:b/>
          <w:color w:val="auto"/>
          <w:sz w:val="22"/>
          <w:szCs w:val="22"/>
        </w:rPr>
      </w:pPr>
      <w:r w:rsidRPr="00856B8A">
        <w:rPr>
          <w:color w:val="auto"/>
          <w:sz w:val="22"/>
          <w:szCs w:val="22"/>
          <w:lang w:val="en-GB"/>
        </w:rPr>
        <w:t xml:space="preserve">             </w:t>
      </w:r>
      <w:r w:rsidRPr="00856B8A">
        <w:rPr>
          <w:color w:val="auto"/>
          <w:sz w:val="22"/>
          <w:szCs w:val="22"/>
        </w:rPr>
        <w:t xml:space="preserve"> Genotype                            </w:t>
      </w:r>
      <w:proofErr w:type="spellStart"/>
      <w:r>
        <w:rPr>
          <w:color w:val="auto"/>
          <w:sz w:val="22"/>
          <w:szCs w:val="22"/>
        </w:rPr>
        <w:t>BbRR</w:t>
      </w:r>
      <w:proofErr w:type="spellEnd"/>
      <w:r w:rsidRPr="00856B8A">
        <w:rPr>
          <w:color w:val="auto"/>
          <w:sz w:val="22"/>
          <w:szCs w:val="22"/>
        </w:rPr>
        <w:t xml:space="preserve">    x     </w:t>
      </w:r>
      <w:proofErr w:type="spellStart"/>
      <w:r>
        <w:rPr>
          <w:color w:val="auto"/>
          <w:sz w:val="22"/>
          <w:szCs w:val="22"/>
        </w:rPr>
        <w:t>BbRr</w:t>
      </w:r>
      <w:proofErr w:type="spellEnd"/>
      <w:r w:rsidRPr="00856B8A">
        <w:rPr>
          <w:color w:val="auto"/>
          <w:sz w:val="22"/>
          <w:szCs w:val="22"/>
        </w:rPr>
        <w:t xml:space="preserve"> ……………………………….</w:t>
      </w:r>
      <w:r w:rsidRPr="00660508">
        <w:rPr>
          <w:b/>
          <w:color w:val="auto"/>
          <w:sz w:val="22"/>
          <w:szCs w:val="22"/>
        </w:rPr>
        <w:t>Step 2</w:t>
      </w:r>
      <w:proofErr w:type="gramStart"/>
      <w:r w:rsidRPr="00660508">
        <w:rPr>
          <w:b/>
          <w:color w:val="auto"/>
          <w:sz w:val="22"/>
          <w:szCs w:val="22"/>
        </w:rPr>
        <w:t>,3</w:t>
      </w:r>
      <w:proofErr w:type="gramEnd"/>
      <w:r w:rsidRPr="00660508">
        <w:rPr>
          <w:b/>
          <w:color w:val="auto"/>
          <w:sz w:val="22"/>
          <w:szCs w:val="22"/>
        </w:rPr>
        <w:t xml:space="preserve">     </w:t>
      </w:r>
    </w:p>
    <w:p w:rsidR="00C37227" w:rsidRPr="00856B8A" w:rsidRDefault="00C37227" w:rsidP="00C37227">
      <w:pPr>
        <w:pStyle w:val="Default"/>
        <w:rPr>
          <w:i/>
          <w:iCs/>
          <w:color w:val="auto"/>
          <w:sz w:val="22"/>
          <w:szCs w:val="22"/>
        </w:rPr>
      </w:pPr>
      <w:r w:rsidRPr="00856B8A">
        <w:rPr>
          <w:i/>
          <w:iCs/>
          <w:color w:val="auto"/>
          <w:sz w:val="22"/>
          <w:szCs w:val="22"/>
        </w:rPr>
        <w:t xml:space="preserve">              </w:t>
      </w:r>
      <w:r>
        <w:rPr>
          <w:i/>
          <w:iCs/>
          <w:color w:val="auto"/>
          <w:sz w:val="22"/>
          <w:szCs w:val="22"/>
        </w:rPr>
        <w:t xml:space="preserve"> </w:t>
      </w:r>
    </w:p>
    <w:p w:rsidR="00C37227" w:rsidRPr="00856B8A" w:rsidRDefault="00C37227" w:rsidP="00C37227">
      <w:pPr>
        <w:pStyle w:val="Default"/>
        <w:rPr>
          <w:i/>
          <w:iCs/>
          <w:color w:val="auto"/>
          <w:sz w:val="22"/>
          <w:szCs w:val="22"/>
        </w:rPr>
      </w:pPr>
      <w:r w:rsidRPr="00856B8A">
        <w:rPr>
          <w:i/>
          <w:iCs/>
          <w:color w:val="auto"/>
          <w:sz w:val="22"/>
          <w:szCs w:val="22"/>
        </w:rPr>
        <w:t xml:space="preserve">               Meiosis and </w:t>
      </w:r>
      <w:proofErr w:type="spellStart"/>
      <w:r w:rsidRPr="00856B8A">
        <w:rPr>
          <w:i/>
          <w:iCs/>
          <w:color w:val="auto"/>
          <w:sz w:val="22"/>
          <w:szCs w:val="22"/>
        </w:rPr>
        <w:t>Fertilisation</w:t>
      </w:r>
      <w:proofErr w:type="spellEnd"/>
      <w:r w:rsidRPr="00856B8A">
        <w:rPr>
          <w:i/>
          <w:iCs/>
          <w:color w:val="auto"/>
          <w:sz w:val="22"/>
          <w:szCs w:val="22"/>
        </w:rPr>
        <w:t xml:space="preserve">  </w:t>
      </w:r>
    </w:p>
    <w:p w:rsidR="00C37227" w:rsidRPr="00856B8A" w:rsidRDefault="00C37227" w:rsidP="00C37227">
      <w:pPr>
        <w:pStyle w:val="Default"/>
        <w:rPr>
          <w:i/>
          <w:iCs/>
          <w:color w:val="auto"/>
          <w:sz w:val="22"/>
          <w:szCs w:val="22"/>
        </w:rPr>
      </w:pPr>
      <w:r>
        <w:rPr>
          <w:i/>
          <w:iCs/>
          <w:noProof/>
          <w:sz w:val="22"/>
          <w:szCs w:val="22"/>
          <w:lang w:val="en-ZA" w:eastAsia="en-ZA"/>
        </w:rPr>
        <mc:AlternateContent>
          <mc:Choice Requires="wps">
            <w:drawing>
              <wp:anchor distT="0" distB="0" distL="114300" distR="114300" simplePos="0" relativeHeight="251735040" behindDoc="0" locked="0" layoutInCell="1" allowOverlap="1" wp14:anchorId="3D842E03" wp14:editId="12E60ABA">
                <wp:simplePos x="0" y="0"/>
                <wp:positionH relativeFrom="column">
                  <wp:posOffset>3657600</wp:posOffset>
                </wp:positionH>
                <wp:positionV relativeFrom="paragraph">
                  <wp:posOffset>26035</wp:posOffset>
                </wp:positionV>
                <wp:extent cx="560705" cy="1509395"/>
                <wp:effectExtent l="0" t="0" r="10795" b="14605"/>
                <wp:wrapNone/>
                <wp:docPr id="500" name="Right Brac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 cy="150939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00" o:spid="_x0000_s1026" type="#_x0000_t88" style="position:absolute;margin-left:4in;margin-top:2.05pt;width:44.15pt;height:118.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" adj="669" strokecolor="black [3213]"/>
            </w:pict>
          </mc:Fallback>
        </mc:AlternateContent>
      </w:r>
    </w:p>
    <w:tbl>
      <w:tblPr>
        <w:tblpPr w:leftFromText="180" w:rightFromText="180" w:vertAnchor="text" w:horzAnchor="page" w:tblpX="2449"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900"/>
        <w:gridCol w:w="900"/>
        <w:gridCol w:w="857"/>
        <w:gridCol w:w="900"/>
      </w:tblGrid>
      <w:tr w:rsidR="00C37227" w:rsidRPr="00856B8A" w:rsidTr="004C253D">
        <w:tc>
          <w:tcPr>
            <w:tcW w:w="1109" w:type="dxa"/>
            <w:tcBorders>
              <w:top w:val="single" w:sz="18" w:space="0" w:color="auto"/>
              <w:left w:val="single" w:sz="18" w:space="0" w:color="auto"/>
              <w:bottom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856B8A">
              <w:rPr>
                <w:rFonts w:ascii="Arial" w:hAnsi="Arial" w:cs="Arial"/>
              </w:rPr>
              <w:t>Gametes</w:t>
            </w:r>
          </w:p>
        </w:tc>
        <w:tc>
          <w:tcPr>
            <w:tcW w:w="900" w:type="dxa"/>
            <w:tcBorders>
              <w:top w:val="single" w:sz="18" w:space="0" w:color="auto"/>
              <w:left w:val="single" w:sz="18" w:space="0" w:color="auto"/>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BR</w:t>
            </w:r>
          </w:p>
        </w:tc>
        <w:tc>
          <w:tcPr>
            <w:tcW w:w="900" w:type="dxa"/>
            <w:tcBorders>
              <w:top w:val="single" w:sz="18" w:space="0" w:color="auto"/>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BR</w:t>
            </w:r>
          </w:p>
        </w:tc>
        <w:tc>
          <w:tcPr>
            <w:tcW w:w="720" w:type="dxa"/>
            <w:tcBorders>
              <w:top w:val="single" w:sz="18" w:space="0" w:color="auto"/>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bR</w:t>
            </w:r>
            <w:proofErr w:type="spellEnd"/>
          </w:p>
        </w:tc>
        <w:tc>
          <w:tcPr>
            <w:tcW w:w="900" w:type="dxa"/>
            <w:tcBorders>
              <w:top w:val="single" w:sz="18" w:space="0" w:color="auto"/>
              <w:bottom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bR</w:t>
            </w:r>
            <w:proofErr w:type="spellEnd"/>
          </w:p>
        </w:tc>
      </w:tr>
      <w:tr w:rsidR="00C37227" w:rsidRPr="00856B8A" w:rsidTr="004C253D">
        <w:tc>
          <w:tcPr>
            <w:tcW w:w="1109" w:type="dxa"/>
            <w:tcBorders>
              <w:top w:val="single" w:sz="18" w:space="0" w:color="auto"/>
              <w:left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BR</w:t>
            </w:r>
          </w:p>
        </w:tc>
        <w:tc>
          <w:tcPr>
            <w:tcW w:w="900" w:type="dxa"/>
            <w:tcBorders>
              <w:top w:val="single" w:sz="18" w:space="0" w:color="auto"/>
              <w:lef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BBRR</w:t>
            </w:r>
          </w:p>
        </w:tc>
        <w:tc>
          <w:tcPr>
            <w:tcW w:w="900" w:type="dxa"/>
            <w:tcBorders>
              <w:top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BBRR</w:t>
            </w:r>
          </w:p>
        </w:tc>
        <w:tc>
          <w:tcPr>
            <w:tcW w:w="720" w:type="dxa"/>
            <w:tcBorders>
              <w:top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Borders>
              <w:top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r>
      <w:tr w:rsidR="00C37227" w:rsidRPr="00856B8A" w:rsidTr="004C253D">
        <w:tc>
          <w:tcPr>
            <w:tcW w:w="1109" w:type="dxa"/>
            <w:tcBorders>
              <w:left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Br</w:t>
            </w:r>
          </w:p>
        </w:tc>
        <w:tc>
          <w:tcPr>
            <w:tcW w:w="900" w:type="dxa"/>
            <w:tcBorders>
              <w:lef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720" w:type="dxa"/>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Borders>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r>
      <w:tr w:rsidR="00C37227" w:rsidRPr="00856B8A" w:rsidTr="004C253D">
        <w:tc>
          <w:tcPr>
            <w:tcW w:w="1109" w:type="dxa"/>
            <w:tcBorders>
              <w:left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bR</w:t>
            </w:r>
            <w:proofErr w:type="spellEnd"/>
          </w:p>
        </w:tc>
        <w:tc>
          <w:tcPr>
            <w:tcW w:w="900" w:type="dxa"/>
            <w:tcBorders>
              <w:lef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720" w:type="dxa"/>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Borders>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r>
      <w:tr w:rsidR="00C37227" w:rsidRPr="00856B8A" w:rsidTr="004C253D">
        <w:tc>
          <w:tcPr>
            <w:tcW w:w="1109" w:type="dxa"/>
            <w:tcBorders>
              <w:left w:val="single" w:sz="18" w:space="0" w:color="auto"/>
              <w:bottom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br</w:t>
            </w:r>
            <w:proofErr w:type="spellEnd"/>
          </w:p>
        </w:tc>
        <w:tc>
          <w:tcPr>
            <w:tcW w:w="900" w:type="dxa"/>
            <w:tcBorders>
              <w:left w:val="single" w:sz="18" w:space="0" w:color="auto"/>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Borders>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720" w:type="dxa"/>
            <w:tcBorders>
              <w:bottom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c>
          <w:tcPr>
            <w:tcW w:w="900" w:type="dxa"/>
            <w:tcBorders>
              <w:bottom w:val="single" w:sz="18" w:space="0" w:color="auto"/>
              <w:right w:val="single" w:sz="18" w:space="0" w:color="auto"/>
            </w:tcBorders>
          </w:tcPr>
          <w:p w:rsidR="00C37227" w:rsidRPr="00856B8A" w:rsidRDefault="00C37227" w:rsidP="004C253D">
            <w:pPr>
              <w:numPr>
                <w:ilvl w:val="12"/>
                <w:numId w:val="0"/>
              </w:numPr>
              <w:tabs>
                <w:tab w:val="left" w:pos="0"/>
                <w:tab w:val="left" w:pos="2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roofErr w:type="spellStart"/>
            <w:r>
              <w:rPr>
                <w:rFonts w:ascii="Arial" w:hAnsi="Arial" w:cs="Arial"/>
              </w:rPr>
              <w:t>bbRr</w:t>
            </w:r>
            <w:proofErr w:type="spellEnd"/>
          </w:p>
        </w:tc>
      </w:tr>
    </w:tbl>
    <w:p w:rsidR="00C37227" w:rsidRPr="00856B8A" w:rsidRDefault="00C37227" w:rsidP="00C37227">
      <w:pPr>
        <w:pStyle w:val="Default"/>
        <w:rPr>
          <w:i/>
          <w:iCs/>
          <w:color w:val="auto"/>
          <w:sz w:val="22"/>
          <w:szCs w:val="22"/>
        </w:rPr>
      </w:pPr>
    </w:p>
    <w:p w:rsidR="00C37227" w:rsidRPr="00856B8A" w:rsidRDefault="00C37227" w:rsidP="00C37227">
      <w:pPr>
        <w:pStyle w:val="Default"/>
        <w:rPr>
          <w:bCs/>
          <w:color w:val="auto"/>
          <w:sz w:val="22"/>
          <w:szCs w:val="22"/>
        </w:rPr>
      </w:pPr>
      <w:r w:rsidRPr="00856B8A">
        <w:rPr>
          <w:bCs/>
          <w:color w:val="auto"/>
          <w:sz w:val="22"/>
          <w:szCs w:val="22"/>
        </w:rPr>
        <w:t xml:space="preserve">   </w:t>
      </w:r>
    </w:p>
    <w:p w:rsidR="00C37227" w:rsidRPr="00856B8A" w:rsidRDefault="00C37227" w:rsidP="00C37227">
      <w:pPr>
        <w:pStyle w:val="Default"/>
        <w:rPr>
          <w:b/>
          <w:bCs/>
          <w:sz w:val="22"/>
          <w:szCs w:val="22"/>
        </w:rPr>
      </w:pPr>
      <w:r>
        <w:rPr>
          <w:b/>
          <w:bCs/>
          <w:noProof/>
          <w:lang w:val="en-ZA" w:eastAsia="en-ZA"/>
        </w:rPr>
        <mc:AlternateContent>
          <mc:Choice Requires="wps">
            <w:drawing>
              <wp:anchor distT="0" distB="0" distL="114300" distR="114300" simplePos="0" relativeHeight="251736064" behindDoc="0" locked="0" layoutInCell="1" allowOverlap="1" wp14:anchorId="5FBA4D8D" wp14:editId="093E006E">
                <wp:simplePos x="0" y="0"/>
                <wp:positionH relativeFrom="column">
                  <wp:posOffset>4800600</wp:posOffset>
                </wp:positionH>
                <wp:positionV relativeFrom="paragraph">
                  <wp:posOffset>115570</wp:posOffset>
                </wp:positionV>
                <wp:extent cx="948690" cy="327660"/>
                <wp:effectExtent l="0" t="0" r="3810" b="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327660"/>
                        </a:xfrm>
                        <a:prstGeom prst="rect">
                          <a:avLst/>
                        </a:prstGeom>
                        <a:solidFill>
                          <a:srgbClr val="FFFFFF"/>
                        </a:solidFill>
                        <a:ln w="9525">
                          <a:noFill/>
                          <a:miter lim="800000"/>
                          <a:headEnd/>
                          <a:tailEnd/>
                        </a:ln>
                      </wps:spPr>
                      <wps:txbx>
                        <w:txbxContent>
                          <w:p w:rsidR="00BF20C4" w:rsidRPr="004E288A" w:rsidRDefault="00BF20C4" w:rsidP="00C37227">
                            <w:pPr>
                              <w:rPr>
                                <w:rFonts w:ascii="Arial" w:hAnsi="Arial" w:cs="Arial"/>
                                <w:b/>
                              </w:rPr>
                            </w:pPr>
                            <w:r>
                              <w:rPr>
                                <w:rFonts w:ascii="Arial" w:hAnsi="Arial" w:cs="Arial"/>
                                <w:b/>
                              </w:rPr>
                              <w:t>Steps 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01" o:spid="_x0000_s1116" type="#_x0000_t202" style="position:absolute;margin-left:378pt;margin-top:9.1pt;width:74.7pt;height:25.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" stroked="f">
                <v:textbox>
                  <w:txbxContent>
                    <w:p w:rsidR="006F25D8" w:rsidRPr="004E288A" w:rsidRDefault="006F25D8" w:rsidP="00C37227">
                      <w:pPr>
                        <w:rPr>
                          <w:rFonts w:ascii="Arial" w:hAnsi="Arial" w:cs="Arial"/>
                          <w:b/>
                        </w:rPr>
                      </w:pPr>
                      <w:r>
                        <w:rPr>
                          <w:rFonts w:ascii="Arial" w:hAnsi="Arial" w:cs="Arial"/>
                          <w:b/>
                        </w:rPr>
                        <w:t>Steps 4-6</w:t>
                      </w:r>
                    </w:p>
                  </w:txbxContent>
                </v:textbox>
              </v:shape>
            </w:pict>
          </mc:Fallback>
        </mc:AlternateContent>
      </w:r>
      <w:r w:rsidRPr="00856B8A">
        <w:rPr>
          <w:b/>
          <w:bCs/>
          <w:sz w:val="22"/>
          <w:szCs w:val="22"/>
        </w:rPr>
        <w:t xml:space="preserve">            </w:t>
      </w:r>
    </w:p>
    <w:p w:rsidR="00C37227" w:rsidRPr="00856B8A" w:rsidRDefault="00C37227" w:rsidP="00C37227">
      <w:pPr>
        <w:pStyle w:val="Default"/>
        <w:rPr>
          <w:sz w:val="22"/>
          <w:szCs w:val="22"/>
          <w:lang w:val="en-GB"/>
        </w:rPr>
      </w:pPr>
      <w:r w:rsidRPr="00856B8A">
        <w:rPr>
          <w:b/>
          <w:bCs/>
          <w:sz w:val="22"/>
          <w:szCs w:val="22"/>
        </w:rPr>
        <w:t xml:space="preserve">                       </w:t>
      </w:r>
    </w:p>
    <w:p w:rsidR="00C37227" w:rsidRPr="00856B8A" w:rsidRDefault="00C37227" w:rsidP="00C37227">
      <w:pPr>
        <w:pStyle w:val="Default"/>
        <w:rPr>
          <w:sz w:val="22"/>
          <w:szCs w:val="22"/>
        </w:rPr>
      </w:pPr>
    </w:p>
    <w:p w:rsidR="00C37227" w:rsidRPr="00856B8A" w:rsidRDefault="00C37227" w:rsidP="00C37227">
      <w:pPr>
        <w:rPr>
          <w:rFonts w:ascii="Arial" w:hAnsi="Arial" w:cs="Arial"/>
          <w:b/>
          <w:bCs/>
        </w:rPr>
      </w:pPr>
      <w:r w:rsidRPr="00856B8A">
        <w:rPr>
          <w:rFonts w:ascii="Arial" w:hAnsi="Arial" w:cs="Arial"/>
          <w:i/>
          <w:iCs/>
        </w:rPr>
        <w:t xml:space="preserve">               </w:t>
      </w:r>
    </w:p>
    <w:p w:rsidR="00C37227" w:rsidRPr="00856B8A" w:rsidRDefault="00C37227" w:rsidP="00C37227">
      <w:pPr>
        <w:rPr>
          <w:rFonts w:ascii="Arial" w:hAnsi="Arial" w:cs="Arial"/>
          <w:b/>
          <w:bCs/>
        </w:rPr>
      </w:pPr>
    </w:p>
    <w:p w:rsidR="00C37227" w:rsidRPr="00856B8A" w:rsidRDefault="00C37227" w:rsidP="00C37227">
      <w:pPr>
        <w:rPr>
          <w:rFonts w:ascii="Arial" w:hAnsi="Arial" w:cs="Arial"/>
          <w:b/>
          <w:bCs/>
        </w:rPr>
      </w:pPr>
    </w:p>
    <w:p w:rsidR="00C37227" w:rsidRPr="00856B8A" w:rsidRDefault="00C37227" w:rsidP="00C37227">
      <w:pPr>
        <w:rPr>
          <w:rFonts w:ascii="Arial" w:hAnsi="Arial" w:cs="Arial"/>
          <w:b/>
          <w:bCs/>
        </w:rPr>
      </w:pPr>
    </w:p>
    <w:p w:rsidR="00C37227" w:rsidRPr="00856B8A" w:rsidRDefault="00C37227" w:rsidP="00C37227">
      <w:pPr>
        <w:rPr>
          <w:rFonts w:ascii="Arial" w:hAnsi="Arial" w:cs="Arial"/>
        </w:rPr>
      </w:pPr>
      <w:r w:rsidRPr="00856B8A">
        <w:rPr>
          <w:rFonts w:ascii="Arial" w:hAnsi="Arial" w:cs="Arial"/>
          <w:b/>
          <w:bCs/>
        </w:rPr>
        <w:t>F</w:t>
      </w:r>
      <w:r w:rsidRPr="00856B8A">
        <w:rPr>
          <w:rFonts w:ascii="Arial" w:hAnsi="Arial" w:cs="Arial"/>
          <w:b/>
          <w:bCs/>
          <w:vertAlign w:val="subscript"/>
        </w:rPr>
        <w:t>1</w:t>
      </w:r>
      <w:r w:rsidRPr="00856B8A">
        <w:rPr>
          <w:rFonts w:ascii="Arial" w:hAnsi="Arial" w:cs="Arial"/>
          <w:b/>
          <w:bCs/>
        </w:rPr>
        <w:t xml:space="preserve">            </w:t>
      </w:r>
      <w:r w:rsidRPr="00856B8A">
        <w:rPr>
          <w:rFonts w:ascii="Arial" w:hAnsi="Arial" w:cs="Arial"/>
          <w:bCs/>
        </w:rPr>
        <w:t>G</w:t>
      </w:r>
      <w:r w:rsidRPr="00856B8A">
        <w:rPr>
          <w:rFonts w:ascii="Arial" w:hAnsi="Arial" w:cs="Arial"/>
        </w:rPr>
        <w:t xml:space="preserve">enotype          </w:t>
      </w:r>
      <w:r>
        <w:rPr>
          <w:rFonts w:ascii="Arial" w:hAnsi="Arial" w:cs="Arial"/>
        </w:rPr>
        <w:t>6</w:t>
      </w:r>
      <w:r w:rsidRPr="00856B8A">
        <w:rPr>
          <w:rFonts w:ascii="Arial" w:hAnsi="Arial" w:cs="Arial"/>
        </w:rPr>
        <w:t xml:space="preserve"> different </w:t>
      </w:r>
      <w:r>
        <w:rPr>
          <w:rFonts w:ascii="Arial" w:hAnsi="Arial" w:cs="Arial"/>
        </w:rPr>
        <w:t>g</w:t>
      </w:r>
      <w:r w:rsidRPr="00856B8A">
        <w:rPr>
          <w:rFonts w:ascii="Arial" w:hAnsi="Arial" w:cs="Arial"/>
        </w:rPr>
        <w:t>enotypes, as in the table above</w:t>
      </w:r>
    </w:p>
    <w:p w:rsidR="00C37227" w:rsidRPr="00856B8A" w:rsidRDefault="00C37227" w:rsidP="00C37227">
      <w:pPr>
        <w:rPr>
          <w:rFonts w:ascii="Arial" w:hAnsi="Arial" w:cs="Arial"/>
          <w:b/>
        </w:rPr>
      </w:pPr>
      <w:r w:rsidRPr="00856B8A">
        <w:rPr>
          <w:rFonts w:ascii="Arial" w:hAnsi="Arial" w:cs="Arial"/>
        </w:rPr>
        <w:t xml:space="preserve">               Phenotype         </w:t>
      </w:r>
      <w:r>
        <w:rPr>
          <w:rFonts w:ascii="Arial" w:hAnsi="Arial" w:cs="Arial"/>
        </w:rPr>
        <w:t>12 Black, rough; 4 White, rough………………</w:t>
      </w:r>
      <w:r w:rsidRPr="00856B8A">
        <w:rPr>
          <w:rFonts w:ascii="Arial" w:hAnsi="Arial" w:cs="Arial"/>
        </w:rPr>
        <w:t>. ……</w:t>
      </w:r>
      <w:r w:rsidRPr="00856B8A">
        <w:rPr>
          <w:rFonts w:ascii="Arial" w:hAnsi="Arial" w:cs="Arial"/>
          <w:b/>
        </w:rPr>
        <w:t>Step 7</w:t>
      </w:r>
    </w:p>
    <w:p w:rsidR="00C37227" w:rsidRDefault="00C37227" w:rsidP="00680B3F">
      <w:pPr>
        <w:ind w:left="502"/>
        <w:jc w:val="center"/>
        <w:rPr>
          <w:rFonts w:ascii="Arial" w:hAnsi="Arial" w:cs="Arial"/>
          <w:b/>
          <w:bCs/>
        </w:rPr>
      </w:pPr>
    </w:p>
    <w:p w:rsidR="00C37227" w:rsidRDefault="00C37227" w:rsidP="00680B3F">
      <w:pPr>
        <w:ind w:left="502"/>
        <w:jc w:val="center"/>
        <w:rPr>
          <w:rFonts w:ascii="Arial" w:hAnsi="Arial" w:cs="Arial"/>
          <w:b/>
          <w:bCs/>
        </w:rPr>
      </w:pPr>
    </w:p>
    <w:p w:rsidR="00944709" w:rsidRDefault="00680B3F" w:rsidP="00680B3F">
      <w:pPr>
        <w:ind w:left="502"/>
        <w:jc w:val="center"/>
        <w:rPr>
          <w:rFonts w:ascii="Arial" w:hAnsi="Arial" w:cs="Arial"/>
          <w:b/>
          <w:bCs/>
        </w:rPr>
      </w:pPr>
      <w:r w:rsidRPr="00FA7116">
        <w:rPr>
          <w:rFonts w:ascii="Arial" w:hAnsi="Arial" w:cs="Arial"/>
          <w:b/>
          <w:bCs/>
        </w:rPr>
        <w:t>MUTATIONS</w:t>
      </w:r>
    </w:p>
    <w:p w:rsidR="00680B3F" w:rsidRPr="00680B3F" w:rsidRDefault="00680B3F" w:rsidP="00680B3F">
      <w:pPr>
        <w:ind w:left="502"/>
        <w:rPr>
          <w:rFonts w:ascii="Arial" w:hAnsi="Arial" w:cs="Arial"/>
          <w:bCs/>
        </w:rPr>
      </w:pPr>
      <w:proofErr w:type="gramStart"/>
      <w:r>
        <w:rPr>
          <w:rFonts w:ascii="Arial" w:hAnsi="Arial" w:cs="Arial"/>
          <w:bCs/>
        </w:rPr>
        <w:t>Sudden change in the genetic composition of an organism.</w:t>
      </w:r>
      <w:proofErr w:type="gramEnd"/>
    </w:p>
    <w:p w:rsidR="00680B3F" w:rsidRPr="00680B3F" w:rsidRDefault="00680B3F" w:rsidP="00680B3F">
      <w:pPr>
        <w:ind w:left="502"/>
        <w:rPr>
          <w:rFonts w:ascii="Arial" w:hAnsi="Arial" w:cs="Arial"/>
          <w:bCs/>
        </w:rPr>
      </w:pPr>
    </w:p>
    <w:p w:rsidR="00680B3F" w:rsidRDefault="00680B3F" w:rsidP="00FB54DA">
      <w:pPr>
        <w:numPr>
          <w:ilvl w:val="0"/>
          <w:numId w:val="10"/>
        </w:numPr>
        <w:jc w:val="both"/>
        <w:rPr>
          <w:rFonts w:ascii="Arial" w:hAnsi="Arial" w:cs="Arial"/>
          <w:b/>
          <w:bCs/>
        </w:rPr>
      </w:pPr>
      <w:r>
        <w:rPr>
          <w:rFonts w:ascii="Arial" w:hAnsi="Arial" w:cs="Arial"/>
          <w:b/>
          <w:bCs/>
        </w:rPr>
        <w:t>Gene mutation</w:t>
      </w:r>
    </w:p>
    <w:p w:rsidR="00680B3F" w:rsidRPr="00680B3F" w:rsidRDefault="00680B3F" w:rsidP="00680B3F">
      <w:pPr>
        <w:pStyle w:val="ListParagraph"/>
        <w:ind w:left="502"/>
        <w:jc w:val="both"/>
        <w:rPr>
          <w:rFonts w:ascii="Arial" w:hAnsi="Arial" w:cs="Arial"/>
        </w:rPr>
      </w:pPr>
      <w:r w:rsidRPr="00680B3F">
        <w:rPr>
          <w:rFonts w:ascii="Arial" w:hAnsi="Arial" w:cs="Arial"/>
        </w:rPr>
        <w:t xml:space="preserve"> A gene mutation is a </w:t>
      </w:r>
      <w:r w:rsidRPr="00680B3F">
        <w:rPr>
          <w:rFonts w:ascii="Arial" w:hAnsi="Arial" w:cs="Arial"/>
          <w:b/>
          <w:bCs/>
        </w:rPr>
        <w:t>change</w:t>
      </w:r>
      <w:r w:rsidRPr="00680B3F">
        <w:rPr>
          <w:rFonts w:ascii="Arial" w:hAnsi="Arial" w:cs="Arial"/>
        </w:rPr>
        <w:t xml:space="preserve"> in the genetic material/DNA sequencing in the cell. </w:t>
      </w:r>
    </w:p>
    <w:p w:rsidR="00680B3F" w:rsidRDefault="00680B3F" w:rsidP="00680B3F">
      <w:pPr>
        <w:ind w:left="502"/>
        <w:jc w:val="both"/>
        <w:rPr>
          <w:rFonts w:ascii="Arial" w:hAnsi="Arial" w:cs="Arial"/>
          <w:b/>
          <w:bCs/>
        </w:rPr>
      </w:pPr>
    </w:p>
    <w:p w:rsidR="00680B3F" w:rsidRPr="00FA7116" w:rsidRDefault="00680B3F" w:rsidP="00FB54DA">
      <w:pPr>
        <w:numPr>
          <w:ilvl w:val="0"/>
          <w:numId w:val="10"/>
        </w:numPr>
        <w:jc w:val="both"/>
        <w:rPr>
          <w:rFonts w:ascii="Arial" w:hAnsi="Arial" w:cs="Arial"/>
          <w:b/>
          <w:bCs/>
        </w:rPr>
      </w:pPr>
      <w:r>
        <w:rPr>
          <w:rFonts w:ascii="Arial" w:hAnsi="Arial" w:cs="Arial"/>
          <w:b/>
          <w:bCs/>
        </w:rPr>
        <w:t>Chromosomal mutation – refer to p.31 (chromosomal aberration)</w:t>
      </w:r>
    </w:p>
    <w:p w:rsidR="00944709" w:rsidRDefault="00944709" w:rsidP="00944709">
      <w:pPr>
        <w:ind w:left="360"/>
        <w:rPr>
          <w:rFonts w:ascii="Arial" w:hAnsi="Arial" w:cs="Arial"/>
        </w:rPr>
      </w:pPr>
    </w:p>
    <w:p w:rsidR="00944709" w:rsidRDefault="00944709" w:rsidP="00FB54DA">
      <w:pPr>
        <w:ind w:left="360"/>
        <w:jc w:val="both"/>
        <w:rPr>
          <w:rFonts w:ascii="Arial" w:hAnsi="Arial" w:cs="Arial"/>
          <w:b/>
        </w:rPr>
      </w:pPr>
      <w:r w:rsidRPr="0000300F">
        <w:rPr>
          <w:rFonts w:ascii="Arial" w:hAnsi="Arial" w:cs="Arial"/>
          <w:b/>
        </w:rPr>
        <w:t xml:space="preserve">EFFECTS </w:t>
      </w:r>
      <w:r w:rsidR="00680B3F" w:rsidRPr="0000300F">
        <w:rPr>
          <w:rFonts w:ascii="Arial" w:hAnsi="Arial" w:cs="Arial"/>
          <w:b/>
        </w:rPr>
        <w:t>OF MUTATIONS</w:t>
      </w:r>
    </w:p>
    <w:p w:rsidR="00944709" w:rsidRDefault="00944709" w:rsidP="00FB54DA">
      <w:pPr>
        <w:jc w:val="both"/>
        <w:rPr>
          <w:rFonts w:ascii="Arial" w:hAnsi="Arial" w:cs="Arial"/>
        </w:rPr>
      </w:pPr>
      <w:r>
        <w:rPr>
          <w:rFonts w:ascii="Arial" w:hAnsi="Arial" w:cs="Arial"/>
        </w:rPr>
        <w:t xml:space="preserve">     </w:t>
      </w:r>
      <w:r w:rsidR="00680B3F">
        <w:rPr>
          <w:rFonts w:ascii="Arial" w:hAnsi="Arial" w:cs="Arial"/>
        </w:rPr>
        <w:t xml:space="preserve">Mutations </w:t>
      </w:r>
      <w:r w:rsidR="00680B3F" w:rsidRPr="00B50F9C">
        <w:rPr>
          <w:rFonts w:ascii="Arial" w:hAnsi="Arial" w:cs="Arial"/>
        </w:rPr>
        <w:t>assist</w:t>
      </w:r>
      <w:r w:rsidRPr="00B50F9C">
        <w:rPr>
          <w:rFonts w:ascii="Arial" w:hAnsi="Arial" w:cs="Arial"/>
        </w:rPr>
        <w:t xml:space="preserve"> the organism to </w:t>
      </w:r>
      <w:r w:rsidRPr="00B50F9C">
        <w:rPr>
          <w:rFonts w:ascii="Arial" w:hAnsi="Arial" w:cs="Arial"/>
          <w:b/>
          <w:bCs/>
        </w:rPr>
        <w:t>adapt</w:t>
      </w:r>
      <w:r>
        <w:rPr>
          <w:rFonts w:ascii="Arial" w:hAnsi="Arial" w:cs="Arial"/>
        </w:rPr>
        <w:t xml:space="preserve"> to its environment</w:t>
      </w:r>
      <w:r w:rsidR="00FB54DA">
        <w:rPr>
          <w:rFonts w:ascii="Arial" w:hAnsi="Arial" w:cs="Arial"/>
        </w:rPr>
        <w:t>:</w:t>
      </w:r>
    </w:p>
    <w:p w:rsidR="00944709" w:rsidRDefault="00944709" w:rsidP="00FB54DA">
      <w:pPr>
        <w:ind w:left="360"/>
        <w:jc w:val="both"/>
        <w:rPr>
          <w:rFonts w:ascii="Arial" w:hAnsi="Arial" w:cs="Arial"/>
        </w:rPr>
      </w:pPr>
    </w:p>
    <w:p w:rsidR="00944709" w:rsidRPr="00FB54DA" w:rsidRDefault="00944709" w:rsidP="00F53144">
      <w:pPr>
        <w:pStyle w:val="ListParagraph"/>
        <w:numPr>
          <w:ilvl w:val="0"/>
          <w:numId w:val="91"/>
        </w:numPr>
        <w:jc w:val="both"/>
        <w:rPr>
          <w:rFonts w:ascii="Arial" w:hAnsi="Arial" w:cs="Arial"/>
        </w:rPr>
      </w:pPr>
      <w:r w:rsidRPr="00FB54DA">
        <w:rPr>
          <w:rFonts w:ascii="Arial" w:hAnsi="Arial" w:cs="Arial"/>
          <w:b/>
        </w:rPr>
        <w:t>HARMFUL  MUTATIONS</w:t>
      </w:r>
      <w:r w:rsidRPr="00FB54DA">
        <w:rPr>
          <w:rFonts w:ascii="Arial" w:hAnsi="Arial" w:cs="Arial"/>
        </w:rPr>
        <w:t xml:space="preserve"> : causes changes in DNA that can cause errors in protein sequencing, that can result in partially or completely non- functional proteins.</w:t>
      </w:r>
    </w:p>
    <w:p w:rsidR="00944709" w:rsidRDefault="00944709" w:rsidP="00FB54DA">
      <w:pPr>
        <w:ind w:left="360"/>
        <w:jc w:val="both"/>
        <w:rPr>
          <w:rFonts w:ascii="Arial" w:hAnsi="Arial" w:cs="Arial"/>
        </w:rPr>
      </w:pPr>
    </w:p>
    <w:p w:rsidR="00944709" w:rsidRPr="00FB54DA" w:rsidRDefault="00944709" w:rsidP="00F53144">
      <w:pPr>
        <w:pStyle w:val="ListParagraph"/>
        <w:numPr>
          <w:ilvl w:val="0"/>
          <w:numId w:val="91"/>
        </w:numPr>
        <w:jc w:val="both"/>
        <w:rPr>
          <w:rFonts w:ascii="Arial" w:hAnsi="Arial"/>
        </w:rPr>
      </w:pPr>
      <w:r w:rsidRPr="00FB54DA">
        <w:rPr>
          <w:rFonts w:ascii="Arial" w:hAnsi="Arial"/>
          <w:b/>
          <w:bCs/>
        </w:rPr>
        <w:t>HARMLESS  MUTATIONS</w:t>
      </w:r>
      <w:r w:rsidRPr="00FB54DA">
        <w:rPr>
          <w:rFonts w:ascii="Arial" w:hAnsi="Arial"/>
        </w:rPr>
        <w:t xml:space="preserve"> : Have no effect on the structure or functioning of the organism.</w:t>
      </w:r>
    </w:p>
    <w:p w:rsidR="00944709" w:rsidRDefault="00944709" w:rsidP="00FB54DA">
      <w:pPr>
        <w:ind w:left="360"/>
        <w:jc w:val="both"/>
        <w:rPr>
          <w:rFonts w:ascii="Arial" w:hAnsi="Arial"/>
        </w:rPr>
      </w:pPr>
    </w:p>
    <w:p w:rsidR="00944709" w:rsidRPr="00FB54DA" w:rsidRDefault="00944709" w:rsidP="00F53144">
      <w:pPr>
        <w:pStyle w:val="ListParagraph"/>
        <w:numPr>
          <w:ilvl w:val="0"/>
          <w:numId w:val="91"/>
        </w:numPr>
        <w:jc w:val="both"/>
        <w:rPr>
          <w:rFonts w:ascii="Arial" w:hAnsi="Arial"/>
        </w:rPr>
      </w:pPr>
      <w:r w:rsidRPr="00FB54DA">
        <w:rPr>
          <w:rFonts w:ascii="Arial" w:hAnsi="Arial"/>
          <w:b/>
        </w:rPr>
        <w:t>USEFUL MUTATIONS</w:t>
      </w:r>
      <w:r w:rsidRPr="00FB54DA">
        <w:rPr>
          <w:rFonts w:ascii="Arial" w:hAnsi="Arial"/>
        </w:rPr>
        <w:t xml:space="preserve"> : Can be advantageous to the organism and they are passed on from parent to offspring. </w:t>
      </w:r>
    </w:p>
    <w:p w:rsidR="00944709" w:rsidRDefault="00944709" w:rsidP="00FB54DA">
      <w:pPr>
        <w:ind w:left="360"/>
        <w:jc w:val="both"/>
        <w:rPr>
          <w:rFonts w:ascii="Arial" w:hAnsi="Arial"/>
        </w:rPr>
      </w:pPr>
    </w:p>
    <w:p w:rsidR="00944709" w:rsidRPr="001005AF" w:rsidRDefault="00944709" w:rsidP="00FB54DA">
      <w:pPr>
        <w:ind w:left="360"/>
        <w:jc w:val="both"/>
        <w:rPr>
          <w:rFonts w:ascii="Arial" w:hAnsi="Arial"/>
          <w:b/>
        </w:rPr>
      </w:pPr>
      <w:r w:rsidRPr="001005AF">
        <w:rPr>
          <w:rFonts w:ascii="Arial" w:hAnsi="Arial"/>
          <w:b/>
        </w:rPr>
        <w:t>CAUSES OF MUTATIONS</w:t>
      </w:r>
    </w:p>
    <w:p w:rsidR="00944709" w:rsidRDefault="00944709" w:rsidP="00FB54DA">
      <w:pPr>
        <w:ind w:left="360"/>
        <w:jc w:val="both"/>
        <w:rPr>
          <w:rFonts w:ascii="Arial" w:hAnsi="Arial"/>
        </w:rPr>
      </w:pPr>
      <w:r>
        <w:rPr>
          <w:rFonts w:ascii="Arial" w:hAnsi="Arial"/>
        </w:rPr>
        <w:t xml:space="preserve">- </w:t>
      </w:r>
      <w:proofErr w:type="gramStart"/>
      <w:r>
        <w:rPr>
          <w:rFonts w:ascii="Arial" w:hAnsi="Arial"/>
        </w:rPr>
        <w:t>nuclear</w:t>
      </w:r>
      <w:proofErr w:type="gramEnd"/>
      <w:r>
        <w:rPr>
          <w:rFonts w:ascii="Arial" w:hAnsi="Arial"/>
        </w:rPr>
        <w:t xml:space="preserve"> radiation, exposure to ultra violet light and x-rays ;</w:t>
      </w:r>
    </w:p>
    <w:p w:rsidR="00944709" w:rsidRDefault="00944709" w:rsidP="00FB54DA">
      <w:pPr>
        <w:ind w:left="360"/>
        <w:jc w:val="both"/>
        <w:rPr>
          <w:rFonts w:ascii="Arial" w:hAnsi="Arial"/>
        </w:rPr>
      </w:pPr>
      <w:r>
        <w:rPr>
          <w:rFonts w:ascii="Arial" w:hAnsi="Arial"/>
        </w:rPr>
        <w:t xml:space="preserve">- </w:t>
      </w:r>
      <w:proofErr w:type="gramStart"/>
      <w:r>
        <w:rPr>
          <w:rFonts w:ascii="Arial" w:hAnsi="Arial"/>
        </w:rPr>
        <w:t>viruses</w:t>
      </w:r>
      <w:proofErr w:type="gramEnd"/>
      <w:r>
        <w:rPr>
          <w:rFonts w:ascii="Arial" w:hAnsi="Arial"/>
        </w:rPr>
        <w:t>; unhealthy diet and alcohol</w:t>
      </w:r>
    </w:p>
    <w:p w:rsidR="00944709" w:rsidRDefault="00944709" w:rsidP="00944709">
      <w:pPr>
        <w:rPr>
          <w:rFonts w:ascii="Arial" w:hAnsi="Arial"/>
        </w:rPr>
      </w:pPr>
    </w:p>
    <w:p w:rsidR="00FB54DA" w:rsidRDefault="00FB54DA" w:rsidP="00944709">
      <w:pPr>
        <w:rPr>
          <w:rFonts w:ascii="Arial" w:hAnsi="Arial" w:cs="Arial"/>
          <w:b/>
          <w:bCs/>
        </w:rPr>
      </w:pPr>
      <w:r>
        <w:rPr>
          <w:rFonts w:ascii="Arial" w:hAnsi="Arial" w:cs="Arial"/>
          <w:b/>
          <w:bCs/>
        </w:rPr>
        <w:t xml:space="preserve">      EXAMPLES OF MUTATIONS TO BE STUDIED: Haemophilia, Colour-</w:t>
      </w:r>
    </w:p>
    <w:p w:rsidR="00944709" w:rsidRDefault="00FB54DA" w:rsidP="00944709">
      <w:pPr>
        <w:rPr>
          <w:rFonts w:ascii="Arial" w:hAnsi="Arial" w:cs="Arial"/>
          <w:b/>
          <w:bCs/>
        </w:rPr>
      </w:pPr>
      <w:r>
        <w:rPr>
          <w:rFonts w:ascii="Arial" w:hAnsi="Arial" w:cs="Arial"/>
          <w:b/>
          <w:bCs/>
        </w:rPr>
        <w:t xml:space="preserve">      </w:t>
      </w:r>
      <w:proofErr w:type="gramStart"/>
      <w:r>
        <w:rPr>
          <w:rFonts w:ascii="Arial" w:hAnsi="Arial" w:cs="Arial"/>
          <w:b/>
          <w:bCs/>
        </w:rPr>
        <w:t>blindness</w:t>
      </w:r>
      <w:proofErr w:type="gramEnd"/>
      <w:r>
        <w:rPr>
          <w:rFonts w:ascii="Arial" w:hAnsi="Arial" w:cs="Arial"/>
          <w:b/>
          <w:bCs/>
        </w:rPr>
        <w:t xml:space="preserve"> and down syndrome</w:t>
      </w:r>
    </w:p>
    <w:p w:rsidR="00680B3F" w:rsidRDefault="00680B3F" w:rsidP="00944709">
      <w:pPr>
        <w:rPr>
          <w:rFonts w:ascii="Arial" w:hAnsi="Arial" w:cs="Arial"/>
          <w:b/>
          <w:bCs/>
        </w:rPr>
      </w:pPr>
    </w:p>
    <w:p w:rsidR="00944709" w:rsidRDefault="00944709" w:rsidP="00FB54DA">
      <w:pPr>
        <w:numPr>
          <w:ilvl w:val="0"/>
          <w:numId w:val="19"/>
        </w:numPr>
        <w:ind w:left="-284" w:hanging="142"/>
        <w:jc w:val="both"/>
        <w:rPr>
          <w:rFonts w:ascii="Arial" w:hAnsi="Arial" w:cs="Arial"/>
        </w:rPr>
      </w:pPr>
      <w:r>
        <w:rPr>
          <w:rFonts w:ascii="Arial" w:hAnsi="Arial" w:cs="Arial"/>
          <w:b/>
        </w:rPr>
        <w:t xml:space="preserve">   </w:t>
      </w:r>
      <w:r>
        <w:rPr>
          <w:rFonts w:ascii="Arial" w:hAnsi="Arial" w:cs="Arial"/>
          <w:b/>
        </w:rPr>
        <w:tab/>
      </w:r>
      <w:r w:rsidRPr="00381DF5">
        <w:rPr>
          <w:rFonts w:ascii="Arial" w:hAnsi="Arial" w:cs="Arial"/>
          <w:b/>
        </w:rPr>
        <w:t xml:space="preserve">Genetic Engineering:  </w:t>
      </w:r>
      <w:r w:rsidRPr="00381DF5">
        <w:rPr>
          <w:rFonts w:ascii="Arial" w:hAnsi="Arial" w:cs="Arial"/>
        </w:rPr>
        <w:t xml:space="preserve">the process where scientists alter, swap or manipulate the </w:t>
      </w:r>
      <w:r>
        <w:rPr>
          <w:rFonts w:ascii="Arial" w:hAnsi="Arial" w:cs="Arial"/>
        </w:rPr>
        <w:t xml:space="preserve"> </w:t>
      </w:r>
    </w:p>
    <w:p w:rsidR="00944709" w:rsidRDefault="00944709" w:rsidP="00FB54DA">
      <w:pPr>
        <w:ind w:left="-284"/>
        <w:jc w:val="both"/>
        <w:rPr>
          <w:rFonts w:ascii="Arial" w:hAnsi="Arial" w:cs="Arial"/>
        </w:rPr>
      </w:pPr>
      <w:r>
        <w:rPr>
          <w:rFonts w:ascii="Arial" w:hAnsi="Arial" w:cs="Arial"/>
          <w:b/>
        </w:rPr>
        <w:t xml:space="preserve">     </w:t>
      </w:r>
      <w:proofErr w:type="gramStart"/>
      <w:r w:rsidRPr="00381DF5">
        <w:rPr>
          <w:rFonts w:ascii="Arial" w:hAnsi="Arial" w:cs="Arial"/>
        </w:rPr>
        <w:t>genes</w:t>
      </w:r>
      <w:proofErr w:type="gramEnd"/>
      <w:r w:rsidRPr="00381DF5">
        <w:rPr>
          <w:rFonts w:ascii="Arial" w:hAnsi="Arial" w:cs="Arial"/>
        </w:rPr>
        <w:t xml:space="preserve"> o</w:t>
      </w:r>
      <w:r>
        <w:rPr>
          <w:rFonts w:ascii="Arial" w:hAnsi="Arial" w:cs="Arial"/>
        </w:rPr>
        <w:t>n the DNA, to produce an organism with desirable characteristics.</w:t>
      </w:r>
    </w:p>
    <w:p w:rsidR="00944709" w:rsidRPr="00381DF5" w:rsidRDefault="00944709" w:rsidP="00944709">
      <w:pPr>
        <w:ind w:left="-284"/>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4678"/>
      </w:tblGrid>
      <w:tr w:rsidR="00944709" w:rsidRPr="007B5E58" w:rsidTr="00B373AC">
        <w:trPr>
          <w:trHeight w:val="589"/>
        </w:trPr>
        <w:tc>
          <w:tcPr>
            <w:tcW w:w="4253" w:type="dxa"/>
            <w:shd w:val="clear" w:color="auto" w:fill="auto"/>
          </w:tcPr>
          <w:p w:rsidR="00944709" w:rsidRPr="007B5E58" w:rsidRDefault="00944709" w:rsidP="00B373AC">
            <w:pPr>
              <w:jc w:val="center"/>
              <w:rPr>
                <w:rFonts w:ascii="Arial" w:hAnsi="Arial" w:cs="Arial"/>
                <w:b/>
              </w:rPr>
            </w:pPr>
            <w:r>
              <w:rPr>
                <w:rFonts w:ascii="Arial" w:hAnsi="Arial" w:cs="Arial"/>
                <w:b/>
              </w:rPr>
              <w:t>Advantages of Genetic engineering</w:t>
            </w:r>
          </w:p>
          <w:p w:rsidR="00944709" w:rsidRPr="007B5E58" w:rsidRDefault="00944709" w:rsidP="00B373AC">
            <w:pPr>
              <w:jc w:val="center"/>
              <w:rPr>
                <w:rFonts w:ascii="Arial" w:hAnsi="Arial" w:cs="Arial"/>
              </w:rPr>
            </w:pPr>
          </w:p>
        </w:tc>
        <w:tc>
          <w:tcPr>
            <w:tcW w:w="4678" w:type="dxa"/>
            <w:shd w:val="clear" w:color="auto" w:fill="auto"/>
          </w:tcPr>
          <w:p w:rsidR="00944709" w:rsidRPr="007B5E58" w:rsidRDefault="00944709" w:rsidP="00B373AC">
            <w:pPr>
              <w:rPr>
                <w:rFonts w:ascii="Arial" w:hAnsi="Arial" w:cs="Arial"/>
              </w:rPr>
            </w:pPr>
            <w:r w:rsidRPr="007B5E58">
              <w:rPr>
                <w:rFonts w:ascii="Arial" w:hAnsi="Arial" w:cs="Arial"/>
                <w:b/>
              </w:rPr>
              <w:t xml:space="preserve">Disadvantages of </w:t>
            </w:r>
            <w:r>
              <w:rPr>
                <w:rFonts w:ascii="Arial" w:hAnsi="Arial" w:cs="Arial"/>
                <w:b/>
              </w:rPr>
              <w:t>Genetic engineering</w:t>
            </w:r>
            <w:r w:rsidRPr="007B5E58">
              <w:rPr>
                <w:rFonts w:ascii="Arial" w:hAnsi="Arial" w:cs="Arial"/>
              </w:rPr>
              <w:t xml:space="preserve"> </w:t>
            </w:r>
          </w:p>
        </w:tc>
      </w:tr>
      <w:tr w:rsidR="00944709" w:rsidRPr="007B5E58" w:rsidTr="00B373AC">
        <w:trPr>
          <w:trHeight w:val="699"/>
        </w:trPr>
        <w:tc>
          <w:tcPr>
            <w:tcW w:w="4253" w:type="dxa"/>
            <w:tcBorders>
              <w:bottom w:val="single" w:sz="4" w:space="0" w:color="000000"/>
            </w:tcBorders>
            <w:shd w:val="clear" w:color="auto" w:fill="auto"/>
          </w:tcPr>
          <w:p w:rsidR="00944709" w:rsidRDefault="00944709" w:rsidP="00B9253A">
            <w:pPr>
              <w:numPr>
                <w:ilvl w:val="0"/>
                <w:numId w:val="17"/>
              </w:numPr>
              <w:contextualSpacing/>
              <w:rPr>
                <w:rFonts w:ascii="Arial" w:hAnsi="Arial" w:cs="Arial"/>
              </w:rPr>
            </w:pPr>
            <w:r>
              <w:rPr>
                <w:rFonts w:ascii="Arial" w:hAnsi="Arial" w:cs="Arial"/>
              </w:rPr>
              <w:t xml:space="preserve">Production of medication/ resources cheaply </w:t>
            </w:r>
          </w:p>
          <w:p w:rsidR="00944709" w:rsidRDefault="00944709" w:rsidP="00B9253A">
            <w:pPr>
              <w:numPr>
                <w:ilvl w:val="0"/>
                <w:numId w:val="17"/>
              </w:numPr>
              <w:contextualSpacing/>
              <w:rPr>
                <w:rFonts w:ascii="Arial" w:hAnsi="Arial" w:cs="Arial"/>
              </w:rPr>
            </w:pPr>
            <w:r>
              <w:rPr>
                <w:rFonts w:ascii="Arial" w:hAnsi="Arial" w:cs="Arial"/>
              </w:rPr>
              <w:t>Control pests with specific genes inserted into a crop</w:t>
            </w:r>
          </w:p>
          <w:p w:rsidR="00944709" w:rsidRDefault="00944709" w:rsidP="00B9253A">
            <w:pPr>
              <w:numPr>
                <w:ilvl w:val="0"/>
                <w:numId w:val="17"/>
              </w:numPr>
              <w:contextualSpacing/>
              <w:rPr>
                <w:rFonts w:ascii="Arial" w:hAnsi="Arial" w:cs="Arial"/>
              </w:rPr>
            </w:pPr>
            <w:r>
              <w:rPr>
                <w:rFonts w:ascii="Arial" w:hAnsi="Arial" w:cs="Arial"/>
              </w:rPr>
              <w:t>Uses specific genes to increase crop yields/ food security</w:t>
            </w:r>
          </w:p>
          <w:p w:rsidR="00944709" w:rsidRPr="007B5E58" w:rsidRDefault="00944709" w:rsidP="00B9253A">
            <w:pPr>
              <w:numPr>
                <w:ilvl w:val="0"/>
                <w:numId w:val="17"/>
              </w:numPr>
              <w:contextualSpacing/>
              <w:rPr>
                <w:rFonts w:ascii="Arial" w:hAnsi="Arial" w:cs="Arial"/>
              </w:rPr>
            </w:pPr>
            <w:r>
              <w:rPr>
                <w:rFonts w:ascii="Arial" w:hAnsi="Arial" w:cs="Arial"/>
              </w:rPr>
              <w:t>Selecting genes to increase shelf- life of plant products</w:t>
            </w:r>
          </w:p>
        </w:tc>
        <w:tc>
          <w:tcPr>
            <w:tcW w:w="4678" w:type="dxa"/>
            <w:tcBorders>
              <w:bottom w:val="single" w:sz="4" w:space="0" w:color="000000"/>
            </w:tcBorders>
            <w:shd w:val="clear" w:color="auto" w:fill="auto"/>
          </w:tcPr>
          <w:p w:rsidR="00944709" w:rsidRPr="007B5E58" w:rsidRDefault="00944709" w:rsidP="00B9253A">
            <w:pPr>
              <w:numPr>
                <w:ilvl w:val="0"/>
                <w:numId w:val="17"/>
              </w:numPr>
              <w:contextualSpacing/>
              <w:rPr>
                <w:rFonts w:ascii="Arial" w:hAnsi="Arial" w:cs="Arial"/>
              </w:rPr>
            </w:pPr>
            <w:r>
              <w:rPr>
                <w:rFonts w:ascii="Arial" w:hAnsi="Arial" w:cs="Arial"/>
              </w:rPr>
              <w:t>Expensive/ research money could be used for other needs</w:t>
            </w:r>
          </w:p>
          <w:p w:rsidR="00944709" w:rsidRDefault="00944709" w:rsidP="00B9253A">
            <w:pPr>
              <w:numPr>
                <w:ilvl w:val="0"/>
                <w:numId w:val="17"/>
              </w:numPr>
              <w:contextualSpacing/>
              <w:rPr>
                <w:rFonts w:ascii="Arial" w:hAnsi="Arial" w:cs="Arial"/>
              </w:rPr>
            </w:pPr>
            <w:r>
              <w:rPr>
                <w:rFonts w:ascii="Arial" w:hAnsi="Arial" w:cs="Arial"/>
              </w:rPr>
              <w:t>Interfering with nature or immoral</w:t>
            </w:r>
          </w:p>
          <w:p w:rsidR="00944709" w:rsidRDefault="00944709" w:rsidP="00B9253A">
            <w:pPr>
              <w:numPr>
                <w:ilvl w:val="0"/>
                <w:numId w:val="17"/>
              </w:numPr>
              <w:contextualSpacing/>
              <w:rPr>
                <w:rFonts w:ascii="Arial" w:hAnsi="Arial" w:cs="Arial"/>
              </w:rPr>
            </w:pPr>
            <w:r>
              <w:rPr>
                <w:rFonts w:ascii="Arial" w:hAnsi="Arial" w:cs="Arial"/>
              </w:rPr>
              <w:t xml:space="preserve">Potential health impacts </w:t>
            </w:r>
          </w:p>
          <w:p w:rsidR="00944709" w:rsidRPr="007B5E58" w:rsidRDefault="00FB54DA" w:rsidP="00B9253A">
            <w:pPr>
              <w:numPr>
                <w:ilvl w:val="0"/>
                <w:numId w:val="17"/>
              </w:numPr>
              <w:contextualSpacing/>
              <w:rPr>
                <w:rFonts w:ascii="Arial" w:hAnsi="Arial" w:cs="Arial"/>
              </w:rPr>
            </w:pPr>
            <w:r>
              <w:rPr>
                <w:rFonts w:ascii="Arial" w:hAnsi="Arial" w:cs="Arial"/>
                <w:noProof/>
                <w:lang w:val="en-ZA" w:eastAsia="en-ZA"/>
              </w:rPr>
              <mc:AlternateContent>
                <mc:Choice Requires="wps">
                  <w:drawing>
                    <wp:anchor distT="0" distB="0" distL="114300" distR="114300" simplePos="0" relativeHeight="251732992" behindDoc="0" locked="0" layoutInCell="1" allowOverlap="1" wp14:anchorId="4054D436" wp14:editId="115E03D8">
                      <wp:simplePos x="0" y="0"/>
                      <wp:positionH relativeFrom="column">
                        <wp:posOffset>1812290</wp:posOffset>
                      </wp:positionH>
                      <wp:positionV relativeFrom="paragraph">
                        <wp:posOffset>50800</wp:posOffset>
                      </wp:positionV>
                      <wp:extent cx="1809750" cy="1285875"/>
                      <wp:effectExtent l="1333500" t="0" r="38100" b="47625"/>
                      <wp:wrapNone/>
                      <wp:docPr id="538" name="Cloud Callout 538"/>
                      <wp:cNvGraphicFramePr/>
                      <a:graphic xmlns:a="http://schemas.openxmlformats.org/drawingml/2006/main">
                        <a:graphicData uri="http://schemas.microsoft.com/office/word/2010/wordprocessingShape">
                          <wps:wsp>
                            <wps:cNvSpPr/>
                            <wps:spPr>
                              <a:xfrm>
                                <a:off x="0" y="0"/>
                                <a:ext cx="1809750" cy="1285875"/>
                              </a:xfrm>
                              <a:prstGeom prst="cloudCallout">
                                <a:avLst>
                                  <a:gd name="adj1" fmla="val -120658"/>
                                  <a:gd name="adj2" fmla="val -1739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FB54DA">
                                  <w:pPr>
                                    <w:jc w:val="center"/>
                                  </w:pPr>
                                  <w:r>
                                    <w:t>Not in Exam guideline.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538" o:spid="_x0000_s1117" type="#_x0000_t106" style="position:absolute;left:0;text-align:left;margin-left:142.7pt;margin-top:4pt;width:142.5pt;height:10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" adj="-15262,7043" fillcolor="#4f81bd [3204]" strokecolor="#243f60 [1604]" strokeweight="2pt">
                      <v:textbox>
                        <w:txbxContent>
                          <w:p w:rsidR="006F25D8" w:rsidRDefault="006F25D8" w:rsidP="00FB54DA">
                            <w:pPr>
                              <w:jc w:val="center"/>
                            </w:pPr>
                            <w:r>
                              <w:t>Not in Exam guideline.</w:t>
                            </w:r>
                          </w:p>
                        </w:txbxContent>
                      </v:textbox>
                    </v:shape>
                  </w:pict>
                </mc:Fallback>
              </mc:AlternateContent>
            </w:r>
            <w:r w:rsidR="00944709">
              <w:rPr>
                <w:rFonts w:ascii="Arial" w:hAnsi="Arial" w:cs="Arial"/>
              </w:rPr>
              <w:t>Unsure of long term effects</w:t>
            </w:r>
          </w:p>
        </w:tc>
      </w:tr>
    </w:tbl>
    <w:p w:rsidR="0007625C" w:rsidRDefault="0007625C" w:rsidP="00944709">
      <w:pPr>
        <w:spacing w:before="120"/>
        <w:ind w:left="360"/>
        <w:rPr>
          <w:rFonts w:ascii="Arial" w:hAnsi="Arial" w:cs="Arial"/>
          <w:b/>
        </w:rPr>
      </w:pPr>
    </w:p>
    <w:p w:rsidR="00E72214" w:rsidRDefault="00E72214" w:rsidP="00944709">
      <w:pPr>
        <w:spacing w:before="120"/>
        <w:ind w:left="360"/>
        <w:rPr>
          <w:rFonts w:ascii="Arial" w:hAnsi="Arial" w:cs="Arial"/>
          <w:b/>
        </w:rPr>
      </w:pPr>
    </w:p>
    <w:p w:rsidR="00E72214" w:rsidRDefault="00E72214" w:rsidP="00944709">
      <w:pPr>
        <w:spacing w:before="120"/>
        <w:ind w:left="360"/>
        <w:rPr>
          <w:rFonts w:ascii="Arial" w:hAnsi="Arial" w:cs="Arial"/>
          <w:b/>
        </w:rPr>
      </w:pPr>
    </w:p>
    <w:p w:rsidR="00E72214" w:rsidRDefault="00E72214" w:rsidP="00944709">
      <w:pPr>
        <w:spacing w:before="120"/>
        <w:ind w:left="360"/>
        <w:rPr>
          <w:rFonts w:ascii="Arial" w:hAnsi="Arial" w:cs="Arial"/>
          <w:b/>
        </w:rPr>
      </w:pPr>
      <w:r>
        <w:rPr>
          <w:rFonts w:ascii="Arial" w:hAnsi="Arial" w:cs="Arial"/>
          <w:b/>
        </w:rPr>
        <w:t xml:space="preserve">Examples of genetic engineering to be studied: Cloning, stem cell research and genetically modified organisms. </w:t>
      </w:r>
    </w:p>
    <w:p w:rsidR="00E72214" w:rsidRDefault="00E72214" w:rsidP="00944709">
      <w:pPr>
        <w:spacing w:before="120"/>
        <w:ind w:left="360"/>
        <w:rPr>
          <w:rFonts w:ascii="Arial" w:hAnsi="Arial" w:cs="Arial"/>
          <w:b/>
        </w:rPr>
      </w:pPr>
    </w:p>
    <w:p w:rsidR="00944709" w:rsidRPr="00E72214" w:rsidRDefault="00944709" w:rsidP="00F53144">
      <w:pPr>
        <w:pStyle w:val="ListParagraph"/>
        <w:numPr>
          <w:ilvl w:val="0"/>
          <w:numId w:val="92"/>
        </w:numPr>
        <w:spacing w:before="120"/>
        <w:rPr>
          <w:rFonts w:ascii="Arial" w:hAnsi="Arial" w:cs="Arial"/>
          <w:b/>
        </w:rPr>
      </w:pPr>
      <w:r w:rsidRPr="00E72214">
        <w:rPr>
          <w:rFonts w:ascii="Arial" w:hAnsi="Arial" w:cs="Arial"/>
          <w:b/>
        </w:rPr>
        <w:t>Cloning</w:t>
      </w:r>
    </w:p>
    <w:p w:rsidR="00944709" w:rsidRDefault="00944709" w:rsidP="00944709">
      <w:pPr>
        <w:spacing w:before="120"/>
        <w:ind w:left="360"/>
        <w:rPr>
          <w:rFonts w:ascii="Arial" w:hAnsi="Arial" w:cs="Arial"/>
          <w:b/>
        </w:rPr>
      </w:pPr>
      <w:proofErr w:type="gramStart"/>
      <w:r>
        <w:rPr>
          <w:rFonts w:ascii="Arial" w:hAnsi="Arial" w:cs="Arial"/>
          <w:b/>
        </w:rPr>
        <w:t>Process by which genetically identical organisms are produced using biotechnology.</w:t>
      </w:r>
      <w:proofErr w:type="gramEnd"/>
      <w:r>
        <w:rPr>
          <w:rFonts w:ascii="Arial" w:hAnsi="Arial" w:cs="Arial"/>
          <w:b/>
        </w:rPr>
        <w:t xml:space="preserve"> </w:t>
      </w:r>
    </w:p>
    <w:p w:rsidR="00944709" w:rsidRPr="001C3E48" w:rsidRDefault="00680B3F" w:rsidP="00944709">
      <w:pPr>
        <w:spacing w:before="120"/>
        <w:ind w:left="360"/>
        <w:rPr>
          <w:rFonts w:ascii="Arial" w:hAnsi="Arial" w:cs="Arial"/>
          <w:b/>
        </w:rPr>
      </w:pPr>
      <w:r>
        <w:rPr>
          <w:rFonts w:ascii="Arial" w:hAnsi="Arial" w:cs="Arial"/>
          <w:b/>
        </w:rPr>
        <w:t>Process:</w:t>
      </w:r>
    </w:p>
    <w:p w:rsidR="00944709" w:rsidRDefault="00944709" w:rsidP="00B9253A">
      <w:pPr>
        <w:numPr>
          <w:ilvl w:val="0"/>
          <w:numId w:val="7"/>
        </w:numPr>
        <w:autoSpaceDE w:val="0"/>
        <w:autoSpaceDN w:val="0"/>
        <w:adjustRightInd w:val="0"/>
        <w:spacing w:before="60"/>
        <w:rPr>
          <w:rFonts w:ascii="Arial" w:hAnsi="Arial" w:cs="Arial"/>
        </w:rPr>
      </w:pPr>
      <w:r w:rsidRPr="00B50F9C">
        <w:rPr>
          <w:rFonts w:ascii="Arial" w:hAnsi="Arial" w:cs="Arial"/>
        </w:rPr>
        <w:t xml:space="preserve">With cloning, the nucleus of a </w:t>
      </w:r>
      <w:r w:rsidRPr="00B50F9C">
        <w:rPr>
          <w:rFonts w:ascii="Arial" w:hAnsi="Arial" w:cs="Arial"/>
          <w:b/>
          <w:bCs/>
        </w:rPr>
        <w:t xml:space="preserve">somatic </w:t>
      </w:r>
      <w:r w:rsidRPr="00B50F9C">
        <w:rPr>
          <w:rFonts w:ascii="Arial" w:hAnsi="Arial" w:cs="Arial"/>
        </w:rPr>
        <w:t xml:space="preserve">cell (2n) of one organism is removed. </w:t>
      </w:r>
    </w:p>
    <w:p w:rsidR="00944709" w:rsidRDefault="00944709" w:rsidP="00B9253A">
      <w:pPr>
        <w:numPr>
          <w:ilvl w:val="0"/>
          <w:numId w:val="7"/>
        </w:numPr>
        <w:autoSpaceDE w:val="0"/>
        <w:autoSpaceDN w:val="0"/>
        <w:adjustRightInd w:val="0"/>
        <w:spacing w:before="60"/>
        <w:rPr>
          <w:rFonts w:ascii="Arial" w:hAnsi="Arial" w:cs="Arial"/>
        </w:rPr>
      </w:pPr>
      <w:r>
        <w:rPr>
          <w:rFonts w:ascii="Arial" w:hAnsi="Arial" w:cs="Arial"/>
        </w:rPr>
        <w:t>An ovum (n) is taken from an ovary of another organism.</w:t>
      </w:r>
      <w:r w:rsidRPr="00B50F9C">
        <w:rPr>
          <w:rFonts w:ascii="Arial" w:hAnsi="Arial" w:cs="Arial"/>
        </w:rPr>
        <w:t xml:space="preserve"> </w:t>
      </w:r>
    </w:p>
    <w:p w:rsidR="00944709" w:rsidRDefault="00944709" w:rsidP="00B9253A">
      <w:pPr>
        <w:numPr>
          <w:ilvl w:val="0"/>
          <w:numId w:val="7"/>
        </w:numPr>
        <w:autoSpaceDE w:val="0"/>
        <w:autoSpaceDN w:val="0"/>
        <w:adjustRightInd w:val="0"/>
        <w:spacing w:before="60"/>
        <w:rPr>
          <w:rFonts w:ascii="Arial" w:hAnsi="Arial" w:cs="Arial"/>
        </w:rPr>
      </w:pPr>
      <w:r w:rsidRPr="00B50F9C">
        <w:rPr>
          <w:rFonts w:ascii="Arial" w:hAnsi="Arial" w:cs="Arial"/>
        </w:rPr>
        <w:t xml:space="preserve">The nucleus of the </w:t>
      </w:r>
      <w:r>
        <w:rPr>
          <w:rFonts w:ascii="Arial" w:hAnsi="Arial" w:cs="Arial"/>
        </w:rPr>
        <w:t>ovum</w:t>
      </w:r>
      <w:r w:rsidRPr="00B50F9C">
        <w:rPr>
          <w:rFonts w:ascii="Arial" w:hAnsi="Arial" w:cs="Arial"/>
        </w:rPr>
        <w:t xml:space="preserve"> is destroyed.</w:t>
      </w:r>
    </w:p>
    <w:p w:rsidR="00944709" w:rsidRDefault="00944709" w:rsidP="00B9253A">
      <w:pPr>
        <w:numPr>
          <w:ilvl w:val="0"/>
          <w:numId w:val="7"/>
        </w:numPr>
        <w:autoSpaceDE w:val="0"/>
        <w:autoSpaceDN w:val="0"/>
        <w:adjustRightInd w:val="0"/>
        <w:spacing w:before="60"/>
        <w:rPr>
          <w:rFonts w:ascii="Arial" w:hAnsi="Arial" w:cs="Arial"/>
        </w:rPr>
      </w:pPr>
      <w:r w:rsidRPr="00B50F9C">
        <w:rPr>
          <w:rFonts w:ascii="Arial" w:hAnsi="Arial" w:cs="Arial"/>
        </w:rPr>
        <w:t xml:space="preserve"> The somatic cell’s nucleus (2n) is then placed inside the </w:t>
      </w:r>
      <w:r>
        <w:rPr>
          <w:rFonts w:ascii="Arial" w:hAnsi="Arial" w:cs="Arial"/>
        </w:rPr>
        <w:t>ovum</w:t>
      </w:r>
      <w:r w:rsidRPr="00B50F9C">
        <w:rPr>
          <w:rFonts w:ascii="Arial" w:hAnsi="Arial" w:cs="Arial"/>
        </w:rPr>
        <w:t xml:space="preserve">. </w:t>
      </w:r>
    </w:p>
    <w:p w:rsidR="00944709" w:rsidRDefault="00944709" w:rsidP="00B9253A">
      <w:pPr>
        <w:numPr>
          <w:ilvl w:val="0"/>
          <w:numId w:val="7"/>
        </w:numPr>
        <w:autoSpaceDE w:val="0"/>
        <w:autoSpaceDN w:val="0"/>
        <w:adjustRightInd w:val="0"/>
        <w:spacing w:before="60"/>
        <w:rPr>
          <w:rFonts w:ascii="Arial" w:hAnsi="Arial" w:cs="Arial"/>
        </w:rPr>
      </w:pPr>
      <w:r w:rsidRPr="00B50F9C">
        <w:rPr>
          <w:rFonts w:ascii="Arial" w:hAnsi="Arial" w:cs="Arial"/>
        </w:rPr>
        <w:t xml:space="preserve">The </w:t>
      </w:r>
      <w:r>
        <w:rPr>
          <w:rFonts w:ascii="Arial" w:hAnsi="Arial" w:cs="Arial"/>
        </w:rPr>
        <w:t>ovum</w:t>
      </w:r>
      <w:r w:rsidRPr="00B50F9C">
        <w:rPr>
          <w:rFonts w:ascii="Arial" w:hAnsi="Arial" w:cs="Arial"/>
        </w:rPr>
        <w:t xml:space="preserve"> is put back into a uterus where it is allowed to grow and differentiate into an embryo. </w:t>
      </w:r>
    </w:p>
    <w:p w:rsidR="00944709" w:rsidRDefault="00944709" w:rsidP="00B9253A">
      <w:pPr>
        <w:numPr>
          <w:ilvl w:val="0"/>
          <w:numId w:val="7"/>
        </w:numPr>
        <w:autoSpaceDE w:val="0"/>
        <w:autoSpaceDN w:val="0"/>
        <w:adjustRightInd w:val="0"/>
        <w:spacing w:before="60"/>
        <w:rPr>
          <w:rFonts w:ascii="Arial" w:hAnsi="Arial" w:cs="Arial"/>
        </w:rPr>
      </w:pPr>
      <w:r>
        <w:rPr>
          <w:rFonts w:ascii="Arial" w:hAnsi="Arial" w:cs="Arial"/>
        </w:rPr>
        <w:t xml:space="preserve">When the </w:t>
      </w:r>
      <w:r w:rsidR="00E72214">
        <w:rPr>
          <w:rFonts w:ascii="Arial" w:hAnsi="Arial" w:cs="Arial"/>
        </w:rPr>
        <w:t>new offspring</w:t>
      </w:r>
      <w:r>
        <w:rPr>
          <w:rFonts w:ascii="Arial" w:hAnsi="Arial" w:cs="Arial"/>
        </w:rPr>
        <w:t xml:space="preserve"> is produced</w:t>
      </w:r>
      <w:r w:rsidRPr="00B50F9C">
        <w:rPr>
          <w:rFonts w:ascii="Arial" w:hAnsi="Arial" w:cs="Arial"/>
        </w:rPr>
        <w:t>, it is identical to the original organism.</w:t>
      </w:r>
    </w:p>
    <w:p w:rsidR="00944709" w:rsidRDefault="00944709" w:rsidP="00B9253A">
      <w:pPr>
        <w:numPr>
          <w:ilvl w:val="0"/>
          <w:numId w:val="7"/>
        </w:numPr>
        <w:autoSpaceDE w:val="0"/>
        <w:autoSpaceDN w:val="0"/>
        <w:adjustRightInd w:val="0"/>
        <w:spacing w:before="60"/>
        <w:rPr>
          <w:rFonts w:ascii="Arial" w:hAnsi="Arial" w:cs="Arial"/>
        </w:rPr>
      </w:pPr>
      <w:r w:rsidRPr="00B50F9C">
        <w:rPr>
          <w:rFonts w:ascii="Arial" w:hAnsi="Arial" w:cs="Arial"/>
        </w:rPr>
        <w:t xml:space="preserve"> A sheep called Dolly was cloned successfully in 1997. </w:t>
      </w:r>
    </w:p>
    <w:p w:rsidR="00E72214" w:rsidRDefault="00E72214" w:rsidP="00E72214">
      <w:pPr>
        <w:autoSpaceDE w:val="0"/>
        <w:autoSpaceDN w:val="0"/>
        <w:adjustRightInd w:val="0"/>
        <w:spacing w:before="60"/>
        <w:ind w:left="720"/>
        <w:jc w:val="center"/>
        <w:rPr>
          <w:rFonts w:ascii="Arial" w:hAnsi="Arial" w:cs="Arial"/>
        </w:rPr>
      </w:pPr>
      <w:r>
        <w:rPr>
          <w:rFonts w:ascii="Arial" w:hAnsi="Arial" w:cs="Arial"/>
          <w:noProof/>
          <w:lang w:val="en-ZA" w:eastAsia="en-ZA"/>
        </w:rPr>
        <w:lastRenderedPageBreak/>
        <w:drawing>
          <wp:inline distT="0" distB="0" distL="0" distR="0">
            <wp:extent cx="4111125" cy="2484000"/>
            <wp:effectExtent l="19050" t="19050" r="22860" b="1206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ning_diagram_english.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11125" cy="2484000"/>
                    </a:xfrm>
                    <a:prstGeom prst="rect">
                      <a:avLst/>
                    </a:prstGeom>
                    <a:ln w="19050">
                      <a:solidFill>
                        <a:schemeClr val="tx1"/>
                      </a:solidFill>
                    </a:ln>
                  </pic:spPr>
                </pic:pic>
              </a:graphicData>
            </a:graphic>
          </wp:inline>
        </w:drawing>
      </w:r>
    </w:p>
    <w:p w:rsidR="00944709" w:rsidRPr="00E72214" w:rsidRDefault="00944709" w:rsidP="00F53144">
      <w:pPr>
        <w:pStyle w:val="ListParagraph"/>
        <w:numPr>
          <w:ilvl w:val="0"/>
          <w:numId w:val="92"/>
        </w:numPr>
        <w:rPr>
          <w:rFonts w:ascii="Arial" w:hAnsi="Arial" w:cs="Arial"/>
        </w:rPr>
      </w:pPr>
      <w:r w:rsidRPr="00E72214">
        <w:rPr>
          <w:rFonts w:ascii="Arial" w:hAnsi="Arial" w:cs="Arial"/>
          <w:b/>
        </w:rPr>
        <w:t>Stem Cell research:</w:t>
      </w:r>
      <w:r w:rsidRPr="00E72214">
        <w:rPr>
          <w:rFonts w:ascii="Arial" w:hAnsi="Arial" w:cs="Arial"/>
        </w:rPr>
        <w:t xml:space="preserve"> </w:t>
      </w:r>
    </w:p>
    <w:p w:rsidR="00944709" w:rsidRDefault="00944709" w:rsidP="00944709">
      <w:pPr>
        <w:ind w:firstLine="360"/>
        <w:contextualSpacing/>
        <w:rPr>
          <w:rFonts w:ascii="Arial" w:hAnsi="Arial" w:cs="Arial"/>
        </w:rPr>
      </w:pPr>
      <w:r>
        <w:rPr>
          <w:rFonts w:ascii="Arial" w:hAnsi="Arial" w:cs="Arial"/>
        </w:rPr>
        <w:t xml:space="preserve">A stem cell is any </w:t>
      </w:r>
      <w:r w:rsidRPr="001C3E48">
        <w:rPr>
          <w:rFonts w:ascii="Arial" w:hAnsi="Arial" w:cs="Arial"/>
        </w:rPr>
        <w:t>cell</w:t>
      </w:r>
      <w:r>
        <w:rPr>
          <w:rFonts w:ascii="Arial" w:hAnsi="Arial" w:cs="Arial"/>
        </w:rPr>
        <w:t xml:space="preserve"> in the body that can differentiate into any specialised type </w:t>
      </w:r>
    </w:p>
    <w:p w:rsidR="00944709" w:rsidRDefault="00944709" w:rsidP="00944709">
      <w:pPr>
        <w:contextualSpacing/>
        <w:rPr>
          <w:rFonts w:ascii="Arial" w:hAnsi="Arial" w:cs="Arial"/>
        </w:rPr>
      </w:pPr>
      <w:r>
        <w:rPr>
          <w:rFonts w:ascii="Arial" w:hAnsi="Arial" w:cs="Arial"/>
        </w:rPr>
        <w:t xml:space="preserve">     </w:t>
      </w:r>
      <w:proofErr w:type="gramStart"/>
      <w:r>
        <w:rPr>
          <w:rFonts w:ascii="Arial" w:hAnsi="Arial" w:cs="Arial"/>
        </w:rPr>
        <w:t>of</w:t>
      </w:r>
      <w:proofErr w:type="gramEnd"/>
      <w:r>
        <w:rPr>
          <w:rFonts w:ascii="Arial" w:hAnsi="Arial" w:cs="Arial"/>
        </w:rPr>
        <w:t xml:space="preserve"> tissue  in the body.</w:t>
      </w:r>
    </w:p>
    <w:p w:rsidR="00944709" w:rsidRDefault="00944709" w:rsidP="00944709">
      <w:pPr>
        <w:ind w:firstLine="360"/>
        <w:rPr>
          <w:rFonts w:ascii="Arial" w:hAnsi="Arial" w:cs="Arial"/>
        </w:rPr>
      </w:pPr>
    </w:p>
    <w:p w:rsidR="00944709" w:rsidRPr="0050457C" w:rsidRDefault="00944709" w:rsidP="00944709">
      <w:pPr>
        <w:rPr>
          <w:rFonts w:ascii="Arial" w:hAnsi="Arial" w:cs="Arial"/>
          <w:b/>
          <w:szCs w:val="20"/>
        </w:rPr>
      </w:pPr>
      <w:r>
        <w:rPr>
          <w:rFonts w:ascii="Arial" w:hAnsi="Arial" w:cs="Arial"/>
        </w:rPr>
        <w:t xml:space="preserve">     </w:t>
      </w:r>
      <w:r w:rsidRPr="0050457C">
        <w:rPr>
          <w:rFonts w:ascii="Arial" w:hAnsi="Arial" w:cs="Arial"/>
          <w:b/>
        </w:rPr>
        <w:t xml:space="preserve">SOURCES OF STEM CELLS </w:t>
      </w:r>
    </w:p>
    <w:p w:rsidR="00944709" w:rsidRDefault="00944709" w:rsidP="00944709">
      <w:pPr>
        <w:autoSpaceDE w:val="0"/>
        <w:autoSpaceDN w:val="0"/>
        <w:adjustRightInd w:val="0"/>
        <w:rPr>
          <w:rFonts w:ascii="Arial" w:hAnsi="Arial" w:cs="Arial"/>
        </w:rPr>
      </w:pPr>
      <w:r>
        <w:rPr>
          <w:rFonts w:ascii="Arial" w:hAnsi="Arial" w:cs="Arial"/>
        </w:rPr>
        <w:t xml:space="preserve">    </w:t>
      </w:r>
      <w:r w:rsidRPr="001C3E48">
        <w:rPr>
          <w:rFonts w:ascii="Arial" w:hAnsi="Arial" w:cs="Arial"/>
        </w:rPr>
        <w:t xml:space="preserve">Stem cells can be harvested </w:t>
      </w:r>
      <w:r w:rsidR="00E72214" w:rsidRPr="001C3E48">
        <w:rPr>
          <w:rFonts w:ascii="Arial" w:hAnsi="Arial" w:cs="Arial"/>
        </w:rPr>
        <w:t>from:</w:t>
      </w:r>
    </w:p>
    <w:p w:rsidR="00944709" w:rsidRDefault="00944709" w:rsidP="00944709">
      <w:pPr>
        <w:autoSpaceDE w:val="0"/>
        <w:autoSpaceDN w:val="0"/>
        <w:adjustRightInd w:val="0"/>
        <w:ind w:left="360"/>
        <w:rPr>
          <w:rFonts w:ascii="Arial" w:hAnsi="Arial" w:cs="Arial"/>
        </w:rPr>
      </w:pPr>
    </w:p>
    <w:p w:rsidR="00944709" w:rsidRDefault="00944709" w:rsidP="00B9253A">
      <w:pPr>
        <w:numPr>
          <w:ilvl w:val="0"/>
          <w:numId w:val="20"/>
        </w:numPr>
        <w:autoSpaceDE w:val="0"/>
        <w:autoSpaceDN w:val="0"/>
        <w:adjustRightInd w:val="0"/>
        <w:rPr>
          <w:rFonts w:ascii="Arial" w:hAnsi="Arial" w:cs="Arial"/>
        </w:rPr>
      </w:pPr>
      <w:r w:rsidRPr="001C3E48">
        <w:rPr>
          <w:rFonts w:ascii="Arial" w:hAnsi="Arial" w:cs="Arial"/>
        </w:rPr>
        <w:t xml:space="preserve">umbilical cord blood (once a baby has been born), </w:t>
      </w:r>
    </w:p>
    <w:p w:rsidR="00944709" w:rsidRDefault="00944709" w:rsidP="00B9253A">
      <w:pPr>
        <w:numPr>
          <w:ilvl w:val="0"/>
          <w:numId w:val="20"/>
        </w:numPr>
        <w:autoSpaceDE w:val="0"/>
        <w:autoSpaceDN w:val="0"/>
        <w:adjustRightInd w:val="0"/>
        <w:rPr>
          <w:rFonts w:ascii="Arial" w:hAnsi="Arial" w:cs="Arial"/>
        </w:rPr>
      </w:pPr>
      <w:r w:rsidRPr="001C3E48">
        <w:rPr>
          <w:rFonts w:ascii="Arial" w:hAnsi="Arial" w:cs="Arial"/>
        </w:rPr>
        <w:t xml:space="preserve">a foetal blastocyst and </w:t>
      </w:r>
    </w:p>
    <w:p w:rsidR="00944709" w:rsidRDefault="00944709" w:rsidP="00B9253A">
      <w:pPr>
        <w:numPr>
          <w:ilvl w:val="0"/>
          <w:numId w:val="20"/>
        </w:numPr>
        <w:autoSpaceDE w:val="0"/>
        <w:autoSpaceDN w:val="0"/>
        <w:adjustRightInd w:val="0"/>
        <w:rPr>
          <w:rFonts w:ascii="Arial" w:hAnsi="Arial" w:cs="Arial"/>
        </w:rPr>
      </w:pPr>
      <w:proofErr w:type="gramStart"/>
      <w:r>
        <w:rPr>
          <w:rFonts w:ascii="Arial" w:hAnsi="Arial" w:cs="Arial"/>
        </w:rPr>
        <w:t>b</w:t>
      </w:r>
      <w:r w:rsidRPr="001C3E48">
        <w:rPr>
          <w:rFonts w:ascii="Arial" w:hAnsi="Arial" w:cs="Arial"/>
        </w:rPr>
        <w:t>one</w:t>
      </w:r>
      <w:proofErr w:type="gramEnd"/>
      <w:r w:rsidRPr="001C3E48">
        <w:rPr>
          <w:rFonts w:ascii="Arial" w:hAnsi="Arial" w:cs="Arial"/>
        </w:rPr>
        <w:t xml:space="preserve"> marrow. </w:t>
      </w:r>
    </w:p>
    <w:p w:rsidR="00944709" w:rsidRPr="001C3E48" w:rsidRDefault="00944709" w:rsidP="00944709">
      <w:pPr>
        <w:autoSpaceDE w:val="0"/>
        <w:autoSpaceDN w:val="0"/>
        <w:adjustRightInd w:val="0"/>
        <w:ind w:left="360"/>
        <w:rPr>
          <w:rFonts w:ascii="Arial" w:hAnsi="Arial" w:cs="Arial"/>
        </w:rPr>
      </w:pPr>
    </w:p>
    <w:p w:rsidR="00944709" w:rsidRDefault="00944709" w:rsidP="00944709">
      <w:pPr>
        <w:pStyle w:val="NormalWeb"/>
        <w:spacing w:before="0" w:beforeAutospacing="0" w:after="0" w:afterAutospacing="0"/>
        <w:ind w:firstLine="360"/>
        <w:rPr>
          <w:rFonts w:ascii="Arial" w:hAnsi="Arial" w:cs="Arial"/>
          <w:b/>
          <w:sz w:val="24"/>
          <w:szCs w:val="24"/>
        </w:rPr>
      </w:pPr>
      <w:r>
        <w:rPr>
          <w:rFonts w:ascii="Arial" w:hAnsi="Arial" w:cs="Arial"/>
          <w:b/>
          <w:sz w:val="24"/>
          <w:szCs w:val="24"/>
        </w:rPr>
        <w:t>USES OF STEM CELL THERAPY</w:t>
      </w:r>
    </w:p>
    <w:p w:rsidR="00944709" w:rsidRDefault="00944709" w:rsidP="00944709">
      <w:pPr>
        <w:pStyle w:val="NormalWeb"/>
        <w:spacing w:before="0" w:beforeAutospacing="0" w:after="0" w:afterAutospacing="0"/>
        <w:ind w:firstLine="360"/>
        <w:rPr>
          <w:rFonts w:ascii="Arial" w:hAnsi="Arial" w:cs="Arial"/>
          <w:sz w:val="24"/>
          <w:szCs w:val="24"/>
        </w:rPr>
      </w:pPr>
      <w:r w:rsidRPr="0050457C">
        <w:rPr>
          <w:rFonts w:ascii="Arial" w:hAnsi="Arial" w:cs="Arial"/>
          <w:b/>
          <w:sz w:val="24"/>
          <w:szCs w:val="24"/>
        </w:rPr>
        <w:t xml:space="preserve"> </w:t>
      </w:r>
      <w:r>
        <w:rPr>
          <w:rFonts w:ascii="Arial" w:hAnsi="Arial" w:cs="Arial"/>
          <w:sz w:val="24"/>
          <w:szCs w:val="24"/>
        </w:rPr>
        <w:t>To treat:</w:t>
      </w:r>
    </w:p>
    <w:p w:rsidR="00944709" w:rsidRPr="001C3E48"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cancers like Leukemia</w:t>
      </w:r>
    </w:p>
    <w:p w:rsidR="00944709" w:rsidRPr="001C3E48"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degenerative diseases like Multiple Sclerosis</w:t>
      </w:r>
    </w:p>
    <w:p w:rsidR="00944709" w:rsidRPr="001C3E48"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diabetes mellitus where the pancreas no longer produces insulin</w:t>
      </w:r>
    </w:p>
    <w:p w:rsidR="00944709" w:rsidRPr="001C3E48"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muscle damage</w:t>
      </w:r>
    </w:p>
    <w:p w:rsidR="00944709" w:rsidRPr="001C3E48"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organ damage and</w:t>
      </w:r>
    </w:p>
    <w:p w:rsidR="00944709" w:rsidRDefault="00944709" w:rsidP="00B9253A">
      <w:pPr>
        <w:pStyle w:val="NormalWeb"/>
        <w:numPr>
          <w:ilvl w:val="0"/>
          <w:numId w:val="18"/>
        </w:numPr>
        <w:spacing w:beforeLines="1" w:before="2" w:beforeAutospacing="0" w:afterLines="1" w:after="2" w:afterAutospacing="0"/>
        <w:rPr>
          <w:rFonts w:ascii="Arial" w:hAnsi="Arial" w:cs="Arial"/>
          <w:sz w:val="24"/>
          <w:szCs w:val="24"/>
        </w:rPr>
      </w:pPr>
      <w:r w:rsidRPr="001C3E48">
        <w:rPr>
          <w:rFonts w:ascii="Arial" w:hAnsi="Arial" w:cs="Arial"/>
          <w:sz w:val="24"/>
          <w:szCs w:val="24"/>
        </w:rPr>
        <w:t>certain genetic diseases in conjunction with gene therapy</w:t>
      </w:r>
    </w:p>
    <w:p w:rsidR="00E72214" w:rsidRDefault="00E72214" w:rsidP="00E72214">
      <w:pPr>
        <w:pStyle w:val="NormalWeb"/>
        <w:spacing w:beforeLines="1" w:before="2" w:beforeAutospacing="0" w:afterLines="1" w:after="2" w:afterAutospacing="0"/>
        <w:rPr>
          <w:rFonts w:ascii="Arial" w:hAnsi="Arial" w:cs="Arial"/>
          <w:sz w:val="24"/>
          <w:szCs w:val="24"/>
        </w:rPr>
      </w:pPr>
    </w:p>
    <w:p w:rsidR="00E72214" w:rsidRPr="00E72214" w:rsidRDefault="00E72214" w:rsidP="00F53144">
      <w:pPr>
        <w:pStyle w:val="NormalWeb"/>
        <w:numPr>
          <w:ilvl w:val="0"/>
          <w:numId w:val="92"/>
        </w:numPr>
        <w:spacing w:beforeLines="1" w:before="2" w:beforeAutospacing="0" w:afterLines="1" w:after="2" w:afterAutospacing="0"/>
        <w:rPr>
          <w:rFonts w:ascii="Arial" w:hAnsi="Arial" w:cs="Arial"/>
          <w:sz w:val="24"/>
          <w:szCs w:val="24"/>
        </w:rPr>
      </w:pPr>
      <w:r>
        <w:rPr>
          <w:rFonts w:ascii="Arial" w:hAnsi="Arial" w:cs="Arial"/>
          <w:b/>
          <w:sz w:val="24"/>
          <w:szCs w:val="24"/>
        </w:rPr>
        <w:t>Genetically modified organisms</w:t>
      </w:r>
    </w:p>
    <w:p w:rsidR="00E72214" w:rsidRDefault="00E72214" w:rsidP="00E72214">
      <w:pPr>
        <w:pStyle w:val="NormalWeb"/>
        <w:spacing w:beforeLines="1" w:before="2" w:beforeAutospacing="0" w:afterLines="1" w:after="2" w:afterAutospacing="0"/>
        <w:rPr>
          <w:rFonts w:ascii="Arial" w:hAnsi="Arial" w:cs="Arial"/>
          <w:sz w:val="24"/>
          <w:szCs w:val="24"/>
        </w:rPr>
      </w:pPr>
      <w:r>
        <w:rPr>
          <w:rFonts w:ascii="Arial" w:hAnsi="Arial" w:cs="Arial"/>
          <w:b/>
          <w:sz w:val="24"/>
          <w:szCs w:val="24"/>
        </w:rPr>
        <w:t xml:space="preserve">     PROCESS</w:t>
      </w:r>
    </w:p>
    <w:p w:rsidR="00E72214" w:rsidRDefault="00E964A3" w:rsidP="00E964A3">
      <w:pPr>
        <w:jc w:val="center"/>
        <w:rPr>
          <w:rFonts w:ascii="Arial" w:hAnsi="Arial" w:cs="Arial"/>
          <w:b/>
        </w:rPr>
      </w:pPr>
      <w:r>
        <w:rPr>
          <w:rFonts w:ascii="Arial" w:hAnsi="Arial" w:cs="Arial"/>
          <w:b/>
          <w:noProof/>
          <w:lang w:val="en-ZA" w:eastAsia="en-ZA"/>
        </w:rPr>
        <w:lastRenderedPageBreak/>
        <w:drawing>
          <wp:inline distT="0" distB="0" distL="0" distR="0">
            <wp:extent cx="6086616" cy="48600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how.jpg"/>
                    <pic:cNvPicPr/>
                  </pic:nvPicPr>
                  <pic:blipFill>
                    <a:blip r:embed="rId29">
                      <a:extLst>
                        <a:ext uri="{28A0092B-C50C-407E-A947-70E740481C1C}">
                          <a14:useLocalDpi xmlns:a14="http://schemas.microsoft.com/office/drawing/2010/main" val="0"/>
                        </a:ext>
                      </a:extLst>
                    </a:blip>
                    <a:stretch>
                      <a:fillRect/>
                    </a:stretch>
                  </pic:blipFill>
                  <pic:spPr>
                    <a:xfrm>
                      <a:off x="0" y="0"/>
                      <a:ext cx="6086616" cy="4860000"/>
                    </a:xfrm>
                    <a:prstGeom prst="rect">
                      <a:avLst/>
                    </a:prstGeom>
                  </pic:spPr>
                </pic:pic>
              </a:graphicData>
            </a:graphic>
          </wp:inline>
        </w:drawing>
      </w:r>
    </w:p>
    <w:p w:rsidR="00E964A3" w:rsidRDefault="00E964A3" w:rsidP="00BB0241">
      <w:pPr>
        <w:rPr>
          <w:rFonts w:ascii="Arial" w:hAnsi="Arial" w:cs="Arial"/>
          <w:b/>
        </w:rPr>
      </w:pPr>
      <w:r>
        <w:rPr>
          <w:rFonts w:ascii="Arial" w:hAnsi="Arial" w:cs="Arial"/>
          <w:b/>
        </w:rPr>
        <w:t>Benefits of genetic modification</w:t>
      </w:r>
    </w:p>
    <w:p w:rsidR="00E964A3" w:rsidRDefault="00F7045C" w:rsidP="00E964A3">
      <w:pPr>
        <w:pStyle w:val="Heading3"/>
        <w:spacing w:line="390" w:lineRule="atLeast"/>
        <w:rPr>
          <w:lang w:val="en-US"/>
        </w:rPr>
      </w:pPr>
      <w:proofErr w:type="gramStart"/>
      <w:r>
        <w:rPr>
          <w:rStyle w:val="Strong"/>
          <w:b/>
          <w:bCs/>
          <w:lang w:val="en-US"/>
        </w:rPr>
        <w:t>e.g</w:t>
      </w:r>
      <w:proofErr w:type="gramEnd"/>
      <w:r>
        <w:rPr>
          <w:rStyle w:val="Strong"/>
          <w:b/>
          <w:bCs/>
          <w:lang w:val="en-US"/>
        </w:rPr>
        <w:t xml:space="preserve">. </w:t>
      </w:r>
      <w:r w:rsidR="00E964A3">
        <w:rPr>
          <w:rStyle w:val="Strong"/>
          <w:b/>
          <w:bCs/>
          <w:lang w:val="en-US"/>
        </w:rPr>
        <w:t>The Advantages of Genetically Modified Crops</w:t>
      </w:r>
    </w:p>
    <w:p w:rsidR="00E964A3" w:rsidRDefault="00E964A3" w:rsidP="00F53144">
      <w:pPr>
        <w:pStyle w:val="NormalWeb"/>
        <w:numPr>
          <w:ilvl w:val="0"/>
          <w:numId w:val="93"/>
        </w:numPr>
        <w:spacing w:line="390" w:lineRule="atLeast"/>
        <w:rPr>
          <w:rFonts w:ascii="Arial" w:hAnsi="Arial" w:cs="Arial"/>
          <w:sz w:val="24"/>
          <w:szCs w:val="24"/>
        </w:rPr>
      </w:pPr>
      <w:r w:rsidRPr="00E964A3">
        <w:rPr>
          <w:rStyle w:val="Strong"/>
          <w:rFonts w:ascii="Arial" w:hAnsi="Arial" w:cs="Arial"/>
          <w:sz w:val="24"/>
          <w:szCs w:val="24"/>
        </w:rPr>
        <w:t xml:space="preserve">Better </w:t>
      </w:r>
      <w:r>
        <w:rPr>
          <w:rStyle w:val="Strong"/>
          <w:rFonts w:ascii="Arial" w:hAnsi="Arial" w:cs="Arial"/>
          <w:sz w:val="24"/>
          <w:szCs w:val="24"/>
        </w:rPr>
        <w:t>f</w:t>
      </w:r>
      <w:r w:rsidRPr="00E964A3">
        <w:rPr>
          <w:rStyle w:val="Strong"/>
          <w:rFonts w:ascii="Arial" w:hAnsi="Arial" w:cs="Arial"/>
          <w:sz w:val="24"/>
          <w:szCs w:val="24"/>
        </w:rPr>
        <w:t xml:space="preserve">or </w:t>
      </w:r>
      <w:r>
        <w:rPr>
          <w:rStyle w:val="Strong"/>
          <w:rFonts w:ascii="Arial" w:hAnsi="Arial" w:cs="Arial"/>
          <w:sz w:val="24"/>
          <w:szCs w:val="24"/>
        </w:rPr>
        <w:t>t</w:t>
      </w:r>
      <w:r w:rsidRPr="00E964A3">
        <w:rPr>
          <w:rStyle w:val="Strong"/>
          <w:rFonts w:ascii="Arial" w:hAnsi="Arial" w:cs="Arial"/>
          <w:sz w:val="24"/>
          <w:szCs w:val="24"/>
        </w:rPr>
        <w:t xml:space="preserve">he </w:t>
      </w:r>
      <w:r>
        <w:rPr>
          <w:rStyle w:val="Strong"/>
          <w:rFonts w:ascii="Arial" w:hAnsi="Arial" w:cs="Arial"/>
          <w:sz w:val="24"/>
          <w:szCs w:val="24"/>
        </w:rPr>
        <w:t>e</w:t>
      </w:r>
      <w:r w:rsidRPr="00E964A3">
        <w:rPr>
          <w:rStyle w:val="Strong"/>
          <w:rFonts w:ascii="Arial" w:hAnsi="Arial" w:cs="Arial"/>
          <w:sz w:val="24"/>
          <w:szCs w:val="24"/>
        </w:rPr>
        <w:t>nvironment</w:t>
      </w:r>
      <w:r w:rsidRPr="00E964A3">
        <w:rPr>
          <w:rFonts w:ascii="Arial" w:hAnsi="Arial" w:cs="Arial"/>
          <w:sz w:val="24"/>
          <w:szCs w:val="24"/>
        </w:rPr>
        <w:br/>
        <w:t xml:space="preserve">Since GMOs require much less chemicals to thrive, the impact on the environment is lessened. The pesticides and other chemicals commonly used on non GMO crops emit greenhouse gases and pollute the ground soil. </w:t>
      </w:r>
    </w:p>
    <w:p w:rsidR="00E964A3" w:rsidRDefault="00E964A3" w:rsidP="00F53144">
      <w:pPr>
        <w:pStyle w:val="NormalWeb"/>
        <w:numPr>
          <w:ilvl w:val="0"/>
          <w:numId w:val="93"/>
        </w:numPr>
        <w:spacing w:line="390" w:lineRule="atLeast"/>
        <w:rPr>
          <w:rFonts w:ascii="Arial" w:hAnsi="Arial" w:cs="Arial"/>
          <w:sz w:val="24"/>
          <w:szCs w:val="24"/>
        </w:rPr>
      </w:pPr>
      <w:r w:rsidRPr="00E964A3">
        <w:rPr>
          <w:rStyle w:val="Strong"/>
          <w:rFonts w:ascii="Arial" w:hAnsi="Arial" w:cs="Arial"/>
          <w:sz w:val="24"/>
          <w:szCs w:val="24"/>
        </w:rPr>
        <w:t>Resistance to disease</w:t>
      </w:r>
      <w:r w:rsidRPr="00E964A3">
        <w:rPr>
          <w:rFonts w:ascii="Arial" w:hAnsi="Arial" w:cs="Arial"/>
          <w:sz w:val="24"/>
          <w:szCs w:val="24"/>
        </w:rPr>
        <w:br/>
      </w:r>
      <w:proofErr w:type="gramStart"/>
      <w:r w:rsidRPr="00E964A3">
        <w:rPr>
          <w:rFonts w:ascii="Arial" w:hAnsi="Arial" w:cs="Arial"/>
          <w:sz w:val="24"/>
          <w:szCs w:val="24"/>
        </w:rPr>
        <w:t>One</w:t>
      </w:r>
      <w:proofErr w:type="gramEnd"/>
      <w:r w:rsidRPr="00E964A3">
        <w:rPr>
          <w:rFonts w:ascii="Arial" w:hAnsi="Arial" w:cs="Arial"/>
          <w:sz w:val="24"/>
          <w:szCs w:val="24"/>
        </w:rPr>
        <w:t xml:space="preserve"> of the modifications made to the crops is an added resistance to disease that would normally kill off the crops. This keeps the yields high and the prices for the consumers low. </w:t>
      </w:r>
    </w:p>
    <w:p w:rsidR="00E964A3" w:rsidRDefault="00E964A3" w:rsidP="00F53144">
      <w:pPr>
        <w:pStyle w:val="NormalWeb"/>
        <w:numPr>
          <w:ilvl w:val="0"/>
          <w:numId w:val="93"/>
        </w:numPr>
        <w:spacing w:line="390" w:lineRule="atLeast"/>
        <w:rPr>
          <w:rFonts w:ascii="Arial" w:hAnsi="Arial" w:cs="Arial"/>
          <w:sz w:val="24"/>
          <w:szCs w:val="24"/>
        </w:rPr>
      </w:pPr>
      <w:r w:rsidRPr="00E964A3">
        <w:rPr>
          <w:rStyle w:val="Strong"/>
          <w:rFonts w:ascii="Arial" w:hAnsi="Arial" w:cs="Arial"/>
          <w:sz w:val="24"/>
          <w:szCs w:val="24"/>
        </w:rPr>
        <w:t>Sustainability</w:t>
      </w:r>
      <w:r w:rsidRPr="00E964A3">
        <w:rPr>
          <w:rFonts w:ascii="Arial" w:hAnsi="Arial" w:cs="Arial"/>
          <w:sz w:val="24"/>
          <w:szCs w:val="24"/>
        </w:rPr>
        <w:br/>
        <w:t xml:space="preserve">GMOs provide a stable and efficient way to sustain enough crops to feed the ever growing population of people in the world. This was the main goal of GMO crops in the first place. </w:t>
      </w:r>
    </w:p>
    <w:p w:rsidR="00AB5E15" w:rsidRDefault="00E964A3" w:rsidP="00F53144">
      <w:pPr>
        <w:pStyle w:val="NormalWeb"/>
        <w:numPr>
          <w:ilvl w:val="0"/>
          <w:numId w:val="93"/>
        </w:numPr>
        <w:spacing w:line="390" w:lineRule="atLeast"/>
        <w:rPr>
          <w:rFonts w:ascii="Arial" w:hAnsi="Arial" w:cs="Arial"/>
          <w:sz w:val="24"/>
          <w:szCs w:val="24"/>
        </w:rPr>
      </w:pPr>
      <w:r w:rsidRPr="00AB5E15">
        <w:rPr>
          <w:rStyle w:val="Strong"/>
          <w:rFonts w:ascii="Arial" w:hAnsi="Arial" w:cs="Arial"/>
          <w:sz w:val="24"/>
          <w:szCs w:val="24"/>
        </w:rPr>
        <w:lastRenderedPageBreak/>
        <w:t xml:space="preserve">Increased </w:t>
      </w:r>
      <w:proofErr w:type="spellStart"/>
      <w:r w:rsidRPr="00AB5E15">
        <w:rPr>
          <w:rStyle w:val="Strong"/>
          <w:rFonts w:ascii="Arial" w:hAnsi="Arial" w:cs="Arial"/>
          <w:sz w:val="24"/>
          <w:szCs w:val="24"/>
        </w:rPr>
        <w:t>flavour</w:t>
      </w:r>
      <w:proofErr w:type="spellEnd"/>
      <w:r w:rsidRPr="00AB5E15">
        <w:rPr>
          <w:rStyle w:val="Strong"/>
          <w:rFonts w:ascii="Arial" w:hAnsi="Arial" w:cs="Arial"/>
          <w:sz w:val="24"/>
          <w:szCs w:val="24"/>
        </w:rPr>
        <w:t xml:space="preserve"> and nutrition</w:t>
      </w:r>
      <w:r w:rsidRPr="00AB5E15">
        <w:rPr>
          <w:rFonts w:ascii="Arial" w:hAnsi="Arial" w:cs="Arial"/>
          <w:sz w:val="24"/>
          <w:szCs w:val="24"/>
        </w:rPr>
        <w:br/>
        <w:t>Along with resistances to insects and disease, the genes of the crops can also be altered to have a better flavor and increased nutritional value. This is good all around.</w:t>
      </w:r>
    </w:p>
    <w:p w:rsidR="00AB5E15" w:rsidRDefault="00E964A3" w:rsidP="00F53144">
      <w:pPr>
        <w:pStyle w:val="NormalWeb"/>
        <w:numPr>
          <w:ilvl w:val="0"/>
          <w:numId w:val="93"/>
        </w:numPr>
        <w:spacing w:line="390" w:lineRule="atLeast"/>
        <w:rPr>
          <w:rFonts w:ascii="Arial" w:hAnsi="Arial" w:cs="Arial"/>
          <w:sz w:val="24"/>
          <w:szCs w:val="24"/>
        </w:rPr>
      </w:pPr>
      <w:r w:rsidRPr="00AB5E15">
        <w:rPr>
          <w:rStyle w:val="Strong"/>
          <w:rFonts w:ascii="Arial" w:hAnsi="Arial" w:cs="Arial"/>
          <w:sz w:val="24"/>
          <w:szCs w:val="24"/>
        </w:rPr>
        <w:t xml:space="preserve">Longer </w:t>
      </w:r>
      <w:r w:rsidR="00AB5E15" w:rsidRPr="00AB5E15">
        <w:rPr>
          <w:rStyle w:val="Strong"/>
          <w:rFonts w:ascii="Arial" w:hAnsi="Arial" w:cs="Arial"/>
          <w:sz w:val="24"/>
          <w:szCs w:val="24"/>
        </w:rPr>
        <w:t>s</w:t>
      </w:r>
      <w:r w:rsidRPr="00AB5E15">
        <w:rPr>
          <w:rStyle w:val="Strong"/>
          <w:rFonts w:ascii="Arial" w:hAnsi="Arial" w:cs="Arial"/>
          <w:sz w:val="24"/>
          <w:szCs w:val="24"/>
        </w:rPr>
        <w:t xml:space="preserve">helf </w:t>
      </w:r>
      <w:r w:rsidR="00AB5E15" w:rsidRPr="00AB5E15">
        <w:rPr>
          <w:rStyle w:val="Strong"/>
          <w:rFonts w:ascii="Arial" w:hAnsi="Arial" w:cs="Arial"/>
          <w:sz w:val="24"/>
          <w:szCs w:val="24"/>
        </w:rPr>
        <w:t>l</w:t>
      </w:r>
      <w:r w:rsidRPr="00AB5E15">
        <w:rPr>
          <w:rStyle w:val="Strong"/>
          <w:rFonts w:ascii="Arial" w:hAnsi="Arial" w:cs="Arial"/>
          <w:sz w:val="24"/>
          <w:szCs w:val="24"/>
        </w:rPr>
        <w:t>ife</w:t>
      </w:r>
      <w:r w:rsidRPr="00AB5E15">
        <w:rPr>
          <w:rFonts w:ascii="Arial" w:hAnsi="Arial" w:cs="Arial"/>
          <w:sz w:val="24"/>
          <w:szCs w:val="24"/>
        </w:rPr>
        <w:br/>
      </w:r>
      <w:proofErr w:type="gramStart"/>
      <w:r w:rsidRPr="00AB5E15">
        <w:rPr>
          <w:rFonts w:ascii="Arial" w:hAnsi="Arial" w:cs="Arial"/>
          <w:sz w:val="24"/>
          <w:szCs w:val="24"/>
        </w:rPr>
        <w:t>Genetically</w:t>
      </w:r>
      <w:proofErr w:type="gramEnd"/>
      <w:r w:rsidRPr="00AB5E15">
        <w:rPr>
          <w:rFonts w:ascii="Arial" w:hAnsi="Arial" w:cs="Arial"/>
          <w:sz w:val="24"/>
          <w:szCs w:val="24"/>
        </w:rPr>
        <w:t xml:space="preserve"> modified foods have a longer shelf life. This improves how long they last and stay fresh during transportation and storage. </w:t>
      </w:r>
    </w:p>
    <w:p w:rsidR="00E964A3" w:rsidRDefault="00E964A3" w:rsidP="00F53144">
      <w:pPr>
        <w:pStyle w:val="NormalWeb"/>
        <w:numPr>
          <w:ilvl w:val="0"/>
          <w:numId w:val="93"/>
        </w:numPr>
        <w:spacing w:line="390" w:lineRule="atLeast"/>
        <w:rPr>
          <w:rFonts w:ascii="Arial" w:hAnsi="Arial" w:cs="Arial"/>
          <w:sz w:val="24"/>
          <w:szCs w:val="24"/>
        </w:rPr>
      </w:pPr>
      <w:r w:rsidRPr="00AB5E15">
        <w:rPr>
          <w:rStyle w:val="Strong"/>
          <w:rFonts w:ascii="Arial" w:hAnsi="Arial" w:cs="Arial"/>
          <w:sz w:val="24"/>
          <w:szCs w:val="24"/>
        </w:rPr>
        <w:t xml:space="preserve">Keeps </w:t>
      </w:r>
      <w:r w:rsidR="00AB5E15">
        <w:rPr>
          <w:rStyle w:val="Strong"/>
          <w:rFonts w:ascii="Arial" w:hAnsi="Arial" w:cs="Arial"/>
          <w:sz w:val="24"/>
          <w:szCs w:val="24"/>
        </w:rPr>
        <w:t>i</w:t>
      </w:r>
      <w:r w:rsidRPr="00AB5E15">
        <w:rPr>
          <w:rStyle w:val="Strong"/>
          <w:rFonts w:ascii="Arial" w:hAnsi="Arial" w:cs="Arial"/>
          <w:sz w:val="24"/>
          <w:szCs w:val="24"/>
        </w:rPr>
        <w:t xml:space="preserve">t </w:t>
      </w:r>
      <w:r w:rsidR="00AB5E15">
        <w:rPr>
          <w:rStyle w:val="Strong"/>
          <w:rFonts w:ascii="Arial" w:hAnsi="Arial" w:cs="Arial"/>
          <w:sz w:val="24"/>
          <w:szCs w:val="24"/>
        </w:rPr>
        <w:t>a</w:t>
      </w:r>
      <w:r w:rsidRPr="00AB5E15">
        <w:rPr>
          <w:rStyle w:val="Strong"/>
          <w:rFonts w:ascii="Arial" w:hAnsi="Arial" w:cs="Arial"/>
          <w:sz w:val="24"/>
          <w:szCs w:val="24"/>
        </w:rPr>
        <w:t>ffordable</w:t>
      </w:r>
      <w:r w:rsidRPr="00AB5E15">
        <w:rPr>
          <w:rFonts w:ascii="Arial" w:hAnsi="Arial" w:cs="Arial"/>
          <w:sz w:val="24"/>
          <w:szCs w:val="24"/>
        </w:rPr>
        <w:br/>
      </w:r>
      <w:proofErr w:type="gramStart"/>
      <w:r w:rsidRPr="00AB5E15">
        <w:rPr>
          <w:rFonts w:ascii="Arial" w:hAnsi="Arial" w:cs="Arial"/>
          <w:sz w:val="24"/>
          <w:szCs w:val="24"/>
        </w:rPr>
        <w:t>One</w:t>
      </w:r>
      <w:proofErr w:type="gramEnd"/>
      <w:r w:rsidRPr="00AB5E15">
        <w:rPr>
          <w:rFonts w:ascii="Arial" w:hAnsi="Arial" w:cs="Arial"/>
          <w:sz w:val="24"/>
          <w:szCs w:val="24"/>
        </w:rPr>
        <w:t xml:space="preserve"> of the biggest effects that the use of GMOs has had on our </w:t>
      </w:r>
      <w:r w:rsidR="00AB5E15" w:rsidRPr="00AB5E15">
        <w:rPr>
          <w:rFonts w:ascii="Arial" w:hAnsi="Arial" w:cs="Arial"/>
          <w:sz w:val="24"/>
          <w:szCs w:val="24"/>
        </w:rPr>
        <w:t>everyday</w:t>
      </w:r>
      <w:r w:rsidRPr="00AB5E15">
        <w:rPr>
          <w:rFonts w:ascii="Arial" w:hAnsi="Arial" w:cs="Arial"/>
          <w:sz w:val="24"/>
          <w:szCs w:val="24"/>
        </w:rPr>
        <w:t xml:space="preserve"> life is the prices of produce and other foods. Since more crops can be yielded, the prices can be much lower. </w:t>
      </w:r>
    </w:p>
    <w:p w:rsidR="00C37227" w:rsidRDefault="00C37227" w:rsidP="00C37227">
      <w:pPr>
        <w:jc w:val="center"/>
        <w:rPr>
          <w:rFonts w:ascii="Arial" w:hAnsi="Arial" w:cs="Arial"/>
          <w:b/>
          <w:bCs/>
        </w:rPr>
      </w:pPr>
      <w:r w:rsidRPr="00400A6B">
        <w:rPr>
          <w:rFonts w:ascii="Arial" w:hAnsi="Arial" w:cs="Arial"/>
          <w:b/>
          <w:bCs/>
        </w:rPr>
        <w:t>PATERNITY TESTING</w:t>
      </w:r>
    </w:p>
    <w:p w:rsidR="00C37227" w:rsidRDefault="00C37227" w:rsidP="00C37227">
      <w:pPr>
        <w:jc w:val="center"/>
        <w:rPr>
          <w:rFonts w:ascii="Arial" w:hAnsi="Arial" w:cs="Arial"/>
          <w:b/>
          <w:bCs/>
        </w:rPr>
      </w:pPr>
    </w:p>
    <w:p w:rsidR="00C37227" w:rsidRPr="00527CF3" w:rsidRDefault="00C37227" w:rsidP="00C37227">
      <w:pPr>
        <w:rPr>
          <w:rFonts w:ascii="Arial" w:hAnsi="Arial" w:cs="Arial"/>
          <w:szCs w:val="20"/>
        </w:rPr>
      </w:pPr>
      <w:proofErr w:type="gramStart"/>
      <w:r w:rsidRPr="00527CF3">
        <w:rPr>
          <w:rFonts w:ascii="Arial" w:hAnsi="Arial" w:cs="Arial"/>
          <w:szCs w:val="20"/>
        </w:rPr>
        <w:t xml:space="preserve">An analysis, usually of the </w:t>
      </w:r>
      <w:r w:rsidRPr="00527CF3">
        <w:rPr>
          <w:rFonts w:ascii="Arial" w:hAnsi="Arial" w:cs="Arial"/>
          <w:b/>
          <w:szCs w:val="20"/>
        </w:rPr>
        <w:t>DNA</w:t>
      </w:r>
      <w:r w:rsidRPr="00527CF3">
        <w:rPr>
          <w:rFonts w:ascii="Arial" w:hAnsi="Arial" w:cs="Arial"/>
          <w:szCs w:val="20"/>
        </w:rPr>
        <w:t xml:space="preserve"> or </w:t>
      </w:r>
      <w:r w:rsidRPr="00527CF3">
        <w:rPr>
          <w:rFonts w:ascii="Arial" w:hAnsi="Arial" w:cs="Arial"/>
          <w:b/>
          <w:szCs w:val="20"/>
        </w:rPr>
        <w:t>blood type</w:t>
      </w:r>
      <w:r w:rsidRPr="00527CF3">
        <w:rPr>
          <w:rFonts w:ascii="Arial" w:hAnsi="Arial" w:cs="Arial"/>
          <w:szCs w:val="20"/>
        </w:rPr>
        <w:t xml:space="preserve"> of a mother, child, and putative father, to estimate the probability that the man is the biological father of the child.</w:t>
      </w:r>
      <w:proofErr w:type="gramEnd"/>
    </w:p>
    <w:p w:rsidR="00C37227" w:rsidRDefault="00C37227" w:rsidP="00C37227">
      <w:pPr>
        <w:rPr>
          <w:rFonts w:ascii="Arial" w:hAnsi="Arial" w:cs="Arial"/>
          <w:b/>
          <w:bCs/>
        </w:rPr>
      </w:pPr>
    </w:p>
    <w:p w:rsidR="00C37227" w:rsidRDefault="00C37227" w:rsidP="00C37227">
      <w:pPr>
        <w:rPr>
          <w:rFonts w:ascii="Arial" w:hAnsi="Arial" w:cs="Arial"/>
          <w:b/>
          <w:bCs/>
        </w:rPr>
      </w:pPr>
      <w:r>
        <w:rPr>
          <w:rFonts w:ascii="Arial" w:hAnsi="Arial" w:cs="Arial"/>
          <w:b/>
          <w:bCs/>
        </w:rPr>
        <w:t>Blood grouping</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Genotypes of the mother and the suspected man's blood groups are compared with those of the child</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If the genotypes for the blood groups of the man and the mother could not lead to the blood group of the child the man is not the father of the child</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If the genotypes for the blood groups of the man and the mother could lead to the blood group of the child it cannot be said with certainty that the man is the father of the child because other males have the same blood gro</w:t>
      </w:r>
      <w:r>
        <w:rPr>
          <w:rFonts w:ascii="Arial" w:hAnsi="Arial" w:cs="Arial"/>
          <w:szCs w:val="20"/>
        </w:rPr>
        <w:t>up.</w:t>
      </w:r>
    </w:p>
    <w:p w:rsidR="00C37227" w:rsidRDefault="00C37227" w:rsidP="00C37227">
      <w:pPr>
        <w:rPr>
          <w:rFonts w:ascii="Arial" w:hAnsi="Arial" w:cs="Arial"/>
          <w:b/>
          <w:bCs/>
        </w:rPr>
      </w:pPr>
    </w:p>
    <w:p w:rsidR="00C37227" w:rsidRDefault="00C37227" w:rsidP="00C37227">
      <w:pPr>
        <w:rPr>
          <w:rFonts w:ascii="Arial" w:hAnsi="Arial" w:cs="Arial"/>
          <w:b/>
          <w:bCs/>
        </w:rPr>
      </w:pPr>
      <w:r>
        <w:rPr>
          <w:rFonts w:ascii="Arial" w:hAnsi="Arial" w:cs="Arial"/>
          <w:b/>
          <w:bCs/>
        </w:rPr>
        <w:t>DNA profiles</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Every person except identical twins has her/his own unique DNA profile.</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It can be described as an arrangement of black bars representing DNA</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fragments of the person.</w:t>
      </w:r>
    </w:p>
    <w:p w:rsidR="00C37227" w:rsidRPr="00461B41" w:rsidRDefault="00C37227" w:rsidP="00F53144">
      <w:pPr>
        <w:pStyle w:val="ListParagraph"/>
        <w:numPr>
          <w:ilvl w:val="0"/>
          <w:numId w:val="94"/>
        </w:numPr>
        <w:rPr>
          <w:rFonts w:ascii="Arial" w:hAnsi="Arial" w:cs="Arial"/>
          <w:szCs w:val="20"/>
        </w:rPr>
      </w:pPr>
      <w:r w:rsidRPr="00461B41">
        <w:rPr>
          <w:rFonts w:ascii="Arial" w:hAnsi="Arial" w:cs="Arial"/>
          <w:szCs w:val="20"/>
        </w:rPr>
        <w:t>It is used to:</w:t>
      </w:r>
    </w:p>
    <w:p w:rsidR="00C37227" w:rsidRDefault="00C37227" w:rsidP="00C37227">
      <w:pPr>
        <w:pStyle w:val="ListParagraph"/>
        <w:rPr>
          <w:rFonts w:ascii="Arial" w:hAnsi="Arial" w:cs="Arial"/>
          <w:szCs w:val="20"/>
        </w:rPr>
      </w:pPr>
      <w:r w:rsidRPr="00461B41">
        <w:rPr>
          <w:rFonts w:ascii="Arial" w:hAnsi="Arial" w:cs="Arial" w:hint="eastAsia"/>
          <w:szCs w:val="20"/>
        </w:rPr>
        <w:t>•</w:t>
      </w:r>
      <w:r w:rsidRPr="00461B41">
        <w:rPr>
          <w:rFonts w:ascii="Arial" w:hAnsi="Arial" w:cs="Arial"/>
          <w:szCs w:val="20"/>
        </w:rPr>
        <w:t xml:space="preserve"> Identify paternity</w:t>
      </w:r>
    </w:p>
    <w:p w:rsidR="00C37227" w:rsidRPr="00AB5E15" w:rsidRDefault="00C37227" w:rsidP="00C37227">
      <w:pPr>
        <w:pStyle w:val="NormalWeb"/>
        <w:spacing w:line="390" w:lineRule="atLeast"/>
        <w:rPr>
          <w:rFonts w:ascii="Arial" w:hAnsi="Arial" w:cs="Arial"/>
          <w:sz w:val="24"/>
          <w:szCs w:val="24"/>
        </w:rPr>
      </w:pPr>
    </w:p>
    <w:p w:rsidR="00E72214" w:rsidRDefault="00E964A3" w:rsidP="00BB0241">
      <w:pPr>
        <w:rPr>
          <w:rFonts w:ascii="Arial" w:hAnsi="Arial" w:cs="Arial"/>
          <w:b/>
        </w:rPr>
      </w:pPr>
      <w:r>
        <w:rPr>
          <w:rFonts w:ascii="Arial" w:hAnsi="Arial" w:cs="Arial"/>
          <w:b/>
        </w:rPr>
        <w:t xml:space="preserve"> </w:t>
      </w:r>
    </w:p>
    <w:p w:rsidR="00E72214" w:rsidRDefault="00E72214" w:rsidP="00E964A3">
      <w:pPr>
        <w:jc w:val="center"/>
        <w:rPr>
          <w:rFonts w:ascii="Arial" w:hAnsi="Arial" w:cs="Arial"/>
          <w:b/>
          <w:noProof/>
          <w:lang w:val="en-ZA" w:eastAsia="en-ZA"/>
        </w:rPr>
      </w:pPr>
    </w:p>
    <w:p w:rsidR="00AB5E15" w:rsidRDefault="00AB5E15" w:rsidP="00E964A3">
      <w:pPr>
        <w:jc w:val="center"/>
        <w:rPr>
          <w:rFonts w:ascii="Arial" w:hAnsi="Arial" w:cs="Arial"/>
          <w:b/>
          <w:noProof/>
          <w:lang w:val="en-ZA" w:eastAsia="en-ZA"/>
        </w:rPr>
      </w:pPr>
    </w:p>
    <w:p w:rsidR="00AB5E15" w:rsidRDefault="00AB5E15" w:rsidP="00E964A3">
      <w:pPr>
        <w:jc w:val="center"/>
        <w:rPr>
          <w:rFonts w:ascii="Arial" w:hAnsi="Arial" w:cs="Arial"/>
          <w:b/>
          <w:noProof/>
          <w:lang w:val="en-ZA" w:eastAsia="en-ZA"/>
        </w:rPr>
      </w:pPr>
    </w:p>
    <w:p w:rsidR="00F7045C" w:rsidRDefault="00F7045C" w:rsidP="00D05E6F">
      <w:pPr>
        <w:jc w:val="center"/>
        <w:rPr>
          <w:rFonts w:ascii="Arial" w:hAnsi="Arial" w:cs="Arial"/>
          <w:b/>
        </w:rPr>
      </w:pPr>
    </w:p>
    <w:p w:rsidR="00F7045C" w:rsidRDefault="00F7045C" w:rsidP="00D05E6F">
      <w:pPr>
        <w:jc w:val="center"/>
        <w:rPr>
          <w:rFonts w:ascii="Arial" w:hAnsi="Arial" w:cs="Arial"/>
          <w:b/>
        </w:rPr>
      </w:pPr>
    </w:p>
    <w:p w:rsidR="00F7045C" w:rsidRDefault="00F7045C" w:rsidP="00D05E6F">
      <w:pPr>
        <w:jc w:val="center"/>
        <w:rPr>
          <w:rFonts w:ascii="Arial" w:hAnsi="Arial" w:cs="Arial"/>
          <w:b/>
        </w:rPr>
      </w:pPr>
    </w:p>
    <w:p w:rsidR="00F7045C" w:rsidRDefault="00F7045C" w:rsidP="00D05E6F">
      <w:pPr>
        <w:jc w:val="center"/>
        <w:rPr>
          <w:rFonts w:ascii="Arial" w:hAnsi="Arial" w:cs="Arial"/>
          <w:b/>
        </w:rPr>
      </w:pPr>
    </w:p>
    <w:p w:rsidR="00F7045C" w:rsidRDefault="00F7045C" w:rsidP="00D05E6F">
      <w:pPr>
        <w:jc w:val="center"/>
        <w:rPr>
          <w:rFonts w:ascii="Arial" w:hAnsi="Arial" w:cs="Arial"/>
          <w:b/>
        </w:rPr>
      </w:pPr>
    </w:p>
    <w:p w:rsidR="00F7045C" w:rsidRDefault="00F7045C" w:rsidP="00D05E6F">
      <w:pPr>
        <w:jc w:val="center"/>
        <w:rPr>
          <w:rFonts w:ascii="Arial" w:hAnsi="Arial" w:cs="Arial"/>
          <w:b/>
        </w:rPr>
      </w:pPr>
    </w:p>
    <w:p w:rsidR="00D05E6F" w:rsidRDefault="00D05E6F" w:rsidP="00D05E6F">
      <w:pPr>
        <w:jc w:val="center"/>
        <w:rPr>
          <w:rFonts w:ascii="Arial" w:hAnsi="Arial" w:cs="Arial"/>
          <w:b/>
        </w:rPr>
      </w:pPr>
      <w:r>
        <w:rPr>
          <w:rFonts w:ascii="Arial" w:hAnsi="Arial" w:cs="Arial"/>
          <w:b/>
        </w:rPr>
        <w:lastRenderedPageBreak/>
        <w:t>ACTIVITIES AND QUESTIONS</w:t>
      </w:r>
    </w:p>
    <w:p w:rsidR="00E72214" w:rsidRDefault="008132B0" w:rsidP="00BB0241">
      <w:pPr>
        <w:rPr>
          <w:rFonts w:ascii="Arial" w:hAnsi="Arial" w:cs="Arial"/>
          <w:b/>
        </w:rPr>
      </w:pPr>
      <w:r>
        <w:rPr>
          <w:noProof/>
          <w:lang w:val="en-ZA" w:eastAsia="en-ZA"/>
        </w:rPr>
        <w:drawing>
          <wp:inline distT="0" distB="0" distL="0" distR="0" wp14:anchorId="1BB00EE6" wp14:editId="4C385F3A">
            <wp:extent cx="676275" cy="608648"/>
            <wp:effectExtent l="0" t="0" r="0" b="1270"/>
            <wp:docPr id="510" name="Picture 51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D05E6F">
        <w:rPr>
          <w:rFonts w:ascii="Arial" w:hAnsi="Arial" w:cs="Arial"/>
          <w:b/>
        </w:rPr>
        <w:t>QUESTION 1 - Terminology</w:t>
      </w:r>
    </w:p>
    <w:p w:rsidR="00FF3D30" w:rsidRDefault="004C253D" w:rsidP="00FF3D30">
      <w:pPr>
        <w:ind w:left="-567"/>
        <w:rPr>
          <w:rFonts w:ascii="Arial" w:hAnsi="Arial" w:cs="Arial"/>
          <w:b/>
          <w:noProof/>
          <w:lang w:val="en-ZA" w:eastAsia="en-ZA"/>
        </w:rPr>
      </w:pPr>
      <w:r>
        <w:rPr>
          <w:rFonts w:ascii="Arial" w:hAnsi="Arial" w:cs="Arial"/>
          <w:b/>
          <w:noProof/>
          <w:lang w:val="en-ZA" w:eastAsia="en-ZA"/>
        </w:rPr>
        <w:t xml:space="preserve">                         Complete the following crossword puzzle</w:t>
      </w:r>
    </w:p>
    <w:tbl>
      <w:tblPr>
        <w:tblStyle w:val="TableGrid"/>
        <w:tblW w:w="0" w:type="auto"/>
        <w:jc w:val="center"/>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616"/>
        <w:gridCol w:w="616"/>
        <w:gridCol w:w="616"/>
        <w:gridCol w:w="616"/>
        <w:gridCol w:w="616"/>
        <w:gridCol w:w="616"/>
        <w:gridCol w:w="616"/>
        <w:gridCol w:w="616"/>
        <w:gridCol w:w="616"/>
        <w:gridCol w:w="616"/>
        <w:gridCol w:w="616"/>
        <w:gridCol w:w="616"/>
        <w:gridCol w:w="617"/>
        <w:gridCol w:w="617"/>
      </w:tblGrid>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right w:val="single" w:sz="4" w:space="0" w:color="auto"/>
            </w:tcBorders>
          </w:tcPr>
          <w:p w:rsidR="004C253D" w:rsidRDefault="004C253D" w:rsidP="00FF3D30">
            <w:pPr>
              <w:rPr>
                <w:rFonts w:ascii="Arial" w:hAnsi="Arial" w:cs="Arial"/>
                <w:b/>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5</w:t>
            </w:r>
          </w:p>
        </w:tc>
        <w:tc>
          <w:tcPr>
            <w:tcW w:w="616" w:type="dxa"/>
            <w:tcBorders>
              <w:left w:val="single" w:sz="4" w:space="0" w:color="auto"/>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7" w:type="dxa"/>
            <w:tcBorders>
              <w:bottom w:val="single" w:sz="4" w:space="0" w:color="auto"/>
            </w:tcBorders>
          </w:tcPr>
          <w:p w:rsidR="004C253D" w:rsidRDefault="004C253D" w:rsidP="00FF3D30">
            <w:pPr>
              <w:rPr>
                <w:rFonts w:ascii="Arial" w:hAnsi="Arial" w:cs="Arial"/>
                <w:b/>
              </w:rPr>
            </w:pPr>
          </w:p>
        </w:tc>
        <w:tc>
          <w:tcPr>
            <w:tcW w:w="617" w:type="dxa"/>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Borders>
              <w:right w:val="single" w:sz="4" w:space="0" w:color="auto"/>
            </w:tcBorders>
          </w:tcPr>
          <w:p w:rsidR="004C253D" w:rsidRDefault="004C253D" w:rsidP="00FF3D30">
            <w:pPr>
              <w:rPr>
                <w:rFonts w:ascii="Arial" w:hAnsi="Arial" w:cs="Arial"/>
                <w:b/>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3</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left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tcBorders>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1</w:t>
            </w: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7" w:type="dxa"/>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7</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7" w:type="dxa"/>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8</w:t>
            </w: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7" w:type="dxa"/>
            <w:tcBorders>
              <w:bottom w:val="single" w:sz="4" w:space="0" w:color="auto"/>
            </w:tcBorders>
          </w:tcPr>
          <w:p w:rsidR="004C253D" w:rsidRPr="00886D92" w:rsidRDefault="004C253D" w:rsidP="00FF3D30">
            <w:pPr>
              <w:rPr>
                <w:rFonts w:ascii="Arial" w:hAnsi="Arial" w:cs="Arial"/>
                <w:b/>
                <w:sz w:val="20"/>
                <w:szCs w:val="20"/>
              </w:rPr>
            </w:pPr>
          </w:p>
        </w:tc>
        <w:tc>
          <w:tcPr>
            <w:tcW w:w="617" w:type="dxa"/>
            <w:tcBorders>
              <w:bottom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4</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bottom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7" w:type="dxa"/>
            <w:tcBorders>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11</w:t>
            </w: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7" w:type="dxa"/>
            <w:tcBorders>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886D92" w:rsidP="00FF3D30">
            <w:pPr>
              <w:rPr>
                <w:rFonts w:ascii="Arial" w:hAnsi="Arial" w:cs="Arial"/>
                <w:b/>
                <w:sz w:val="20"/>
                <w:szCs w:val="20"/>
                <w:vertAlign w:val="superscript"/>
              </w:rPr>
            </w:pPr>
            <w:r w:rsidRPr="00886D92">
              <w:rPr>
                <w:rFonts w:ascii="Arial" w:hAnsi="Arial" w:cs="Arial"/>
                <w:b/>
                <w:sz w:val="20"/>
                <w:szCs w:val="20"/>
                <w:vertAlign w:val="superscript"/>
              </w:rPr>
              <w:t>2</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7" w:type="dxa"/>
            <w:tcBorders>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7" w:type="dxa"/>
            <w:tcBorders>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4C253D">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6</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886D92">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r>
      <w:tr w:rsidR="004C253D" w:rsidTr="00886D92">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886D92" w:rsidP="00FF3D30">
            <w:pPr>
              <w:rPr>
                <w:rFonts w:ascii="Arial" w:hAnsi="Arial" w:cs="Arial"/>
                <w:b/>
                <w:sz w:val="20"/>
                <w:szCs w:val="20"/>
                <w:vertAlign w:val="superscript"/>
              </w:rPr>
            </w:pPr>
            <w:r w:rsidRPr="00886D92">
              <w:rPr>
                <w:rFonts w:ascii="Arial" w:hAnsi="Arial" w:cs="Arial"/>
                <w:b/>
                <w:sz w:val="20"/>
                <w:szCs w:val="20"/>
                <w:vertAlign w:val="superscript"/>
              </w:rPr>
              <w:t>12</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lef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tcBorders>
          </w:tcPr>
          <w:p w:rsidR="004C253D" w:rsidRDefault="004C253D" w:rsidP="00FF3D30">
            <w:pPr>
              <w:rPr>
                <w:rFonts w:ascii="Arial" w:hAnsi="Arial" w:cs="Arial"/>
                <w:b/>
              </w:rPr>
            </w:pPr>
          </w:p>
        </w:tc>
      </w:tr>
      <w:tr w:rsidR="004C253D" w:rsidTr="00886D92">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tcBorders>
          </w:tcPr>
          <w:p w:rsidR="004C253D" w:rsidRPr="00886D92" w:rsidRDefault="004C253D" w:rsidP="00FF3D30">
            <w:pPr>
              <w:rPr>
                <w:rFonts w:ascii="Arial" w:hAnsi="Arial" w:cs="Arial"/>
                <w:b/>
                <w:sz w:val="20"/>
                <w:szCs w:val="20"/>
              </w:rPr>
            </w:pPr>
          </w:p>
        </w:tc>
        <w:tc>
          <w:tcPr>
            <w:tcW w:w="617" w:type="dxa"/>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886D92">
        <w:trPr>
          <w:jc w:val="center"/>
        </w:trPr>
        <w:tc>
          <w:tcPr>
            <w:tcW w:w="616" w:type="dxa"/>
          </w:tcPr>
          <w:p w:rsidR="004C253D" w:rsidRDefault="004C253D" w:rsidP="00FF3D30">
            <w:pPr>
              <w:rPr>
                <w:rFonts w:ascii="Arial" w:hAnsi="Arial" w:cs="Arial"/>
                <w:b/>
              </w:rPr>
            </w:pPr>
          </w:p>
        </w:tc>
        <w:tc>
          <w:tcPr>
            <w:tcW w:w="616" w:type="dxa"/>
          </w:tcPr>
          <w:p w:rsidR="004C253D" w:rsidRDefault="004C253D" w:rsidP="00FF3D30">
            <w:pPr>
              <w:rPr>
                <w:rFonts w:ascii="Arial" w:hAnsi="Arial" w:cs="Arial"/>
                <w:b/>
              </w:rPr>
            </w:pPr>
          </w:p>
        </w:tc>
        <w:tc>
          <w:tcPr>
            <w:tcW w:w="616" w:type="dxa"/>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Borders>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886D92" w:rsidP="00FF3D30">
            <w:pPr>
              <w:rPr>
                <w:rFonts w:ascii="Arial" w:hAnsi="Arial" w:cs="Arial"/>
                <w:b/>
                <w:sz w:val="20"/>
                <w:szCs w:val="20"/>
                <w:vertAlign w:val="superscript"/>
              </w:rPr>
            </w:pPr>
            <w:r w:rsidRPr="00886D92">
              <w:rPr>
                <w:rFonts w:ascii="Arial" w:hAnsi="Arial" w:cs="Arial"/>
                <w:b/>
                <w:sz w:val="20"/>
                <w:szCs w:val="20"/>
                <w:vertAlign w:val="superscript"/>
              </w:rPr>
              <w:t>10</w:t>
            </w: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p>
        </w:tc>
        <w:tc>
          <w:tcPr>
            <w:tcW w:w="616" w:type="dxa"/>
            <w:tcBorders>
              <w:left w:val="single" w:sz="4" w:space="0" w:color="auto"/>
            </w:tcBorders>
          </w:tcPr>
          <w:p w:rsidR="004C253D" w:rsidRPr="00886D92" w:rsidRDefault="004C253D" w:rsidP="00FF3D30">
            <w:pPr>
              <w:rPr>
                <w:rFonts w:ascii="Arial" w:hAnsi="Arial" w:cs="Arial"/>
                <w:b/>
                <w:sz w:val="20"/>
                <w:szCs w:val="20"/>
              </w:rPr>
            </w:pPr>
          </w:p>
        </w:tc>
        <w:tc>
          <w:tcPr>
            <w:tcW w:w="616" w:type="dxa"/>
          </w:tcPr>
          <w:p w:rsidR="004C253D" w:rsidRPr="00886D92" w:rsidRDefault="004C253D" w:rsidP="00FF3D30">
            <w:pPr>
              <w:rPr>
                <w:rFonts w:ascii="Arial" w:hAnsi="Arial" w:cs="Arial"/>
                <w:b/>
                <w:sz w:val="20"/>
                <w:szCs w:val="20"/>
              </w:rPr>
            </w:pPr>
          </w:p>
        </w:tc>
        <w:tc>
          <w:tcPr>
            <w:tcW w:w="617" w:type="dxa"/>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886D92">
        <w:trPr>
          <w:jc w:val="center"/>
        </w:trPr>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Default="004C253D" w:rsidP="00FF3D30">
            <w:pPr>
              <w:rPr>
                <w:rFonts w:ascii="Arial" w:hAnsi="Arial" w:cs="Arial"/>
                <w:b/>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left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6" w:type="dxa"/>
            <w:tcBorders>
              <w:bottom w:val="single" w:sz="4" w:space="0" w:color="auto"/>
            </w:tcBorders>
          </w:tcPr>
          <w:p w:rsidR="004C253D" w:rsidRPr="00886D92" w:rsidRDefault="004C253D" w:rsidP="00FF3D30">
            <w:pPr>
              <w:rPr>
                <w:rFonts w:ascii="Arial" w:hAnsi="Arial" w:cs="Arial"/>
                <w:b/>
                <w:sz w:val="20"/>
                <w:szCs w:val="20"/>
              </w:rPr>
            </w:pPr>
          </w:p>
        </w:tc>
        <w:tc>
          <w:tcPr>
            <w:tcW w:w="617" w:type="dxa"/>
            <w:tcBorders>
              <w:bottom w:val="single" w:sz="4" w:space="0" w:color="auto"/>
            </w:tcBorders>
          </w:tcPr>
          <w:p w:rsidR="004C253D" w:rsidRPr="00886D92" w:rsidRDefault="004C253D" w:rsidP="00FF3D30">
            <w:pPr>
              <w:rPr>
                <w:rFonts w:ascii="Arial" w:hAnsi="Arial" w:cs="Arial"/>
                <w:b/>
                <w:sz w:val="20"/>
                <w:szCs w:val="20"/>
              </w:rPr>
            </w:pPr>
          </w:p>
        </w:tc>
        <w:tc>
          <w:tcPr>
            <w:tcW w:w="617" w:type="dxa"/>
          </w:tcPr>
          <w:p w:rsidR="004C253D" w:rsidRDefault="004C253D" w:rsidP="00FF3D30">
            <w:pPr>
              <w:rPr>
                <w:rFonts w:ascii="Arial" w:hAnsi="Arial" w:cs="Arial"/>
                <w:b/>
              </w:rPr>
            </w:pPr>
          </w:p>
        </w:tc>
      </w:tr>
      <w:tr w:rsidR="004C253D" w:rsidTr="004C253D">
        <w:trPr>
          <w:jc w:val="center"/>
        </w:trPr>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vertAlign w:val="superscript"/>
              </w:rPr>
            </w:pPr>
            <w:r w:rsidRPr="00886D92">
              <w:rPr>
                <w:rFonts w:ascii="Arial" w:hAnsi="Arial" w:cs="Arial"/>
                <w:b/>
                <w:sz w:val="20"/>
                <w:szCs w:val="20"/>
                <w:vertAlign w:val="superscript"/>
              </w:rPr>
              <w:t>9</w:t>
            </w:r>
          </w:p>
        </w:tc>
        <w:tc>
          <w:tcPr>
            <w:tcW w:w="616"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top w:val="single" w:sz="4" w:space="0" w:color="auto"/>
              <w:left w:val="single" w:sz="4" w:space="0" w:color="auto"/>
              <w:bottom w:val="single" w:sz="4" w:space="0" w:color="auto"/>
              <w:right w:val="single" w:sz="4" w:space="0" w:color="auto"/>
            </w:tcBorders>
          </w:tcPr>
          <w:p w:rsidR="004C253D" w:rsidRPr="00886D92" w:rsidRDefault="004C253D" w:rsidP="00FF3D30">
            <w:pPr>
              <w:rPr>
                <w:rFonts w:ascii="Arial" w:hAnsi="Arial" w:cs="Arial"/>
                <w:b/>
                <w:sz w:val="20"/>
                <w:szCs w:val="20"/>
              </w:rPr>
            </w:pPr>
          </w:p>
        </w:tc>
        <w:tc>
          <w:tcPr>
            <w:tcW w:w="617" w:type="dxa"/>
            <w:tcBorders>
              <w:left w:val="single" w:sz="4" w:space="0" w:color="auto"/>
            </w:tcBorders>
          </w:tcPr>
          <w:p w:rsidR="004C253D" w:rsidRDefault="004C253D" w:rsidP="00FF3D30">
            <w:pPr>
              <w:rPr>
                <w:rFonts w:ascii="Arial" w:hAnsi="Arial" w:cs="Arial"/>
                <w:b/>
              </w:rPr>
            </w:pPr>
          </w:p>
        </w:tc>
      </w:tr>
      <w:tr w:rsidR="004C253D" w:rsidTr="004C253D">
        <w:trPr>
          <w:jc w:val="center"/>
        </w:trPr>
        <w:tc>
          <w:tcPr>
            <w:tcW w:w="616" w:type="dxa"/>
            <w:tcBorders>
              <w:top w:val="single" w:sz="4" w:space="0" w:color="auto"/>
            </w:tcBorders>
          </w:tcPr>
          <w:p w:rsidR="004C253D" w:rsidRPr="004C253D" w:rsidRDefault="004C253D" w:rsidP="00FF3D30">
            <w:pPr>
              <w:rPr>
                <w:rFonts w:ascii="Arial" w:hAnsi="Arial" w:cs="Arial"/>
                <w:b/>
                <w:vertAlign w:val="superscript"/>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right w:val="single" w:sz="4" w:space="0" w:color="auto"/>
            </w:tcBorders>
          </w:tcPr>
          <w:p w:rsidR="004C253D" w:rsidRDefault="004C253D" w:rsidP="00FF3D30">
            <w:pPr>
              <w:rPr>
                <w:rFonts w:ascii="Arial" w:hAnsi="Arial" w:cs="Arial"/>
                <w:b/>
              </w:rPr>
            </w:pPr>
          </w:p>
        </w:tc>
        <w:tc>
          <w:tcPr>
            <w:tcW w:w="616" w:type="dxa"/>
            <w:tcBorders>
              <w:top w:val="single" w:sz="4" w:space="0" w:color="auto"/>
              <w:left w:val="single" w:sz="4" w:space="0" w:color="auto"/>
              <w:bottom w:val="single" w:sz="4" w:space="0" w:color="auto"/>
              <w:right w:val="single" w:sz="4" w:space="0" w:color="auto"/>
            </w:tcBorders>
          </w:tcPr>
          <w:p w:rsidR="004C253D" w:rsidRDefault="004C253D" w:rsidP="00FF3D30">
            <w:pPr>
              <w:rPr>
                <w:rFonts w:ascii="Arial" w:hAnsi="Arial" w:cs="Arial"/>
                <w:b/>
              </w:rPr>
            </w:pPr>
          </w:p>
        </w:tc>
        <w:tc>
          <w:tcPr>
            <w:tcW w:w="616" w:type="dxa"/>
            <w:tcBorders>
              <w:top w:val="single" w:sz="4" w:space="0" w:color="auto"/>
              <w:left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6" w:type="dxa"/>
            <w:tcBorders>
              <w:top w:val="single" w:sz="4" w:space="0" w:color="auto"/>
            </w:tcBorders>
          </w:tcPr>
          <w:p w:rsidR="004C253D" w:rsidRDefault="004C253D" w:rsidP="00FF3D30">
            <w:pPr>
              <w:rPr>
                <w:rFonts w:ascii="Arial" w:hAnsi="Arial" w:cs="Arial"/>
                <w:b/>
              </w:rPr>
            </w:pPr>
          </w:p>
        </w:tc>
        <w:tc>
          <w:tcPr>
            <w:tcW w:w="617" w:type="dxa"/>
            <w:tcBorders>
              <w:top w:val="single" w:sz="4" w:space="0" w:color="auto"/>
            </w:tcBorders>
          </w:tcPr>
          <w:p w:rsidR="004C253D" w:rsidRDefault="004C253D" w:rsidP="00FF3D30">
            <w:pPr>
              <w:rPr>
                <w:rFonts w:ascii="Arial" w:hAnsi="Arial" w:cs="Arial"/>
                <w:b/>
              </w:rPr>
            </w:pPr>
          </w:p>
        </w:tc>
        <w:tc>
          <w:tcPr>
            <w:tcW w:w="617" w:type="dxa"/>
          </w:tcPr>
          <w:p w:rsidR="004C253D" w:rsidRDefault="004C253D" w:rsidP="00FF3D30">
            <w:pPr>
              <w:rPr>
                <w:rFonts w:ascii="Arial" w:hAnsi="Arial" w:cs="Arial"/>
                <w:b/>
              </w:rPr>
            </w:pPr>
          </w:p>
        </w:tc>
      </w:tr>
    </w:tbl>
    <w:p w:rsidR="004C253D" w:rsidRDefault="004C253D" w:rsidP="00FF3D30">
      <w:pPr>
        <w:ind w:left="-567"/>
        <w:rPr>
          <w:rFonts w:ascii="Arial" w:hAnsi="Arial" w:cs="Arial"/>
          <w:b/>
        </w:rPr>
      </w:pPr>
    </w:p>
    <w:tbl>
      <w:tblPr>
        <w:tblStyle w:val="TableGrid"/>
        <w:tblW w:w="0" w:type="auto"/>
        <w:jc w:val="center"/>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61"/>
        <w:gridCol w:w="1017"/>
        <w:gridCol w:w="3605"/>
      </w:tblGrid>
      <w:tr w:rsidR="00886D92" w:rsidTr="00B462F5">
        <w:trPr>
          <w:jc w:val="center"/>
        </w:trPr>
        <w:tc>
          <w:tcPr>
            <w:tcW w:w="4620" w:type="dxa"/>
            <w:gridSpan w:val="2"/>
          </w:tcPr>
          <w:p w:rsidR="00886D92" w:rsidRDefault="00886D92" w:rsidP="00886D92">
            <w:pPr>
              <w:rPr>
                <w:rFonts w:ascii="Arial" w:hAnsi="Arial" w:cs="Arial"/>
                <w:b/>
              </w:rPr>
            </w:pPr>
            <w:r>
              <w:rPr>
                <w:rFonts w:ascii="Arial" w:hAnsi="Arial" w:cs="Arial"/>
                <w:b/>
              </w:rPr>
              <w:t>Across</w:t>
            </w:r>
          </w:p>
        </w:tc>
        <w:tc>
          <w:tcPr>
            <w:tcW w:w="4622" w:type="dxa"/>
            <w:gridSpan w:val="2"/>
          </w:tcPr>
          <w:p w:rsidR="00886D92" w:rsidRDefault="00886D92" w:rsidP="00FF3D30">
            <w:pPr>
              <w:rPr>
                <w:rFonts w:ascii="Arial" w:hAnsi="Arial" w:cs="Arial"/>
                <w:b/>
              </w:rPr>
            </w:pPr>
            <w:r>
              <w:rPr>
                <w:rFonts w:ascii="Arial" w:hAnsi="Arial" w:cs="Arial"/>
                <w:b/>
              </w:rPr>
              <w:t>Down</w:t>
            </w: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2</w:t>
            </w:r>
          </w:p>
        </w:tc>
        <w:tc>
          <w:tcPr>
            <w:tcW w:w="3661" w:type="dxa"/>
          </w:tcPr>
          <w:p w:rsidR="00886D92" w:rsidRPr="00886D92" w:rsidRDefault="00886D92" w:rsidP="00886D92">
            <w:pPr>
              <w:rPr>
                <w:rFonts w:ascii="Arial" w:hAnsi="Arial" w:cs="Arial"/>
              </w:rPr>
            </w:pPr>
            <w:r>
              <w:rPr>
                <w:rFonts w:ascii="Arial" w:hAnsi="Arial" w:cs="Arial"/>
              </w:rPr>
              <w:t>Basic unit of heredity: codes for your traits</w:t>
            </w:r>
          </w:p>
        </w:tc>
        <w:tc>
          <w:tcPr>
            <w:tcW w:w="1017" w:type="dxa"/>
          </w:tcPr>
          <w:p w:rsidR="00886D92" w:rsidRDefault="00886D92" w:rsidP="00FF3D30">
            <w:pPr>
              <w:rPr>
                <w:rFonts w:ascii="Arial" w:hAnsi="Arial" w:cs="Arial"/>
                <w:b/>
              </w:rPr>
            </w:pPr>
            <w:r>
              <w:rPr>
                <w:rFonts w:ascii="Arial" w:hAnsi="Arial" w:cs="Arial"/>
                <w:b/>
              </w:rPr>
              <w:t>1</w:t>
            </w:r>
          </w:p>
        </w:tc>
        <w:tc>
          <w:tcPr>
            <w:tcW w:w="3605" w:type="dxa"/>
          </w:tcPr>
          <w:p w:rsidR="00886D92" w:rsidRPr="00886D92" w:rsidRDefault="00886D92" w:rsidP="00FF3D30">
            <w:pPr>
              <w:rPr>
                <w:rFonts w:ascii="Arial" w:hAnsi="Arial" w:cs="Arial"/>
              </w:rPr>
            </w:pPr>
            <w:r>
              <w:rPr>
                <w:rFonts w:ascii="Arial" w:hAnsi="Arial" w:cs="Arial"/>
              </w:rPr>
              <w:t>Genetic make-up in letters; combination of alleles</w:t>
            </w: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3</w:t>
            </w:r>
          </w:p>
        </w:tc>
        <w:tc>
          <w:tcPr>
            <w:tcW w:w="3661" w:type="dxa"/>
          </w:tcPr>
          <w:p w:rsidR="00886D92" w:rsidRPr="00886D92" w:rsidRDefault="00886D92" w:rsidP="00FF3D30">
            <w:pPr>
              <w:rPr>
                <w:rFonts w:ascii="Arial" w:hAnsi="Arial" w:cs="Arial"/>
              </w:rPr>
            </w:pPr>
            <w:r>
              <w:rPr>
                <w:rFonts w:ascii="Arial" w:hAnsi="Arial" w:cs="Arial"/>
              </w:rPr>
              <w:t>Having two different alleles</w:t>
            </w:r>
          </w:p>
        </w:tc>
        <w:tc>
          <w:tcPr>
            <w:tcW w:w="1017" w:type="dxa"/>
          </w:tcPr>
          <w:p w:rsidR="00886D92" w:rsidRDefault="00886D92" w:rsidP="00FF3D30">
            <w:pPr>
              <w:rPr>
                <w:rFonts w:ascii="Arial" w:hAnsi="Arial" w:cs="Arial"/>
                <w:b/>
              </w:rPr>
            </w:pPr>
            <w:r>
              <w:rPr>
                <w:rFonts w:ascii="Arial" w:hAnsi="Arial" w:cs="Arial"/>
                <w:b/>
              </w:rPr>
              <w:t>5</w:t>
            </w:r>
          </w:p>
        </w:tc>
        <w:tc>
          <w:tcPr>
            <w:tcW w:w="3605" w:type="dxa"/>
          </w:tcPr>
          <w:p w:rsidR="00886D92" w:rsidRPr="00886D92" w:rsidRDefault="00886D92" w:rsidP="00886D92">
            <w:pPr>
              <w:rPr>
                <w:rFonts w:ascii="Arial" w:hAnsi="Arial" w:cs="Arial"/>
              </w:rPr>
            </w:pPr>
            <w:r>
              <w:rPr>
                <w:rFonts w:ascii="Arial" w:hAnsi="Arial" w:cs="Arial"/>
              </w:rPr>
              <w:t>Traits are controlled by genes on the X or Y chromosome</w:t>
            </w: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4</w:t>
            </w:r>
          </w:p>
        </w:tc>
        <w:tc>
          <w:tcPr>
            <w:tcW w:w="3661" w:type="dxa"/>
          </w:tcPr>
          <w:p w:rsidR="00886D92" w:rsidRPr="00886D92" w:rsidRDefault="00886D92" w:rsidP="00886D92">
            <w:pPr>
              <w:rPr>
                <w:rFonts w:ascii="Arial" w:hAnsi="Arial" w:cs="Arial"/>
              </w:rPr>
            </w:pPr>
            <w:r>
              <w:rPr>
                <w:rFonts w:ascii="Arial" w:hAnsi="Arial" w:cs="Arial"/>
              </w:rPr>
              <w:t>Trait always expressed; only need one allele to be expressed</w:t>
            </w:r>
          </w:p>
        </w:tc>
        <w:tc>
          <w:tcPr>
            <w:tcW w:w="1017" w:type="dxa"/>
          </w:tcPr>
          <w:p w:rsidR="00886D92" w:rsidRDefault="00886D92" w:rsidP="00FF3D30">
            <w:pPr>
              <w:rPr>
                <w:rFonts w:ascii="Arial" w:hAnsi="Arial" w:cs="Arial"/>
                <w:b/>
              </w:rPr>
            </w:pPr>
            <w:r>
              <w:rPr>
                <w:rFonts w:ascii="Arial" w:hAnsi="Arial" w:cs="Arial"/>
                <w:b/>
              </w:rPr>
              <w:t>8</w:t>
            </w:r>
          </w:p>
        </w:tc>
        <w:tc>
          <w:tcPr>
            <w:tcW w:w="3605" w:type="dxa"/>
          </w:tcPr>
          <w:p w:rsidR="00886D92" w:rsidRPr="00886D92" w:rsidRDefault="00B462F5" w:rsidP="00B462F5">
            <w:pPr>
              <w:rPr>
                <w:rFonts w:ascii="Arial" w:hAnsi="Arial" w:cs="Arial"/>
              </w:rPr>
            </w:pPr>
            <w:r>
              <w:rPr>
                <w:rFonts w:ascii="Arial" w:hAnsi="Arial" w:cs="Arial"/>
              </w:rPr>
              <w:t>Co-dominant disorder that is seen mostly in African Americans</w:t>
            </w: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6</w:t>
            </w:r>
          </w:p>
        </w:tc>
        <w:tc>
          <w:tcPr>
            <w:tcW w:w="3661" w:type="dxa"/>
          </w:tcPr>
          <w:p w:rsidR="00886D92" w:rsidRPr="00886D92" w:rsidRDefault="00886D92" w:rsidP="00FF3D30">
            <w:pPr>
              <w:rPr>
                <w:rFonts w:ascii="Arial" w:hAnsi="Arial" w:cs="Arial"/>
              </w:rPr>
            </w:pPr>
            <w:r>
              <w:rPr>
                <w:rFonts w:ascii="Arial" w:hAnsi="Arial" w:cs="Arial"/>
              </w:rPr>
              <w:t>The father of genetics</w:t>
            </w:r>
          </w:p>
        </w:tc>
        <w:tc>
          <w:tcPr>
            <w:tcW w:w="1017" w:type="dxa"/>
          </w:tcPr>
          <w:p w:rsidR="00886D92" w:rsidRDefault="00886D92" w:rsidP="00FF3D30">
            <w:pPr>
              <w:rPr>
                <w:rFonts w:ascii="Arial" w:hAnsi="Arial" w:cs="Arial"/>
                <w:b/>
              </w:rPr>
            </w:pPr>
            <w:r>
              <w:rPr>
                <w:rFonts w:ascii="Arial" w:hAnsi="Arial" w:cs="Arial"/>
                <w:b/>
              </w:rPr>
              <w:t>11</w:t>
            </w:r>
          </w:p>
        </w:tc>
        <w:tc>
          <w:tcPr>
            <w:tcW w:w="3605" w:type="dxa"/>
          </w:tcPr>
          <w:p w:rsidR="00886D92" w:rsidRPr="00886D92" w:rsidRDefault="00B462F5" w:rsidP="00FF3D30">
            <w:pPr>
              <w:rPr>
                <w:rFonts w:ascii="Arial" w:hAnsi="Arial" w:cs="Arial"/>
              </w:rPr>
            </w:pPr>
            <w:r>
              <w:rPr>
                <w:rFonts w:ascii="Arial" w:hAnsi="Arial" w:cs="Arial"/>
              </w:rPr>
              <w:t>Circles in a pedigree represent</w:t>
            </w: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7</w:t>
            </w:r>
          </w:p>
        </w:tc>
        <w:tc>
          <w:tcPr>
            <w:tcW w:w="3661" w:type="dxa"/>
          </w:tcPr>
          <w:p w:rsidR="00886D92" w:rsidRPr="00886D92" w:rsidRDefault="00886D92" w:rsidP="00FF3D30">
            <w:pPr>
              <w:rPr>
                <w:rFonts w:ascii="Arial" w:hAnsi="Arial" w:cs="Arial"/>
              </w:rPr>
            </w:pPr>
            <w:r>
              <w:rPr>
                <w:rFonts w:ascii="Arial" w:hAnsi="Arial" w:cs="Arial"/>
              </w:rPr>
              <w:t>Plants that Gregor Mendel used</w:t>
            </w:r>
          </w:p>
        </w:tc>
        <w:tc>
          <w:tcPr>
            <w:tcW w:w="1017" w:type="dxa"/>
          </w:tcPr>
          <w:p w:rsidR="00886D92" w:rsidRDefault="00886D92" w:rsidP="00FF3D30">
            <w:pPr>
              <w:rPr>
                <w:rFonts w:ascii="Arial" w:hAnsi="Arial" w:cs="Arial"/>
                <w:b/>
              </w:rPr>
            </w:pPr>
          </w:p>
        </w:tc>
        <w:tc>
          <w:tcPr>
            <w:tcW w:w="3605" w:type="dxa"/>
          </w:tcPr>
          <w:p w:rsidR="00886D92" w:rsidRPr="00886D92" w:rsidRDefault="00886D92" w:rsidP="00FF3D30">
            <w:pPr>
              <w:rPr>
                <w:rFonts w:ascii="Arial" w:hAnsi="Arial" w:cs="Arial"/>
              </w:rPr>
            </w:pP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9</w:t>
            </w:r>
          </w:p>
        </w:tc>
        <w:tc>
          <w:tcPr>
            <w:tcW w:w="3661" w:type="dxa"/>
          </w:tcPr>
          <w:p w:rsidR="00886D92" w:rsidRPr="00886D92" w:rsidRDefault="00886D92" w:rsidP="00FF3D30">
            <w:pPr>
              <w:rPr>
                <w:rFonts w:ascii="Arial" w:hAnsi="Arial" w:cs="Arial"/>
              </w:rPr>
            </w:pPr>
            <w:r>
              <w:rPr>
                <w:rFonts w:ascii="Arial" w:hAnsi="Arial" w:cs="Arial"/>
              </w:rPr>
              <w:t>Recessive disorder that causes abnormal build-up of mucus in lungs</w:t>
            </w:r>
          </w:p>
        </w:tc>
        <w:tc>
          <w:tcPr>
            <w:tcW w:w="1017" w:type="dxa"/>
          </w:tcPr>
          <w:p w:rsidR="00886D92" w:rsidRDefault="00886D92" w:rsidP="00FF3D30">
            <w:pPr>
              <w:rPr>
                <w:rFonts w:ascii="Arial" w:hAnsi="Arial" w:cs="Arial"/>
                <w:b/>
              </w:rPr>
            </w:pPr>
          </w:p>
        </w:tc>
        <w:tc>
          <w:tcPr>
            <w:tcW w:w="3605" w:type="dxa"/>
          </w:tcPr>
          <w:p w:rsidR="00886D92" w:rsidRPr="00886D92" w:rsidRDefault="00886D92" w:rsidP="00FF3D30">
            <w:pPr>
              <w:rPr>
                <w:rFonts w:ascii="Arial" w:hAnsi="Arial" w:cs="Arial"/>
              </w:rPr>
            </w:pP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10</w:t>
            </w:r>
          </w:p>
        </w:tc>
        <w:tc>
          <w:tcPr>
            <w:tcW w:w="3661" w:type="dxa"/>
          </w:tcPr>
          <w:p w:rsidR="00886D92" w:rsidRPr="00886D92" w:rsidRDefault="00886D92" w:rsidP="00FF3D30">
            <w:pPr>
              <w:rPr>
                <w:rFonts w:ascii="Arial" w:hAnsi="Arial" w:cs="Arial"/>
              </w:rPr>
            </w:pPr>
            <w:r>
              <w:rPr>
                <w:rFonts w:ascii="Arial" w:hAnsi="Arial" w:cs="Arial"/>
              </w:rPr>
              <w:t>A recessive disorder that is treated by a special diet</w:t>
            </w:r>
          </w:p>
        </w:tc>
        <w:tc>
          <w:tcPr>
            <w:tcW w:w="1017" w:type="dxa"/>
          </w:tcPr>
          <w:p w:rsidR="00886D92" w:rsidRDefault="00886D92" w:rsidP="00FF3D30">
            <w:pPr>
              <w:rPr>
                <w:rFonts w:ascii="Arial" w:hAnsi="Arial" w:cs="Arial"/>
                <w:b/>
              </w:rPr>
            </w:pPr>
          </w:p>
        </w:tc>
        <w:tc>
          <w:tcPr>
            <w:tcW w:w="3605" w:type="dxa"/>
          </w:tcPr>
          <w:p w:rsidR="00886D92" w:rsidRPr="00886D92" w:rsidRDefault="00886D92" w:rsidP="00FF3D30">
            <w:pPr>
              <w:rPr>
                <w:rFonts w:ascii="Arial" w:hAnsi="Arial" w:cs="Arial"/>
              </w:rPr>
            </w:pPr>
          </w:p>
        </w:tc>
      </w:tr>
      <w:tr w:rsidR="00886D92" w:rsidTr="00B462F5">
        <w:trPr>
          <w:jc w:val="center"/>
        </w:trPr>
        <w:tc>
          <w:tcPr>
            <w:tcW w:w="959" w:type="dxa"/>
          </w:tcPr>
          <w:p w:rsidR="00886D92" w:rsidRDefault="00886D92" w:rsidP="00FF3D30">
            <w:pPr>
              <w:rPr>
                <w:rFonts w:ascii="Arial" w:hAnsi="Arial" w:cs="Arial"/>
                <w:b/>
              </w:rPr>
            </w:pPr>
            <w:r>
              <w:rPr>
                <w:rFonts w:ascii="Arial" w:hAnsi="Arial" w:cs="Arial"/>
                <w:b/>
              </w:rPr>
              <w:t>12</w:t>
            </w:r>
          </w:p>
        </w:tc>
        <w:tc>
          <w:tcPr>
            <w:tcW w:w="3661" w:type="dxa"/>
          </w:tcPr>
          <w:p w:rsidR="00886D92" w:rsidRPr="00886D92" w:rsidRDefault="00886D92" w:rsidP="00FF3D30">
            <w:pPr>
              <w:rPr>
                <w:rFonts w:ascii="Arial" w:hAnsi="Arial" w:cs="Arial"/>
              </w:rPr>
            </w:pPr>
            <w:r>
              <w:rPr>
                <w:rFonts w:ascii="Arial" w:hAnsi="Arial" w:cs="Arial"/>
              </w:rPr>
              <w:t>Squares in pedigrees represent</w:t>
            </w:r>
          </w:p>
        </w:tc>
        <w:tc>
          <w:tcPr>
            <w:tcW w:w="1017" w:type="dxa"/>
          </w:tcPr>
          <w:p w:rsidR="00886D92" w:rsidRDefault="00886D92" w:rsidP="00FF3D30">
            <w:pPr>
              <w:rPr>
                <w:rFonts w:ascii="Arial" w:hAnsi="Arial" w:cs="Arial"/>
                <w:b/>
              </w:rPr>
            </w:pPr>
          </w:p>
        </w:tc>
        <w:tc>
          <w:tcPr>
            <w:tcW w:w="3605" w:type="dxa"/>
          </w:tcPr>
          <w:p w:rsidR="00886D92" w:rsidRPr="00886D92" w:rsidRDefault="00886D92" w:rsidP="00FF3D30">
            <w:pPr>
              <w:rPr>
                <w:rFonts w:ascii="Arial" w:hAnsi="Arial" w:cs="Arial"/>
              </w:rPr>
            </w:pPr>
          </w:p>
        </w:tc>
      </w:tr>
    </w:tbl>
    <w:p w:rsidR="00886D92" w:rsidRDefault="00886D92" w:rsidP="00FF3D30">
      <w:pPr>
        <w:ind w:left="-567"/>
        <w:rPr>
          <w:rFonts w:ascii="Arial" w:hAnsi="Arial" w:cs="Arial"/>
          <w:b/>
        </w:rPr>
      </w:pPr>
    </w:p>
    <w:p w:rsidR="00B462F5" w:rsidRDefault="00B462F5" w:rsidP="00FF3D30">
      <w:pPr>
        <w:ind w:left="-567"/>
        <w:rPr>
          <w:rFonts w:ascii="Arial" w:hAnsi="Arial" w:cs="Arial"/>
          <w:b/>
        </w:rPr>
      </w:pPr>
    </w:p>
    <w:p w:rsidR="00B462F5" w:rsidRDefault="00B462F5" w:rsidP="00FF3D30">
      <w:pPr>
        <w:ind w:left="-567"/>
        <w:rPr>
          <w:rFonts w:ascii="Arial" w:hAnsi="Arial" w:cs="Arial"/>
          <w:b/>
        </w:rPr>
      </w:pPr>
    </w:p>
    <w:p w:rsidR="00B462F5" w:rsidRPr="00B462F5" w:rsidRDefault="00B462F5" w:rsidP="00FF3D30">
      <w:pPr>
        <w:ind w:left="-567"/>
        <w:rPr>
          <w:rFonts w:ascii="Arial" w:hAnsi="Arial" w:cs="Arial"/>
          <w:i/>
          <w:sz w:val="20"/>
          <w:szCs w:val="20"/>
        </w:rPr>
      </w:pPr>
      <w:r>
        <w:rPr>
          <w:rFonts w:ascii="Arial" w:hAnsi="Arial" w:cs="Arial"/>
          <w:i/>
          <w:sz w:val="20"/>
          <w:szCs w:val="20"/>
        </w:rPr>
        <w:t>https://wordmint.com/public_puzzles/200551</w:t>
      </w:r>
    </w:p>
    <w:p w:rsidR="00226766" w:rsidRDefault="003B1C53" w:rsidP="000F27D0">
      <w:pPr>
        <w:rPr>
          <w:rFonts w:ascii="Arial" w:hAnsi="Arial" w:cs="Arial"/>
          <w:b/>
        </w:rPr>
      </w:pPr>
      <w:r>
        <w:rPr>
          <w:rFonts w:ascii="Arial" w:hAnsi="Arial" w:cs="Arial"/>
          <w:b/>
        </w:rPr>
        <w:t xml:space="preserve">          </w:t>
      </w:r>
    </w:p>
    <w:p w:rsidR="00226766" w:rsidRDefault="00226766" w:rsidP="000F27D0">
      <w:pPr>
        <w:rPr>
          <w:rFonts w:ascii="Arial" w:hAnsi="Arial" w:cs="Arial"/>
          <w:b/>
        </w:rPr>
      </w:pPr>
    </w:p>
    <w:p w:rsidR="00226766" w:rsidRDefault="00226766" w:rsidP="000F27D0">
      <w:pPr>
        <w:rPr>
          <w:rFonts w:ascii="Arial" w:hAnsi="Arial" w:cs="Arial"/>
          <w:b/>
        </w:rPr>
      </w:pPr>
    </w:p>
    <w:p w:rsidR="00FF3D30" w:rsidRDefault="003B1C53" w:rsidP="000F27D0">
      <w:pPr>
        <w:rPr>
          <w:rFonts w:ascii="Arial" w:hAnsi="Arial" w:cs="Arial"/>
          <w:b/>
        </w:rPr>
      </w:pPr>
      <w:r>
        <w:rPr>
          <w:rFonts w:ascii="Arial" w:hAnsi="Arial" w:cs="Arial"/>
          <w:b/>
        </w:rPr>
        <w:lastRenderedPageBreak/>
        <w:t xml:space="preserve"> </w:t>
      </w:r>
      <w:r w:rsidR="002D6FCB">
        <w:rPr>
          <w:noProof/>
          <w:lang w:val="en-ZA" w:eastAsia="en-ZA"/>
        </w:rPr>
        <w:drawing>
          <wp:inline distT="0" distB="0" distL="0" distR="0" wp14:anchorId="194F22D2" wp14:editId="0BF78CE3">
            <wp:extent cx="676275" cy="608648"/>
            <wp:effectExtent l="0" t="0" r="0" b="1270"/>
            <wp:docPr id="558" name="Picture 55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0F27D0">
        <w:rPr>
          <w:rFonts w:ascii="Arial" w:hAnsi="Arial" w:cs="Arial"/>
          <w:b/>
        </w:rPr>
        <w:t xml:space="preserve">QUESTION </w:t>
      </w:r>
      <w:r w:rsidR="00E033C5">
        <w:rPr>
          <w:rFonts w:ascii="Arial" w:hAnsi="Arial" w:cs="Arial"/>
          <w:b/>
        </w:rPr>
        <w:t>2</w:t>
      </w:r>
    </w:p>
    <w:p w:rsidR="004467DD" w:rsidRDefault="004467DD" w:rsidP="000F27D0">
      <w:pPr>
        <w:rPr>
          <w:rFonts w:ascii="Arial" w:hAnsi="Arial" w:cs="Arial"/>
          <w:b/>
        </w:rPr>
      </w:pPr>
    </w:p>
    <w:p w:rsidR="007B04E7" w:rsidRPr="007B04E7" w:rsidRDefault="007B04E7" w:rsidP="007B04E7">
      <w:pPr>
        <w:rPr>
          <w:rFonts w:ascii="Arial" w:hAnsi="Arial" w:cs="Arial"/>
          <w:lang w:val="en-ZA"/>
        </w:rPr>
      </w:pPr>
      <w:r w:rsidRPr="007B04E7">
        <w:rPr>
          <w:rFonts w:ascii="Arial" w:hAnsi="Arial" w:cs="Arial"/>
          <w:lang w:val="en-ZA"/>
        </w:rPr>
        <w:t xml:space="preserve">In humans, the ability to roll the tongue is because of a dominant gene. Use the letters </w:t>
      </w:r>
      <w:r w:rsidRPr="007B04E7">
        <w:rPr>
          <w:rFonts w:ascii="Arial" w:hAnsi="Arial" w:cs="Arial"/>
          <w:bCs/>
          <w:lang w:val="en-ZA"/>
        </w:rPr>
        <w:t xml:space="preserve">(R) </w:t>
      </w:r>
      <w:r w:rsidRPr="007B04E7">
        <w:rPr>
          <w:rFonts w:ascii="Arial" w:hAnsi="Arial" w:cs="Arial"/>
          <w:lang w:val="en-ZA"/>
        </w:rPr>
        <w:t xml:space="preserve">to represent rolling and </w:t>
      </w:r>
      <w:r w:rsidRPr="007B04E7">
        <w:rPr>
          <w:rFonts w:ascii="Arial" w:hAnsi="Arial" w:cs="Arial"/>
          <w:bCs/>
          <w:lang w:val="en-ZA"/>
        </w:rPr>
        <w:t xml:space="preserve">(r) </w:t>
      </w:r>
      <w:r w:rsidRPr="007B04E7">
        <w:rPr>
          <w:rFonts w:ascii="Arial" w:hAnsi="Arial" w:cs="Arial"/>
          <w:lang w:val="en-ZA"/>
        </w:rPr>
        <w:t>for non-rolling and show diagrammatically, by means of a genetic cross, how a man who is a roller, who marries a woman who is also a roller, may have a girl who cannot roll her tongue.</w:t>
      </w:r>
    </w:p>
    <w:p w:rsidR="007B04E7" w:rsidRDefault="007B04E7" w:rsidP="00F760A4">
      <w:pPr>
        <w:rPr>
          <w:rFonts w:ascii="Arial" w:hAnsi="Arial" w:cs="Arial"/>
          <w:b/>
          <w:lang w:val="en-ZA"/>
        </w:rPr>
      </w:pPr>
      <w:r>
        <w:rPr>
          <w:noProof/>
          <w:lang w:val="en-ZA" w:eastAsia="en-ZA"/>
        </w:rPr>
        <w:drawing>
          <wp:inline distT="0" distB="0" distL="0" distR="0" wp14:anchorId="2C776DB6" wp14:editId="7CB8B2A9">
            <wp:extent cx="676275" cy="608648"/>
            <wp:effectExtent l="0" t="0" r="0" b="1270"/>
            <wp:docPr id="580" name="Picture 58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Pr>
          <w:rFonts w:ascii="Arial" w:hAnsi="Arial" w:cs="Arial"/>
          <w:b/>
          <w:lang w:val="en-ZA"/>
        </w:rPr>
        <w:t xml:space="preserve"> Question 3</w:t>
      </w:r>
    </w:p>
    <w:p w:rsidR="00F760A4" w:rsidRDefault="00F760A4" w:rsidP="00F760A4">
      <w:pPr>
        <w:rPr>
          <w:rFonts w:ascii="Arial" w:hAnsi="Arial" w:cs="Arial"/>
          <w:b/>
          <w:lang w:val="en-ZA"/>
        </w:rPr>
      </w:pPr>
      <w:r>
        <w:rPr>
          <w:rFonts w:ascii="Arial" w:hAnsi="Arial" w:cs="Arial"/>
          <w:b/>
          <w:lang w:val="en-ZA"/>
        </w:rPr>
        <w:t>Incomplete Dominance</w:t>
      </w:r>
    </w:p>
    <w:p w:rsidR="00F760A4" w:rsidRDefault="00F760A4" w:rsidP="00F760A4">
      <w:pPr>
        <w:rPr>
          <w:rFonts w:ascii="Arial" w:hAnsi="Arial" w:cs="Arial"/>
          <w:b/>
          <w:lang w:val="en-ZA"/>
        </w:rPr>
      </w:pPr>
    </w:p>
    <w:p w:rsidR="00F760A4" w:rsidRDefault="00F760A4" w:rsidP="00F760A4">
      <w:pPr>
        <w:rPr>
          <w:rFonts w:ascii="Arial" w:hAnsi="Arial" w:cs="Arial"/>
          <w:b/>
          <w:lang w:val="en-ZA"/>
        </w:rPr>
      </w:pPr>
      <w:r>
        <w:rPr>
          <w:rFonts w:ascii="Arial" w:hAnsi="Arial" w:cs="Arial"/>
          <w:b/>
          <w:lang w:val="en-ZA"/>
        </w:rPr>
        <w:t xml:space="preserve">SpongeBob loves growing flowers for his pal Sandy!  Her favourite flowers, </w:t>
      </w:r>
      <w:proofErr w:type="spellStart"/>
      <w:r>
        <w:rPr>
          <w:rFonts w:ascii="Arial" w:hAnsi="Arial" w:cs="Arial"/>
          <w:b/>
          <w:lang w:val="en-ZA"/>
        </w:rPr>
        <w:t>Poofkins</w:t>
      </w:r>
      <w:proofErr w:type="spellEnd"/>
      <w:r>
        <w:rPr>
          <w:rFonts w:ascii="Arial" w:hAnsi="Arial" w:cs="Arial"/>
          <w:b/>
          <w:lang w:val="en-ZA"/>
        </w:rPr>
        <w:t>, are found in red, blue and purple.  Use the information provided and your knowledge of incomplete dominance to complete each section below.</w:t>
      </w:r>
    </w:p>
    <w:p w:rsidR="00F760A4" w:rsidRDefault="00F760A4" w:rsidP="00F760A4">
      <w:pPr>
        <w:rPr>
          <w:rFonts w:ascii="Arial" w:hAnsi="Arial" w:cs="Arial"/>
          <w:b/>
          <w:lang w:val="en-ZA"/>
        </w:rPr>
      </w:pPr>
    </w:p>
    <w:p w:rsidR="00F760A4" w:rsidRDefault="00F760A4" w:rsidP="00F760A4">
      <w:pPr>
        <w:rPr>
          <w:rFonts w:ascii="Arial" w:hAnsi="Arial" w:cs="Arial"/>
          <w:lang w:val="en-ZA"/>
        </w:rPr>
      </w:pPr>
      <w:r>
        <w:rPr>
          <w:rFonts w:ascii="Arial" w:hAnsi="Arial" w:cs="Arial"/>
          <w:lang w:val="en-ZA"/>
        </w:rPr>
        <w:t xml:space="preserve">1. Write the correct genotype for each colour if R represents a red gene and B    </w:t>
      </w:r>
    </w:p>
    <w:p w:rsidR="00F760A4" w:rsidRDefault="00F760A4" w:rsidP="00F760A4">
      <w:pPr>
        <w:rPr>
          <w:rFonts w:ascii="Arial" w:hAnsi="Arial" w:cs="Arial"/>
          <w:lang w:val="en-ZA"/>
        </w:rPr>
      </w:pPr>
      <w:r>
        <w:rPr>
          <w:rFonts w:ascii="Arial" w:hAnsi="Arial" w:cs="Arial"/>
          <w:lang w:val="en-ZA"/>
        </w:rPr>
        <w:t xml:space="preserve">    </w:t>
      </w:r>
      <w:proofErr w:type="gramStart"/>
      <w:r>
        <w:rPr>
          <w:rFonts w:ascii="Arial" w:hAnsi="Arial" w:cs="Arial"/>
          <w:lang w:val="en-ZA"/>
        </w:rPr>
        <w:t>represents</w:t>
      </w:r>
      <w:proofErr w:type="gramEnd"/>
      <w:r>
        <w:rPr>
          <w:rFonts w:ascii="Arial" w:hAnsi="Arial" w:cs="Arial"/>
          <w:lang w:val="en-ZA"/>
        </w:rPr>
        <w:t xml:space="preserve"> a blue gene.</w:t>
      </w:r>
    </w:p>
    <w:p w:rsidR="00F760A4" w:rsidRDefault="00F760A4" w:rsidP="00F760A4">
      <w:pPr>
        <w:rPr>
          <w:rFonts w:ascii="Arial" w:hAnsi="Arial" w:cs="Arial"/>
          <w:lang w:val="en-ZA"/>
        </w:rPr>
      </w:pPr>
    </w:p>
    <w:p w:rsidR="00F760A4" w:rsidRDefault="00F760A4" w:rsidP="00F760A4">
      <w:pPr>
        <w:rPr>
          <w:rFonts w:ascii="Arial" w:hAnsi="Arial" w:cs="Arial"/>
          <w:lang w:val="en-ZA"/>
        </w:rPr>
      </w:pPr>
      <w:r>
        <w:rPr>
          <w:rFonts w:ascii="Arial" w:hAnsi="Arial" w:cs="Arial"/>
          <w:lang w:val="en-ZA"/>
        </w:rPr>
        <w:t xml:space="preserve">     Red: ____________</w:t>
      </w:r>
      <w:proofErr w:type="gramStart"/>
      <w:r>
        <w:rPr>
          <w:rFonts w:ascii="Arial" w:hAnsi="Arial" w:cs="Arial"/>
          <w:lang w:val="en-ZA"/>
        </w:rPr>
        <w:t>_  Blue</w:t>
      </w:r>
      <w:proofErr w:type="gramEnd"/>
      <w:r>
        <w:rPr>
          <w:rFonts w:ascii="Arial" w:hAnsi="Arial" w:cs="Arial"/>
          <w:lang w:val="en-ZA"/>
        </w:rPr>
        <w:t>: ______________  Purple: _______________</w:t>
      </w:r>
    </w:p>
    <w:p w:rsidR="00F760A4" w:rsidRDefault="00F760A4" w:rsidP="00F760A4">
      <w:pPr>
        <w:rPr>
          <w:rFonts w:ascii="Arial" w:hAnsi="Arial" w:cs="Arial"/>
          <w:lang w:val="en-ZA"/>
        </w:rPr>
      </w:pPr>
    </w:p>
    <w:p w:rsidR="00F760A4" w:rsidRPr="00712142" w:rsidRDefault="00712142" w:rsidP="00F53144">
      <w:pPr>
        <w:pStyle w:val="ListParagraph"/>
        <w:numPr>
          <w:ilvl w:val="0"/>
          <w:numId w:val="47"/>
        </w:numPr>
        <w:rPr>
          <w:rFonts w:ascii="Arial" w:hAnsi="Arial" w:cs="Arial"/>
          <w:lang w:val="en-ZA"/>
        </w:rPr>
      </w:pPr>
      <w:r>
        <w:rPr>
          <w:rFonts w:ascii="Arial" w:hAnsi="Arial" w:cs="Arial"/>
          <w:lang w:val="en-ZA"/>
        </w:rPr>
        <w:t>Draw a genetic cross to indicate what the genotypes of the resulting</w:t>
      </w:r>
      <w:r w:rsidR="00226766">
        <w:rPr>
          <w:rFonts w:ascii="Arial" w:hAnsi="Arial" w:cs="Arial"/>
          <w:lang w:val="en-ZA"/>
        </w:rPr>
        <w:t xml:space="preserve"> flowers </w:t>
      </w:r>
      <w:r w:rsidR="00F760A4" w:rsidRPr="00712142">
        <w:rPr>
          <w:rFonts w:ascii="Arial" w:hAnsi="Arial" w:cs="Arial"/>
          <w:lang w:val="en-ZA"/>
        </w:rPr>
        <w:t xml:space="preserve">if SpongeBob crossed a Poofkin with red flowers with a Poofkin with </w:t>
      </w:r>
      <w:r>
        <w:rPr>
          <w:rFonts w:ascii="Arial" w:hAnsi="Arial" w:cs="Arial"/>
          <w:lang w:val="en-ZA"/>
        </w:rPr>
        <w:t>blue flowers.</w:t>
      </w:r>
    </w:p>
    <w:p w:rsidR="00F760A4" w:rsidRDefault="00F760A4" w:rsidP="00F760A4">
      <w:pPr>
        <w:jc w:val="center"/>
        <w:rPr>
          <w:rFonts w:ascii="Arial" w:hAnsi="Arial" w:cs="Arial"/>
          <w:b/>
          <w:lang w:val="en-ZA"/>
        </w:rPr>
      </w:pPr>
    </w:p>
    <w:p w:rsidR="00226766" w:rsidRDefault="00226766" w:rsidP="000F27D0">
      <w:pPr>
        <w:rPr>
          <w:rFonts w:ascii="Arial" w:hAnsi="Arial" w:cs="Arial"/>
          <w:b/>
        </w:rPr>
      </w:pPr>
    </w:p>
    <w:p w:rsidR="006F25D8" w:rsidRDefault="006F25D8" w:rsidP="000F27D0">
      <w:pPr>
        <w:rPr>
          <w:rFonts w:ascii="Arial" w:hAnsi="Arial" w:cs="Arial"/>
          <w:b/>
        </w:rPr>
      </w:pPr>
    </w:p>
    <w:p w:rsidR="006F25D8" w:rsidRDefault="006F25D8" w:rsidP="000F27D0">
      <w:pPr>
        <w:rPr>
          <w:rFonts w:ascii="Arial" w:hAnsi="Arial" w:cs="Arial"/>
          <w:b/>
        </w:rPr>
      </w:pPr>
    </w:p>
    <w:p w:rsidR="004467DD" w:rsidRDefault="002D6FCB" w:rsidP="000F27D0">
      <w:pPr>
        <w:rPr>
          <w:rFonts w:ascii="Arial" w:hAnsi="Arial" w:cs="Arial"/>
          <w:b/>
        </w:rPr>
      </w:pPr>
      <w:r>
        <w:rPr>
          <w:noProof/>
          <w:lang w:val="en-ZA" w:eastAsia="en-ZA"/>
        </w:rPr>
        <w:drawing>
          <wp:inline distT="0" distB="0" distL="0" distR="0" wp14:anchorId="107C3399" wp14:editId="07D42404">
            <wp:extent cx="676275" cy="608648"/>
            <wp:effectExtent l="0" t="0" r="0" b="1270"/>
            <wp:docPr id="557" name="Picture 55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C42DF0">
        <w:rPr>
          <w:rFonts w:ascii="Arial" w:hAnsi="Arial" w:cs="Arial"/>
          <w:b/>
        </w:rPr>
        <w:t xml:space="preserve"> Question 4</w:t>
      </w:r>
      <w:r w:rsidR="00E328ED">
        <w:rPr>
          <w:rFonts w:ascii="Arial" w:hAnsi="Arial" w:cs="Arial"/>
          <w:b/>
        </w:rPr>
        <w:t xml:space="preserve">: </w:t>
      </w:r>
      <w:r w:rsidR="00F760A4">
        <w:rPr>
          <w:rFonts w:ascii="Arial" w:hAnsi="Arial" w:cs="Arial"/>
          <w:b/>
        </w:rPr>
        <w:t>Blood group activity</w:t>
      </w:r>
    </w:p>
    <w:p w:rsidR="00F760A4" w:rsidRDefault="00F760A4" w:rsidP="000F27D0">
      <w:pPr>
        <w:rPr>
          <w:rFonts w:ascii="Arial" w:hAnsi="Arial" w:cs="Arial"/>
          <w:b/>
        </w:rPr>
      </w:pPr>
    </w:p>
    <w:p w:rsidR="00F760A4" w:rsidRPr="0047764C" w:rsidRDefault="00786197" w:rsidP="000F27D0">
      <w:pPr>
        <w:rPr>
          <w:rFonts w:ascii="Arial" w:hAnsi="Arial" w:cs="Arial"/>
        </w:rPr>
      </w:pPr>
      <w:r w:rsidRPr="0047764C">
        <w:rPr>
          <w:rFonts w:ascii="Arial" w:hAnsi="Arial" w:cs="Arial"/>
        </w:rPr>
        <w:t>Human blood groups are controlled by multiple alleles.</w:t>
      </w:r>
    </w:p>
    <w:p w:rsidR="00794E77" w:rsidRDefault="0047764C" w:rsidP="00786197">
      <w:pPr>
        <w:rPr>
          <w:rFonts w:ascii="Arial" w:hAnsi="Arial" w:cs="Arial"/>
        </w:rPr>
      </w:pPr>
      <w:r>
        <w:rPr>
          <w:rFonts w:ascii="Arial" w:hAnsi="Arial" w:cs="Arial"/>
        </w:rPr>
        <w:t xml:space="preserve">a)   </w:t>
      </w:r>
      <w:r w:rsidR="00786197" w:rsidRPr="0047764C">
        <w:rPr>
          <w:rFonts w:ascii="Arial" w:hAnsi="Arial" w:cs="Arial"/>
        </w:rPr>
        <w:t xml:space="preserve">How many alleles control blood groups?                                                          </w:t>
      </w:r>
      <w:r>
        <w:rPr>
          <w:rFonts w:ascii="Arial" w:hAnsi="Arial" w:cs="Arial"/>
        </w:rPr>
        <w:t xml:space="preserve"> </w:t>
      </w:r>
      <w:r w:rsidR="00786197" w:rsidRPr="0047764C">
        <w:rPr>
          <w:rFonts w:ascii="Arial" w:hAnsi="Arial" w:cs="Arial"/>
        </w:rPr>
        <w:t xml:space="preserve"> (1)</w:t>
      </w:r>
    </w:p>
    <w:p w:rsidR="00794E77" w:rsidRPr="0047764C" w:rsidRDefault="00794E77" w:rsidP="00786197">
      <w:pPr>
        <w:rPr>
          <w:rFonts w:ascii="Arial" w:hAnsi="Arial" w:cs="Arial"/>
        </w:rPr>
      </w:pPr>
    </w:p>
    <w:p w:rsidR="00794E77" w:rsidRDefault="0047764C" w:rsidP="00786197">
      <w:pPr>
        <w:rPr>
          <w:rFonts w:ascii="Arial" w:hAnsi="Arial" w:cs="Arial"/>
        </w:rPr>
      </w:pPr>
      <w:r>
        <w:rPr>
          <w:rFonts w:ascii="Arial" w:hAnsi="Arial" w:cs="Arial"/>
        </w:rPr>
        <w:t xml:space="preserve">b)   </w:t>
      </w:r>
      <w:r w:rsidR="00786197" w:rsidRPr="0047764C">
        <w:rPr>
          <w:rFonts w:ascii="Arial" w:hAnsi="Arial" w:cs="Arial"/>
        </w:rPr>
        <w:t xml:space="preserve">Which TWO alleles </w:t>
      </w:r>
      <w:proofErr w:type="gramStart"/>
      <w:r w:rsidR="00786197" w:rsidRPr="0047764C">
        <w:rPr>
          <w:rFonts w:ascii="Arial" w:hAnsi="Arial" w:cs="Arial"/>
        </w:rPr>
        <w:t>are</w:t>
      </w:r>
      <w:proofErr w:type="gramEnd"/>
      <w:r w:rsidR="00786197" w:rsidRPr="0047764C">
        <w:rPr>
          <w:rFonts w:ascii="Arial" w:hAnsi="Arial" w:cs="Arial"/>
        </w:rPr>
        <w:t xml:space="preserve"> co</w:t>
      </w:r>
      <w:r w:rsidR="002D6FCB">
        <w:rPr>
          <w:rFonts w:ascii="Arial" w:hAnsi="Arial" w:cs="Arial"/>
        </w:rPr>
        <w:t>-</w:t>
      </w:r>
      <w:r w:rsidR="00786197" w:rsidRPr="0047764C">
        <w:rPr>
          <w:rFonts w:ascii="Arial" w:hAnsi="Arial" w:cs="Arial"/>
        </w:rPr>
        <w:t xml:space="preserve">dominant in the inheritance of blood groups?     </w:t>
      </w:r>
      <w:r>
        <w:rPr>
          <w:rFonts w:ascii="Arial" w:hAnsi="Arial" w:cs="Arial"/>
        </w:rPr>
        <w:t xml:space="preserve">    </w:t>
      </w:r>
      <w:r w:rsidR="00786197" w:rsidRPr="0047764C">
        <w:rPr>
          <w:rFonts w:ascii="Arial" w:hAnsi="Arial" w:cs="Arial"/>
        </w:rPr>
        <w:t xml:space="preserve"> (2)</w:t>
      </w:r>
    </w:p>
    <w:p w:rsidR="00794E77" w:rsidRPr="0047764C" w:rsidRDefault="00794E77" w:rsidP="00786197">
      <w:pPr>
        <w:rPr>
          <w:rFonts w:ascii="Arial" w:hAnsi="Arial" w:cs="Arial"/>
        </w:rPr>
      </w:pPr>
    </w:p>
    <w:p w:rsidR="0047764C" w:rsidRDefault="0047764C" w:rsidP="0047764C">
      <w:pPr>
        <w:rPr>
          <w:rFonts w:ascii="Arial" w:hAnsi="Arial" w:cs="Arial"/>
        </w:rPr>
      </w:pPr>
      <w:r>
        <w:rPr>
          <w:rFonts w:ascii="Arial" w:hAnsi="Arial" w:cs="Arial"/>
        </w:rPr>
        <w:t xml:space="preserve">c)   </w:t>
      </w:r>
      <w:r w:rsidR="00786197" w:rsidRPr="0047764C">
        <w:rPr>
          <w:rFonts w:ascii="Arial" w:hAnsi="Arial" w:cs="Arial"/>
        </w:rPr>
        <w:t xml:space="preserve">A man is heterozygous for blood group A and marries a woman who has blood </w:t>
      </w:r>
      <w:r>
        <w:rPr>
          <w:rFonts w:ascii="Arial" w:hAnsi="Arial" w:cs="Arial"/>
        </w:rPr>
        <w:t xml:space="preserve">   </w:t>
      </w:r>
    </w:p>
    <w:p w:rsidR="00786197" w:rsidRPr="0047764C" w:rsidRDefault="0047764C" w:rsidP="0047764C">
      <w:pPr>
        <w:rPr>
          <w:rFonts w:ascii="Arial" w:hAnsi="Arial" w:cs="Arial"/>
        </w:rPr>
      </w:pPr>
      <w:r>
        <w:rPr>
          <w:rFonts w:ascii="Arial" w:hAnsi="Arial" w:cs="Arial"/>
        </w:rPr>
        <w:t xml:space="preserve">      </w:t>
      </w:r>
      <w:proofErr w:type="gramStart"/>
      <w:r w:rsidR="00786197" w:rsidRPr="0047764C">
        <w:rPr>
          <w:rFonts w:ascii="Arial" w:hAnsi="Arial" w:cs="Arial"/>
        </w:rPr>
        <w:t>group</w:t>
      </w:r>
      <w:proofErr w:type="gramEnd"/>
      <w:r w:rsidR="00786197" w:rsidRPr="0047764C">
        <w:rPr>
          <w:rFonts w:ascii="Arial" w:hAnsi="Arial" w:cs="Arial"/>
        </w:rPr>
        <w:t xml:space="preserve"> O. Use a genetic cross to show the phenotypic ratio of their offspring. </w:t>
      </w:r>
      <w:r>
        <w:rPr>
          <w:rFonts w:ascii="Arial" w:hAnsi="Arial" w:cs="Arial"/>
        </w:rPr>
        <w:t xml:space="preserve">   </w:t>
      </w:r>
      <w:r w:rsidR="00786197" w:rsidRPr="0047764C">
        <w:rPr>
          <w:rFonts w:ascii="Arial" w:hAnsi="Arial" w:cs="Arial"/>
        </w:rPr>
        <w:t>(7)</w:t>
      </w:r>
    </w:p>
    <w:p w:rsidR="00F760A4" w:rsidRPr="0047764C" w:rsidRDefault="00786197" w:rsidP="00786197">
      <w:pPr>
        <w:rPr>
          <w:rFonts w:ascii="Arial" w:hAnsi="Arial" w:cs="Arial"/>
        </w:rPr>
      </w:pPr>
      <w:r w:rsidRPr="0047764C">
        <w:rPr>
          <w:rFonts w:ascii="Arial" w:hAnsi="Arial" w:cs="Arial"/>
        </w:rPr>
        <w:t xml:space="preserve"> </w:t>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r>
      <w:r w:rsidRPr="0047764C">
        <w:rPr>
          <w:rFonts w:ascii="Arial" w:hAnsi="Arial" w:cs="Arial"/>
        </w:rPr>
        <w:tab/>
        <w:t xml:space="preserve">        </w:t>
      </w:r>
      <w:r w:rsidR="0047764C">
        <w:rPr>
          <w:rFonts w:ascii="Arial" w:hAnsi="Arial" w:cs="Arial"/>
        </w:rPr>
        <w:t xml:space="preserve"> </w:t>
      </w:r>
      <w:r w:rsidRPr="0047764C">
        <w:rPr>
          <w:rFonts w:ascii="Arial" w:hAnsi="Arial" w:cs="Arial"/>
        </w:rPr>
        <w:t xml:space="preserve"> </w:t>
      </w:r>
    </w:p>
    <w:p w:rsidR="00F760A4" w:rsidRPr="0047764C" w:rsidRDefault="00F760A4" w:rsidP="000F27D0">
      <w:pPr>
        <w:rPr>
          <w:rFonts w:ascii="Arial" w:hAnsi="Arial" w:cs="Arial"/>
        </w:rPr>
      </w:pPr>
    </w:p>
    <w:p w:rsidR="00F760A4" w:rsidRPr="0047764C" w:rsidRDefault="00F760A4" w:rsidP="000F27D0">
      <w:pPr>
        <w:rPr>
          <w:rFonts w:ascii="Arial" w:hAnsi="Arial" w:cs="Arial"/>
        </w:rPr>
      </w:pPr>
    </w:p>
    <w:p w:rsidR="00F760A4" w:rsidRDefault="00F760A4" w:rsidP="000F27D0">
      <w:pPr>
        <w:rPr>
          <w:rFonts w:ascii="Arial" w:hAnsi="Arial" w:cs="Arial"/>
          <w:b/>
        </w:rPr>
      </w:pPr>
    </w:p>
    <w:p w:rsidR="00F760A4" w:rsidRDefault="00F760A4" w:rsidP="000F27D0">
      <w:pPr>
        <w:rPr>
          <w:rFonts w:ascii="Arial" w:hAnsi="Arial" w:cs="Arial"/>
          <w:b/>
        </w:rPr>
      </w:pPr>
    </w:p>
    <w:p w:rsidR="00F760A4" w:rsidRDefault="00F760A4" w:rsidP="000F27D0">
      <w:pPr>
        <w:rPr>
          <w:rFonts w:ascii="Arial" w:hAnsi="Arial" w:cs="Arial"/>
          <w:b/>
        </w:rPr>
      </w:pPr>
    </w:p>
    <w:p w:rsidR="00F760A4" w:rsidRDefault="00F760A4" w:rsidP="000F27D0">
      <w:pPr>
        <w:rPr>
          <w:rFonts w:ascii="Arial" w:hAnsi="Arial" w:cs="Arial"/>
          <w:b/>
        </w:rPr>
      </w:pPr>
    </w:p>
    <w:p w:rsidR="00F760A4" w:rsidRDefault="00F760A4" w:rsidP="000F27D0">
      <w:pPr>
        <w:rPr>
          <w:rFonts w:ascii="Arial" w:hAnsi="Arial" w:cs="Arial"/>
          <w:b/>
        </w:rPr>
      </w:pPr>
    </w:p>
    <w:p w:rsidR="00F760A4" w:rsidRDefault="002D6FCB" w:rsidP="000F27D0">
      <w:pPr>
        <w:rPr>
          <w:rFonts w:ascii="Arial" w:hAnsi="Arial" w:cs="Arial"/>
          <w:b/>
        </w:rPr>
      </w:pPr>
      <w:r>
        <w:rPr>
          <w:noProof/>
          <w:lang w:val="en-ZA" w:eastAsia="en-ZA"/>
        </w:rPr>
        <w:lastRenderedPageBreak/>
        <w:drawing>
          <wp:inline distT="0" distB="0" distL="0" distR="0" wp14:anchorId="194F22D2" wp14:editId="0BF78CE3">
            <wp:extent cx="676275" cy="608648"/>
            <wp:effectExtent l="0" t="0" r="0" b="1270"/>
            <wp:docPr id="556" name="Picture 55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C42DF0">
        <w:rPr>
          <w:rFonts w:ascii="Arial" w:hAnsi="Arial" w:cs="Arial"/>
          <w:b/>
        </w:rPr>
        <w:t xml:space="preserve"> Question 5</w:t>
      </w:r>
      <w:r w:rsidR="00E328ED">
        <w:rPr>
          <w:rFonts w:ascii="Arial" w:hAnsi="Arial" w:cs="Arial"/>
          <w:b/>
        </w:rPr>
        <w:t xml:space="preserve">: </w:t>
      </w:r>
      <w:r w:rsidR="00394C8A">
        <w:rPr>
          <w:rFonts w:ascii="Arial" w:hAnsi="Arial" w:cs="Arial"/>
          <w:b/>
        </w:rPr>
        <w:t>Sex linked</w:t>
      </w:r>
      <w:r>
        <w:rPr>
          <w:rFonts w:ascii="Arial" w:hAnsi="Arial" w:cs="Arial"/>
          <w:b/>
        </w:rPr>
        <w:t xml:space="preserve"> illnesses activity</w:t>
      </w:r>
    </w:p>
    <w:p w:rsidR="00794E77" w:rsidRDefault="00794E77" w:rsidP="000F27D0">
      <w:pPr>
        <w:rPr>
          <w:rFonts w:ascii="Arial" w:hAnsi="Arial" w:cs="Arial"/>
        </w:rPr>
      </w:pPr>
    </w:p>
    <w:p w:rsidR="00394C8A" w:rsidRPr="00394C8A" w:rsidRDefault="00C42DF0" w:rsidP="000F27D0">
      <w:pPr>
        <w:rPr>
          <w:rFonts w:ascii="Arial" w:hAnsi="Arial" w:cs="Arial"/>
        </w:rPr>
      </w:pPr>
      <w:r>
        <w:rPr>
          <w:rFonts w:ascii="Arial" w:hAnsi="Arial" w:cs="Arial"/>
        </w:rPr>
        <w:t>5.</w:t>
      </w:r>
      <w:r w:rsidR="00FB4FB4">
        <w:rPr>
          <w:rFonts w:ascii="Arial" w:hAnsi="Arial" w:cs="Arial"/>
        </w:rPr>
        <w:t xml:space="preserve">1. </w:t>
      </w:r>
      <w:r w:rsidR="00394C8A" w:rsidRPr="00394C8A">
        <w:rPr>
          <w:rFonts w:ascii="Arial" w:hAnsi="Arial" w:cs="Arial"/>
        </w:rPr>
        <w:t>Haemophilia is a genetic disorder caused by a recessive allele on the X chromosome.</w:t>
      </w:r>
    </w:p>
    <w:p w:rsidR="00394C8A" w:rsidRPr="00394C8A" w:rsidRDefault="00394C8A" w:rsidP="00394C8A">
      <w:pPr>
        <w:rPr>
          <w:rFonts w:ascii="Arial" w:hAnsi="Arial" w:cs="Arial"/>
        </w:rPr>
      </w:pPr>
      <w:r w:rsidRPr="00394C8A">
        <w:rPr>
          <w:rFonts w:ascii="Arial" w:hAnsi="Arial" w:cs="Arial"/>
        </w:rPr>
        <w:t>A haemophiliac female marries a normal male. Explain why all their sons will be haemophiliacs.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94C8A">
        <w:rPr>
          <w:rFonts w:ascii="Arial" w:hAnsi="Arial" w:cs="Arial"/>
        </w:rPr>
        <w:t>(4)</w:t>
      </w:r>
    </w:p>
    <w:p w:rsidR="00F760A4" w:rsidRDefault="00F760A4" w:rsidP="00394C8A">
      <w:pPr>
        <w:rPr>
          <w:rFonts w:ascii="Arial" w:hAnsi="Arial" w:cs="Arial"/>
          <w:b/>
        </w:rPr>
      </w:pPr>
    </w:p>
    <w:p w:rsidR="00FB4FB4" w:rsidRPr="00715946" w:rsidRDefault="00C42DF0" w:rsidP="000F27D0">
      <w:pPr>
        <w:rPr>
          <w:rFonts w:ascii="Arial" w:hAnsi="Arial" w:cs="Arial"/>
        </w:rPr>
      </w:pPr>
      <w:r>
        <w:rPr>
          <w:rFonts w:ascii="Arial" w:hAnsi="Arial" w:cs="Arial"/>
        </w:rPr>
        <w:t>5.</w:t>
      </w:r>
      <w:r w:rsidR="00FB4FB4" w:rsidRPr="00715946">
        <w:rPr>
          <w:rFonts w:ascii="Arial" w:hAnsi="Arial" w:cs="Arial"/>
        </w:rPr>
        <w:t>2</w:t>
      </w:r>
      <w:proofErr w:type="gramStart"/>
      <w:r w:rsidR="00FB4FB4" w:rsidRPr="00715946">
        <w:rPr>
          <w:rFonts w:ascii="Arial" w:hAnsi="Arial" w:cs="Arial"/>
        </w:rPr>
        <w:t>.  Colour</w:t>
      </w:r>
      <w:proofErr w:type="gramEnd"/>
      <w:r w:rsidR="00FB4FB4" w:rsidRPr="00715946">
        <w:rPr>
          <w:rFonts w:ascii="Arial" w:hAnsi="Arial" w:cs="Arial"/>
        </w:rPr>
        <w:t xml:space="preserve"> blindness is a genetic disorder caused by a recessive allele on the X chromosome.  </w:t>
      </w:r>
      <w:r w:rsidR="00715946" w:rsidRPr="00715946">
        <w:rPr>
          <w:rFonts w:ascii="Arial" w:hAnsi="Arial" w:cs="Arial"/>
        </w:rPr>
        <w:t>A</w:t>
      </w:r>
      <w:r w:rsidR="00FB4FB4" w:rsidRPr="00715946">
        <w:rPr>
          <w:rFonts w:ascii="Arial" w:hAnsi="Arial" w:cs="Arial"/>
        </w:rPr>
        <w:t xml:space="preserve"> Colour</w:t>
      </w:r>
      <w:r w:rsidR="00715946">
        <w:rPr>
          <w:rFonts w:ascii="Arial" w:hAnsi="Arial" w:cs="Arial"/>
        </w:rPr>
        <w:t xml:space="preserve"> </w:t>
      </w:r>
      <w:r w:rsidR="00FB4FB4" w:rsidRPr="00715946">
        <w:rPr>
          <w:rFonts w:ascii="Arial" w:hAnsi="Arial" w:cs="Arial"/>
        </w:rPr>
        <w:t xml:space="preserve">blind man marries </w:t>
      </w:r>
      <w:r w:rsidR="00715946" w:rsidRPr="00715946">
        <w:rPr>
          <w:rFonts w:ascii="Arial" w:hAnsi="Arial" w:cs="Arial"/>
        </w:rPr>
        <w:t>non-carrier women</w:t>
      </w:r>
      <w:r w:rsidR="00FB4FB4" w:rsidRPr="00715946">
        <w:rPr>
          <w:rFonts w:ascii="Arial" w:hAnsi="Arial" w:cs="Arial"/>
        </w:rPr>
        <w:t>. Do a genetic cross to show the possible genotypes of their children.</w:t>
      </w:r>
      <w:r w:rsidR="00715946">
        <w:rPr>
          <w:rFonts w:ascii="Arial" w:hAnsi="Arial" w:cs="Arial"/>
        </w:rPr>
        <w:tab/>
      </w:r>
      <w:r w:rsidR="00715946">
        <w:rPr>
          <w:rFonts w:ascii="Arial" w:hAnsi="Arial" w:cs="Arial"/>
        </w:rPr>
        <w:tab/>
      </w:r>
      <w:r w:rsidR="00715946">
        <w:rPr>
          <w:rFonts w:ascii="Arial" w:hAnsi="Arial" w:cs="Arial"/>
        </w:rPr>
        <w:tab/>
      </w:r>
      <w:r w:rsidR="00715946">
        <w:rPr>
          <w:rFonts w:ascii="Arial" w:hAnsi="Arial" w:cs="Arial"/>
        </w:rPr>
        <w:tab/>
      </w:r>
      <w:r w:rsidR="00715946">
        <w:rPr>
          <w:rFonts w:ascii="Arial" w:hAnsi="Arial" w:cs="Arial"/>
        </w:rPr>
        <w:tab/>
        <w:t xml:space="preserve">      (6)</w:t>
      </w:r>
    </w:p>
    <w:p w:rsidR="00394C8A" w:rsidRPr="00715946" w:rsidRDefault="00394C8A" w:rsidP="000F27D0">
      <w:pPr>
        <w:rPr>
          <w:rFonts w:ascii="Arial" w:hAnsi="Arial" w:cs="Arial"/>
        </w:rPr>
      </w:pPr>
    </w:p>
    <w:p w:rsidR="00E00D01" w:rsidRDefault="00E00D01" w:rsidP="000F27D0">
      <w:pPr>
        <w:rPr>
          <w:rFonts w:ascii="Arial" w:hAnsi="Arial" w:cs="Arial"/>
          <w:b/>
        </w:rPr>
      </w:pPr>
    </w:p>
    <w:p w:rsidR="00F760A4" w:rsidRDefault="002D6FCB" w:rsidP="000F27D0">
      <w:pPr>
        <w:rPr>
          <w:rFonts w:ascii="Arial" w:hAnsi="Arial" w:cs="Arial"/>
          <w:b/>
        </w:rPr>
      </w:pPr>
      <w:r>
        <w:rPr>
          <w:noProof/>
          <w:lang w:val="en-ZA" w:eastAsia="en-ZA"/>
        </w:rPr>
        <w:drawing>
          <wp:inline distT="0" distB="0" distL="0" distR="0" wp14:anchorId="194F22D2" wp14:editId="0BF78CE3">
            <wp:extent cx="676275" cy="608648"/>
            <wp:effectExtent l="0" t="0" r="0" b="1270"/>
            <wp:docPr id="555" name="Picture 55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C42DF0">
        <w:rPr>
          <w:rFonts w:ascii="Arial" w:hAnsi="Arial" w:cs="Arial"/>
          <w:b/>
        </w:rPr>
        <w:t xml:space="preserve"> Question 6</w:t>
      </w:r>
      <w:r w:rsidR="00E328ED">
        <w:rPr>
          <w:rFonts w:ascii="Arial" w:hAnsi="Arial" w:cs="Arial"/>
          <w:b/>
        </w:rPr>
        <w:t xml:space="preserve">: </w:t>
      </w:r>
      <w:r w:rsidR="00F760A4">
        <w:rPr>
          <w:rFonts w:ascii="Arial" w:hAnsi="Arial" w:cs="Arial"/>
          <w:b/>
        </w:rPr>
        <w:t xml:space="preserve">Dihybrid crossing </w:t>
      </w:r>
      <w:r w:rsidR="006D72A3">
        <w:rPr>
          <w:rFonts w:ascii="Arial" w:hAnsi="Arial" w:cs="Arial"/>
          <w:b/>
        </w:rPr>
        <w:t>activity</w:t>
      </w:r>
    </w:p>
    <w:p w:rsidR="004467DD" w:rsidRDefault="004467DD" w:rsidP="000F27D0">
      <w:pPr>
        <w:rPr>
          <w:rFonts w:ascii="Arial" w:hAnsi="Arial" w:cs="Arial"/>
          <w:b/>
        </w:rPr>
      </w:pPr>
    </w:p>
    <w:p w:rsidR="00E00D01" w:rsidRPr="006D72A3" w:rsidRDefault="00C42DF0" w:rsidP="00E00D01">
      <w:pPr>
        <w:rPr>
          <w:rFonts w:ascii="Arial" w:hAnsi="Arial" w:cs="Arial"/>
        </w:rPr>
      </w:pPr>
      <w:r>
        <w:rPr>
          <w:rFonts w:ascii="Arial" w:hAnsi="Arial" w:cs="Arial"/>
        </w:rPr>
        <w:t>6.</w:t>
      </w:r>
      <w:r w:rsidR="006D72A3">
        <w:rPr>
          <w:rFonts w:ascii="Arial" w:hAnsi="Arial" w:cs="Arial"/>
        </w:rPr>
        <w:t>1</w:t>
      </w:r>
      <w:proofErr w:type="gramStart"/>
      <w:r w:rsidR="006D72A3">
        <w:rPr>
          <w:rFonts w:ascii="Arial" w:hAnsi="Arial" w:cs="Arial"/>
        </w:rPr>
        <w:t>.</w:t>
      </w:r>
      <w:r w:rsidR="00E00D01" w:rsidRPr="006D72A3">
        <w:rPr>
          <w:rFonts w:ascii="Arial" w:hAnsi="Arial" w:cs="Arial"/>
        </w:rPr>
        <w:t>The</w:t>
      </w:r>
      <w:proofErr w:type="gramEnd"/>
      <w:r w:rsidR="00E00D01" w:rsidRPr="006D72A3">
        <w:rPr>
          <w:rFonts w:ascii="Arial" w:hAnsi="Arial" w:cs="Arial"/>
        </w:rPr>
        <w:t xml:space="preserve"> leaf colour in a plant is controlled by two alleles, green (G) and yellow (g). Thorns on plant stems are controlled by two alleles, presence of thorns (T) and no thorns (t).</w:t>
      </w:r>
    </w:p>
    <w:p w:rsidR="006D72A3" w:rsidRDefault="00E00D01" w:rsidP="00E00D01">
      <w:pPr>
        <w:rPr>
          <w:rFonts w:ascii="Arial" w:hAnsi="Arial" w:cs="Arial"/>
        </w:rPr>
      </w:pPr>
      <w:r w:rsidRPr="006D72A3">
        <w:rPr>
          <w:rFonts w:ascii="Arial" w:hAnsi="Arial" w:cs="Arial"/>
        </w:rPr>
        <w:t xml:space="preserve">Two plants with the genotypes GGTT and </w:t>
      </w:r>
      <w:proofErr w:type="spellStart"/>
      <w:r w:rsidRPr="006D72A3">
        <w:rPr>
          <w:rFonts w:ascii="Arial" w:hAnsi="Arial" w:cs="Arial"/>
        </w:rPr>
        <w:t>ggtt</w:t>
      </w:r>
      <w:proofErr w:type="spellEnd"/>
      <w:r w:rsidRPr="006D72A3">
        <w:rPr>
          <w:rFonts w:ascii="Arial" w:hAnsi="Arial" w:cs="Arial"/>
        </w:rPr>
        <w:t xml:space="preserve"> were crossed. </w:t>
      </w:r>
    </w:p>
    <w:p w:rsidR="006D72A3" w:rsidRDefault="006D72A3" w:rsidP="00E00D01">
      <w:pPr>
        <w:rPr>
          <w:rFonts w:ascii="Arial" w:hAnsi="Arial" w:cs="Arial"/>
        </w:rPr>
      </w:pPr>
      <w:r>
        <w:rPr>
          <w:rFonts w:ascii="Arial" w:hAnsi="Arial" w:cs="Arial"/>
        </w:rPr>
        <w:t xml:space="preserve">Show the genetic cross of these two plants and calculate the ratio. </w:t>
      </w:r>
    </w:p>
    <w:p w:rsidR="006D72A3" w:rsidRDefault="006D72A3" w:rsidP="00E00D01">
      <w:pPr>
        <w:rPr>
          <w:rFonts w:ascii="Arial" w:hAnsi="Arial" w:cs="Arial"/>
        </w:rPr>
      </w:pPr>
    </w:p>
    <w:p w:rsidR="006D72A3" w:rsidRDefault="006D72A3" w:rsidP="00E00D01">
      <w:pPr>
        <w:rPr>
          <w:rFonts w:ascii="Arial" w:hAnsi="Arial" w:cs="Arial"/>
        </w:rPr>
      </w:pPr>
    </w:p>
    <w:p w:rsidR="00E00D01" w:rsidRPr="00E00D01" w:rsidRDefault="00C42DF0" w:rsidP="00E00D01">
      <w:pPr>
        <w:rPr>
          <w:rFonts w:ascii="Arial" w:hAnsi="Arial" w:cs="Arial"/>
          <w:b/>
        </w:rPr>
      </w:pPr>
      <w:r>
        <w:rPr>
          <w:rFonts w:ascii="Arial" w:hAnsi="Arial" w:cs="Arial"/>
        </w:rPr>
        <w:t>6.2</w:t>
      </w:r>
      <w:r w:rsidR="006D72A3">
        <w:rPr>
          <w:rFonts w:ascii="Arial" w:hAnsi="Arial" w:cs="Arial"/>
        </w:rPr>
        <w:t>.</w:t>
      </w:r>
      <w:r>
        <w:rPr>
          <w:rFonts w:ascii="Arial" w:hAnsi="Arial" w:cs="Arial"/>
        </w:rPr>
        <w:t>1</w:t>
      </w:r>
      <w:r w:rsidR="006D72A3">
        <w:rPr>
          <w:rFonts w:ascii="Arial" w:hAnsi="Arial" w:cs="Arial"/>
        </w:rPr>
        <w:t xml:space="preserve"> Two </w:t>
      </w:r>
      <w:r w:rsidR="00A43D79">
        <w:rPr>
          <w:rFonts w:ascii="Arial" w:hAnsi="Arial" w:cs="Arial"/>
        </w:rPr>
        <w:t>of</w:t>
      </w:r>
      <w:r w:rsidR="006D72A3">
        <w:rPr>
          <w:rFonts w:ascii="Arial" w:hAnsi="Arial" w:cs="Arial"/>
        </w:rPr>
        <w:t xml:space="preserve"> the </w:t>
      </w:r>
      <w:r w:rsidR="00E00D01" w:rsidRPr="006D72A3">
        <w:rPr>
          <w:rFonts w:ascii="Arial" w:hAnsi="Arial" w:cs="Arial"/>
        </w:rPr>
        <w:t xml:space="preserve">offspring </w:t>
      </w:r>
      <w:r w:rsidR="006D72A3">
        <w:rPr>
          <w:rFonts w:ascii="Arial" w:hAnsi="Arial" w:cs="Arial"/>
        </w:rPr>
        <w:t xml:space="preserve">of the plants in question 1 </w:t>
      </w:r>
      <w:r w:rsidR="00E00D01" w:rsidRPr="006D72A3">
        <w:rPr>
          <w:rFonts w:ascii="Arial" w:hAnsi="Arial" w:cs="Arial"/>
        </w:rPr>
        <w:t>were then left to pollinate each other.</w:t>
      </w:r>
      <w:r w:rsidR="006D72A3">
        <w:rPr>
          <w:rFonts w:ascii="Arial" w:hAnsi="Arial" w:cs="Arial"/>
        </w:rPr>
        <w:t xml:space="preserve"> The following offspring that were obtained from this pollination are represented in the table below: </w:t>
      </w:r>
    </w:p>
    <w:p w:rsidR="004467DD" w:rsidRDefault="00523954" w:rsidP="000F27D0">
      <w:pPr>
        <w:rPr>
          <w:rFonts w:ascii="Arial" w:hAnsi="Arial" w:cs="Arial"/>
          <w:b/>
        </w:rPr>
      </w:pPr>
      <w:r w:rsidRPr="00523954">
        <w:rPr>
          <w:noProof/>
          <w:lang w:val="en-ZA" w:eastAsia="en-ZA"/>
        </w:rPr>
        <w:drawing>
          <wp:inline distT="0" distB="0" distL="0" distR="0" wp14:anchorId="4088679F" wp14:editId="4BFC1DEC">
            <wp:extent cx="5667375" cy="1457325"/>
            <wp:effectExtent l="0" t="0" r="9525"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7375" cy="1457325"/>
                    </a:xfrm>
                    <a:prstGeom prst="rect">
                      <a:avLst/>
                    </a:prstGeom>
                    <a:noFill/>
                    <a:ln>
                      <a:noFill/>
                    </a:ln>
                  </pic:spPr>
                </pic:pic>
              </a:graphicData>
            </a:graphic>
          </wp:inline>
        </w:drawing>
      </w:r>
    </w:p>
    <w:p w:rsidR="00DB1F09" w:rsidRPr="006D72A3" w:rsidRDefault="00DB1F09" w:rsidP="00DB1F09">
      <w:pPr>
        <w:rPr>
          <w:rFonts w:ascii="Arial" w:hAnsi="Arial" w:cs="Arial"/>
        </w:rPr>
      </w:pPr>
      <w:r w:rsidRPr="006D72A3">
        <w:rPr>
          <w:rFonts w:ascii="Arial" w:hAnsi="Arial" w:cs="Arial"/>
        </w:rPr>
        <w:t>Give the:</w:t>
      </w:r>
    </w:p>
    <w:p w:rsidR="006D72A3" w:rsidRPr="006D72A3" w:rsidRDefault="00DB1F09" w:rsidP="006D72A3">
      <w:pPr>
        <w:rPr>
          <w:rFonts w:ascii="Arial" w:hAnsi="Arial" w:cs="Arial"/>
        </w:rPr>
      </w:pPr>
      <w:r w:rsidRPr="006D72A3">
        <w:rPr>
          <w:rFonts w:ascii="Arial" w:hAnsi="Arial" w:cs="Arial"/>
        </w:rPr>
        <w:t>(a)</w:t>
      </w:r>
      <w:r w:rsidR="006D72A3" w:rsidRPr="006D72A3">
        <w:rPr>
          <w:rFonts w:ascii="Arial" w:hAnsi="Arial" w:cs="Arial"/>
        </w:rPr>
        <w:t xml:space="preserve"> Genotype of (</w:t>
      </w:r>
      <w:proofErr w:type="spellStart"/>
      <w:r w:rsidR="006D72A3" w:rsidRPr="006D72A3">
        <w:rPr>
          <w:rFonts w:ascii="Arial" w:hAnsi="Arial" w:cs="Arial"/>
        </w:rPr>
        <w:t>i</w:t>
      </w:r>
      <w:proofErr w:type="spellEnd"/>
      <w:r w:rsidR="006D72A3" w:rsidRPr="006D72A3">
        <w:rPr>
          <w:rFonts w:ascii="Arial" w:hAnsi="Arial" w:cs="Arial"/>
        </w:rPr>
        <w:t>)</w:t>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6D72A3" w:rsidRPr="006D72A3">
        <w:rPr>
          <w:rFonts w:ascii="Arial" w:hAnsi="Arial" w:cs="Arial"/>
        </w:rPr>
        <w:tab/>
        <w:t>(1)</w:t>
      </w:r>
    </w:p>
    <w:p w:rsidR="00DB1F09" w:rsidRPr="006D72A3" w:rsidRDefault="00DB1F09" w:rsidP="00DB1F09">
      <w:pPr>
        <w:rPr>
          <w:rFonts w:ascii="Arial" w:hAnsi="Arial" w:cs="Arial"/>
        </w:rPr>
      </w:pPr>
    </w:p>
    <w:p w:rsidR="006D72A3" w:rsidRPr="006D72A3" w:rsidRDefault="00DB1F09" w:rsidP="006D72A3">
      <w:pPr>
        <w:rPr>
          <w:rFonts w:ascii="Arial" w:hAnsi="Arial" w:cs="Arial"/>
        </w:rPr>
      </w:pPr>
      <w:r w:rsidRPr="006D72A3">
        <w:rPr>
          <w:rFonts w:ascii="Arial" w:hAnsi="Arial" w:cs="Arial"/>
        </w:rPr>
        <w:t>(b)</w:t>
      </w:r>
      <w:r w:rsidR="006D72A3" w:rsidRPr="006D72A3">
        <w:rPr>
          <w:rFonts w:ascii="Arial" w:hAnsi="Arial" w:cs="Arial"/>
        </w:rPr>
        <w:t xml:space="preserve"> Phenotype of (ii) </w:t>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8825F9">
        <w:rPr>
          <w:rFonts w:ascii="Arial" w:hAnsi="Arial" w:cs="Arial"/>
        </w:rPr>
        <w:tab/>
      </w:r>
      <w:r w:rsidR="006D72A3" w:rsidRPr="006D72A3">
        <w:rPr>
          <w:rFonts w:ascii="Arial" w:hAnsi="Arial" w:cs="Arial"/>
        </w:rPr>
        <w:t>(2)</w:t>
      </w:r>
    </w:p>
    <w:p w:rsidR="00EB32EE" w:rsidRDefault="00EB32EE" w:rsidP="00DB1F09">
      <w:pPr>
        <w:rPr>
          <w:rFonts w:ascii="Arial" w:hAnsi="Arial" w:cs="Arial"/>
        </w:rPr>
      </w:pPr>
    </w:p>
    <w:p w:rsidR="00DB1F09" w:rsidRPr="006D72A3" w:rsidRDefault="00C42DF0" w:rsidP="00DB1F09">
      <w:pPr>
        <w:rPr>
          <w:rFonts w:ascii="Arial" w:hAnsi="Arial" w:cs="Arial"/>
        </w:rPr>
      </w:pPr>
      <w:r>
        <w:rPr>
          <w:rFonts w:ascii="Arial" w:hAnsi="Arial" w:cs="Arial"/>
        </w:rPr>
        <w:t>6.2</w:t>
      </w:r>
      <w:r w:rsidR="00DB1F09" w:rsidRPr="006D72A3">
        <w:rPr>
          <w:rFonts w:ascii="Arial" w:hAnsi="Arial" w:cs="Arial"/>
        </w:rPr>
        <w:t>.2</w:t>
      </w:r>
    </w:p>
    <w:p w:rsidR="00DB1F09" w:rsidRPr="006D72A3" w:rsidRDefault="00DB1F09" w:rsidP="00DB1F09">
      <w:pPr>
        <w:rPr>
          <w:rFonts w:ascii="Arial" w:hAnsi="Arial" w:cs="Arial"/>
        </w:rPr>
      </w:pPr>
      <w:r w:rsidRPr="006D72A3">
        <w:rPr>
          <w:rFonts w:ascii="Arial" w:hAnsi="Arial" w:cs="Arial"/>
        </w:rPr>
        <w:t>List the FOUR genotypes of the offspring of the second generation that would be phenotypically different from the original pair of parents.</w:t>
      </w:r>
      <w:r w:rsidR="006D72A3" w:rsidRPr="006D72A3">
        <w:rPr>
          <w:rFonts w:ascii="Arial" w:hAnsi="Arial" w:cs="Arial"/>
        </w:rPr>
        <w:t xml:space="preserve">         </w:t>
      </w:r>
      <w:r w:rsidR="00EB32EE">
        <w:rPr>
          <w:rFonts w:ascii="Arial" w:hAnsi="Arial" w:cs="Arial"/>
        </w:rPr>
        <w:tab/>
      </w:r>
      <w:r w:rsidR="00EB32EE">
        <w:rPr>
          <w:rFonts w:ascii="Arial" w:hAnsi="Arial" w:cs="Arial"/>
        </w:rPr>
        <w:tab/>
      </w:r>
      <w:r w:rsidR="00EB32EE">
        <w:rPr>
          <w:rFonts w:ascii="Arial" w:hAnsi="Arial" w:cs="Arial"/>
        </w:rPr>
        <w:tab/>
      </w:r>
      <w:r w:rsidR="006D72A3" w:rsidRPr="006D72A3">
        <w:rPr>
          <w:rFonts w:ascii="Arial" w:hAnsi="Arial" w:cs="Arial"/>
        </w:rPr>
        <w:t xml:space="preserve"> (</w:t>
      </w:r>
      <w:r w:rsidRPr="006D72A3">
        <w:rPr>
          <w:rFonts w:ascii="Arial" w:hAnsi="Arial" w:cs="Arial"/>
        </w:rPr>
        <w:t>4)</w:t>
      </w:r>
    </w:p>
    <w:p w:rsidR="004467DD" w:rsidRPr="006D72A3" w:rsidRDefault="004467DD" w:rsidP="00DB1F09">
      <w:pPr>
        <w:rPr>
          <w:rFonts w:ascii="Arial" w:hAnsi="Arial" w:cs="Arial"/>
        </w:rPr>
      </w:pPr>
    </w:p>
    <w:p w:rsidR="004467DD" w:rsidRDefault="004467DD" w:rsidP="000F27D0">
      <w:pPr>
        <w:rPr>
          <w:rFonts w:ascii="Arial" w:hAnsi="Arial" w:cs="Arial"/>
          <w:b/>
        </w:rPr>
      </w:pPr>
    </w:p>
    <w:p w:rsidR="004467DD" w:rsidRDefault="004467DD" w:rsidP="000F27D0">
      <w:pPr>
        <w:rPr>
          <w:rFonts w:ascii="Arial" w:hAnsi="Arial" w:cs="Arial"/>
          <w:b/>
        </w:rPr>
      </w:pPr>
    </w:p>
    <w:p w:rsidR="004467DD" w:rsidRDefault="004467DD" w:rsidP="000F27D0">
      <w:pPr>
        <w:rPr>
          <w:rFonts w:ascii="Arial" w:hAnsi="Arial" w:cs="Arial"/>
          <w:b/>
        </w:rPr>
      </w:pPr>
    </w:p>
    <w:p w:rsidR="004467DD" w:rsidRDefault="002D6FCB" w:rsidP="000F27D0">
      <w:pPr>
        <w:rPr>
          <w:rFonts w:ascii="Arial" w:hAnsi="Arial" w:cs="Arial"/>
          <w:b/>
        </w:rPr>
      </w:pPr>
      <w:r>
        <w:rPr>
          <w:noProof/>
          <w:lang w:val="en-ZA" w:eastAsia="en-ZA"/>
        </w:rPr>
        <w:lastRenderedPageBreak/>
        <w:drawing>
          <wp:inline distT="0" distB="0" distL="0" distR="0" wp14:anchorId="194F22D2" wp14:editId="0BF78CE3">
            <wp:extent cx="676275" cy="608648"/>
            <wp:effectExtent l="0" t="0" r="0" b="1270"/>
            <wp:docPr id="554" name="Picture 55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C42DF0">
        <w:rPr>
          <w:rFonts w:ascii="Arial" w:hAnsi="Arial" w:cs="Arial"/>
          <w:b/>
        </w:rPr>
        <w:t xml:space="preserve"> Question 7</w:t>
      </w:r>
      <w:r w:rsidR="00E328ED">
        <w:rPr>
          <w:rFonts w:ascii="Arial" w:hAnsi="Arial" w:cs="Arial"/>
          <w:b/>
        </w:rPr>
        <w:t xml:space="preserve">: </w:t>
      </w:r>
      <w:r w:rsidR="006D72A3">
        <w:rPr>
          <w:rFonts w:ascii="Arial" w:hAnsi="Arial" w:cs="Arial"/>
          <w:b/>
        </w:rPr>
        <w:t>Pedigree diagrams</w:t>
      </w:r>
      <w:r w:rsidR="00EB32EE">
        <w:rPr>
          <w:rFonts w:ascii="Arial" w:hAnsi="Arial" w:cs="Arial"/>
          <w:b/>
        </w:rPr>
        <w:t xml:space="preserve"> activity</w:t>
      </w:r>
    </w:p>
    <w:p w:rsidR="002414E3" w:rsidRDefault="002414E3" w:rsidP="000F27D0">
      <w:pPr>
        <w:rPr>
          <w:rFonts w:ascii="Arial" w:hAnsi="Arial" w:cs="Arial"/>
          <w:b/>
        </w:rPr>
      </w:pPr>
    </w:p>
    <w:p w:rsidR="00D519D8" w:rsidRPr="00D519D8" w:rsidRDefault="00C42DF0" w:rsidP="00D519D8">
      <w:pPr>
        <w:rPr>
          <w:rFonts w:ascii="Arial" w:hAnsi="Arial" w:cs="Arial"/>
          <w:b/>
        </w:rPr>
      </w:pPr>
      <w:r>
        <w:rPr>
          <w:rFonts w:ascii="Arial" w:hAnsi="Arial" w:cs="Arial"/>
        </w:rPr>
        <w:t>7.</w:t>
      </w:r>
      <w:r w:rsidR="00D519D8">
        <w:rPr>
          <w:rFonts w:ascii="Arial" w:hAnsi="Arial" w:cs="Arial"/>
        </w:rPr>
        <w:t xml:space="preserve">1. </w:t>
      </w:r>
      <w:r w:rsidR="00D519D8" w:rsidRPr="00D519D8">
        <w:rPr>
          <w:rFonts w:ascii="Arial" w:hAnsi="Arial" w:cs="Arial"/>
        </w:rPr>
        <w:t xml:space="preserve">Below are three pedigrees. Which pedigree shows inheritance of </w:t>
      </w:r>
      <w:r w:rsidR="00D519D8" w:rsidRPr="00D519D8">
        <w:rPr>
          <w:rFonts w:ascii="Arial" w:hAnsi="Arial" w:cs="Arial"/>
          <w:b/>
        </w:rPr>
        <w:t xml:space="preserve">a </w:t>
      </w:r>
      <w:proofErr w:type="gramStart"/>
      <w:r w:rsidR="00D519D8" w:rsidRPr="00D519D8">
        <w:rPr>
          <w:rFonts w:ascii="Arial" w:hAnsi="Arial" w:cs="Arial"/>
          <w:b/>
        </w:rPr>
        <w:t>recessive</w:t>
      </w:r>
      <w:proofErr w:type="gramEnd"/>
      <w:r w:rsidR="00D519D8" w:rsidRPr="00D519D8">
        <w:rPr>
          <w:rFonts w:ascii="Arial" w:hAnsi="Arial" w:cs="Arial"/>
          <w:b/>
        </w:rPr>
        <w:t xml:space="preserve">    </w:t>
      </w:r>
    </w:p>
    <w:p w:rsidR="00D519D8" w:rsidRPr="00D519D8" w:rsidRDefault="00D519D8" w:rsidP="00D519D8">
      <w:pPr>
        <w:rPr>
          <w:rFonts w:ascii="Arial" w:hAnsi="Arial" w:cs="Arial"/>
          <w:b/>
        </w:rPr>
      </w:pPr>
      <w:r w:rsidRPr="00D519D8">
        <w:rPr>
          <w:rFonts w:ascii="Arial" w:hAnsi="Arial" w:cs="Arial"/>
          <w:b/>
        </w:rPr>
        <w:t xml:space="preserve">    </w:t>
      </w:r>
      <w:proofErr w:type="gramStart"/>
      <w:r w:rsidRPr="00D519D8">
        <w:rPr>
          <w:rFonts w:ascii="Arial" w:hAnsi="Arial" w:cs="Arial"/>
          <w:b/>
        </w:rPr>
        <w:t>allele</w:t>
      </w:r>
      <w:proofErr w:type="gramEnd"/>
      <w:r w:rsidRPr="00D519D8">
        <w:rPr>
          <w:rFonts w:ascii="Arial" w:hAnsi="Arial" w:cs="Arial"/>
          <w:b/>
        </w:rPr>
        <w:t>,</w:t>
      </w:r>
      <w:r w:rsidRPr="00D519D8">
        <w:rPr>
          <w:rFonts w:ascii="Arial" w:hAnsi="Arial" w:cs="Arial"/>
        </w:rPr>
        <w:t xml:space="preserve"> which shows inheritance of </w:t>
      </w:r>
      <w:r w:rsidRPr="00D519D8">
        <w:rPr>
          <w:rFonts w:ascii="Arial" w:hAnsi="Arial" w:cs="Arial"/>
          <w:b/>
        </w:rPr>
        <w:t>a dominant allele</w:t>
      </w:r>
      <w:r w:rsidRPr="00D519D8">
        <w:rPr>
          <w:rFonts w:ascii="Arial" w:hAnsi="Arial" w:cs="Arial"/>
        </w:rPr>
        <w:t xml:space="preserve"> and which shows </w:t>
      </w:r>
      <w:r w:rsidRPr="00D519D8">
        <w:rPr>
          <w:rFonts w:ascii="Arial" w:hAnsi="Arial" w:cs="Arial"/>
          <w:b/>
        </w:rPr>
        <w:t xml:space="preserve">sex-linked </w:t>
      </w:r>
    </w:p>
    <w:p w:rsidR="00D519D8" w:rsidRPr="00D519D8" w:rsidRDefault="00D519D8" w:rsidP="00D519D8">
      <w:pPr>
        <w:rPr>
          <w:rFonts w:ascii="Arial" w:hAnsi="Arial" w:cs="Arial"/>
        </w:rPr>
      </w:pPr>
      <w:r w:rsidRPr="00D519D8">
        <w:rPr>
          <w:rFonts w:ascii="Arial" w:hAnsi="Arial" w:cs="Arial"/>
          <w:b/>
        </w:rPr>
        <w:t xml:space="preserve">    </w:t>
      </w:r>
      <w:proofErr w:type="gramStart"/>
      <w:r w:rsidRPr="00D519D8">
        <w:rPr>
          <w:rFonts w:ascii="Arial" w:hAnsi="Arial" w:cs="Arial"/>
          <w:b/>
        </w:rPr>
        <w:t>inheritance</w:t>
      </w:r>
      <w:proofErr w:type="gramEnd"/>
      <w:r w:rsidRPr="00D519D8">
        <w:rPr>
          <w:rFonts w:ascii="Arial" w:hAnsi="Arial" w:cs="Arial"/>
        </w:rPr>
        <w:t>? Give reasons/evidence for your answer.</w:t>
      </w:r>
    </w:p>
    <w:p w:rsidR="006D72A3" w:rsidRPr="00D519D8" w:rsidRDefault="006D72A3" w:rsidP="00D519D8">
      <w:pPr>
        <w:rPr>
          <w:rFonts w:ascii="Arial" w:hAnsi="Arial" w:cs="Arial"/>
        </w:rPr>
      </w:pPr>
    </w:p>
    <w:p w:rsidR="006D72A3" w:rsidRDefault="006D72A3" w:rsidP="006D72A3">
      <w:pPr>
        <w:jc w:val="center"/>
        <w:rPr>
          <w:sz w:val="32"/>
          <w:szCs w:val="32"/>
        </w:rPr>
      </w:pPr>
    </w:p>
    <w:p w:rsidR="006D72A3" w:rsidRDefault="006D72A3" w:rsidP="006D72A3">
      <w:pPr>
        <w:rPr>
          <w:sz w:val="32"/>
          <w:szCs w:val="32"/>
        </w:rPr>
      </w:pPr>
      <w:r>
        <w:rPr>
          <w:noProof/>
          <w:sz w:val="22"/>
          <w:szCs w:val="22"/>
          <w:lang w:val="en-ZA" w:eastAsia="en-ZA"/>
        </w:rPr>
        <mc:AlternateContent>
          <mc:Choice Requires="wps">
            <w:drawing>
              <wp:anchor distT="0" distB="0" distL="114300" distR="114300" simplePos="0" relativeHeight="251759616" behindDoc="0" locked="0" layoutInCell="1" allowOverlap="1">
                <wp:simplePos x="0" y="0"/>
                <wp:positionH relativeFrom="column">
                  <wp:posOffset>-152400</wp:posOffset>
                </wp:positionH>
                <wp:positionV relativeFrom="paragraph">
                  <wp:posOffset>1960245</wp:posOffset>
                </wp:positionV>
                <wp:extent cx="361950" cy="390525"/>
                <wp:effectExtent l="9525" t="7620" r="9525" b="11430"/>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90525"/>
                        </a:xfrm>
                        <a:prstGeom prst="rect">
                          <a:avLst/>
                        </a:prstGeom>
                        <a:solidFill>
                          <a:srgbClr val="FFFFFF"/>
                        </a:solidFill>
                        <a:ln w="9525">
                          <a:solidFill>
                            <a:srgbClr val="000000"/>
                          </a:solidFill>
                          <a:miter lim="800000"/>
                          <a:headEnd/>
                          <a:tailEnd/>
                        </a:ln>
                      </wps:spPr>
                      <wps:txbx>
                        <w:txbxContent>
                          <w:p w:rsidR="00BF20C4" w:rsidRDefault="00BF20C4" w:rsidP="006D72A3">
                            <w:pPr>
                              <w:rPr>
                                <w:b/>
                                <w:sz w:val="28"/>
                                <w:szCs w:val="28"/>
                              </w:rPr>
                            </w:pPr>
                            <w:r>
                              <w:rPr>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18" type="#_x0000_t202" style="position:absolute;margin-left:-12pt;margin-top:154.35pt;width:28.5pt;height:30.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">
                <v:textbox>
                  <w:txbxContent>
                    <w:p w:rsidR="006F25D8" w:rsidRDefault="006F25D8" w:rsidP="006D72A3">
                      <w:pPr>
                        <w:rPr>
                          <w:b/>
                          <w:sz w:val="28"/>
                          <w:szCs w:val="28"/>
                        </w:rPr>
                      </w:pPr>
                      <w:r>
                        <w:rPr>
                          <w:b/>
                          <w:sz w:val="28"/>
                          <w:szCs w:val="28"/>
                        </w:rPr>
                        <w:t>2.</w:t>
                      </w:r>
                    </w:p>
                  </w:txbxContent>
                </v:textbox>
              </v:shape>
            </w:pict>
          </mc:Fallback>
        </mc:AlternateContent>
      </w:r>
      <w:r>
        <w:rPr>
          <w:noProof/>
          <w:sz w:val="22"/>
          <w:szCs w:val="22"/>
          <w:lang w:val="en-ZA" w:eastAsia="en-ZA"/>
        </w:rPr>
        <mc:AlternateContent>
          <mc:Choice Requires="wps">
            <w:drawing>
              <wp:anchor distT="0" distB="0" distL="114300" distR="114300" simplePos="0" relativeHeight="251758592" behindDoc="0" locked="0" layoutInCell="1" allowOverlap="1" wp14:anchorId="0B660AFC" wp14:editId="64C00DDB">
                <wp:simplePos x="0" y="0"/>
                <wp:positionH relativeFrom="column">
                  <wp:posOffset>-152400</wp:posOffset>
                </wp:positionH>
                <wp:positionV relativeFrom="paragraph">
                  <wp:posOffset>203835</wp:posOffset>
                </wp:positionV>
                <wp:extent cx="276225" cy="302260"/>
                <wp:effectExtent l="9525" t="13335" r="9525" b="8255"/>
                <wp:wrapNone/>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2260"/>
                        </a:xfrm>
                        <a:prstGeom prst="rect">
                          <a:avLst/>
                        </a:prstGeom>
                        <a:solidFill>
                          <a:srgbClr val="FFFFFF"/>
                        </a:solidFill>
                        <a:ln w="9525">
                          <a:solidFill>
                            <a:srgbClr val="000000"/>
                          </a:solidFill>
                          <a:miter lim="800000"/>
                          <a:headEnd/>
                          <a:tailEnd/>
                        </a:ln>
                      </wps:spPr>
                      <wps:txbx>
                        <w:txbxContent>
                          <w:p w:rsidR="00BF20C4" w:rsidRDefault="00BF20C4" w:rsidP="006D72A3">
                            <w:pPr>
                              <w:rPr>
                                <w:b/>
                                <w:sz w:val="28"/>
                                <w:szCs w:val="28"/>
                              </w:rPr>
                            </w:pPr>
                            <w:r>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119" type="#_x0000_t202" style="position:absolute;margin-left:-12pt;margin-top:16.05pt;width:21.75pt;height:23.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">
                <v:textbox>
                  <w:txbxContent>
                    <w:p w:rsidR="006F25D8" w:rsidRDefault="006F25D8" w:rsidP="006D72A3">
                      <w:pPr>
                        <w:rPr>
                          <w:b/>
                          <w:sz w:val="28"/>
                          <w:szCs w:val="28"/>
                        </w:rPr>
                      </w:pPr>
                      <w:r>
                        <w:rPr>
                          <w:b/>
                          <w:sz w:val="28"/>
                          <w:szCs w:val="28"/>
                        </w:rPr>
                        <w:t>1.</w:t>
                      </w:r>
                    </w:p>
                  </w:txbxContent>
                </v:textbox>
              </v:shape>
            </w:pict>
          </mc:Fallback>
        </mc:AlternateContent>
      </w:r>
      <w:r>
        <w:rPr>
          <w:noProof/>
          <w:sz w:val="32"/>
          <w:szCs w:val="32"/>
          <w:lang w:val="en-ZA" w:eastAsia="en-ZA"/>
        </w:rPr>
        <w:drawing>
          <wp:inline distT="0" distB="0" distL="0" distR="0" wp14:anchorId="1C1E9567" wp14:editId="5C564E88">
            <wp:extent cx="2933700" cy="17716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33700" cy="1771650"/>
                    </a:xfrm>
                    <a:prstGeom prst="rect">
                      <a:avLst/>
                    </a:prstGeom>
                    <a:noFill/>
                    <a:ln>
                      <a:noFill/>
                    </a:ln>
                  </pic:spPr>
                </pic:pic>
              </a:graphicData>
            </a:graphic>
          </wp:inline>
        </w:drawing>
      </w:r>
      <w:r>
        <w:rPr>
          <w:noProof/>
          <w:sz w:val="32"/>
          <w:szCs w:val="32"/>
          <w:lang w:val="en-ZA" w:eastAsia="en-ZA"/>
        </w:rPr>
        <w:drawing>
          <wp:inline distT="0" distB="0" distL="0" distR="0">
            <wp:extent cx="4610100" cy="1876425"/>
            <wp:effectExtent l="0" t="0" r="0" b="952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10100" cy="1876425"/>
                    </a:xfrm>
                    <a:prstGeom prst="rect">
                      <a:avLst/>
                    </a:prstGeom>
                    <a:noFill/>
                    <a:ln>
                      <a:noFill/>
                    </a:ln>
                  </pic:spPr>
                </pic:pic>
              </a:graphicData>
            </a:graphic>
          </wp:inline>
        </w:drawing>
      </w:r>
    </w:p>
    <w:p w:rsidR="006D72A3" w:rsidRDefault="006D72A3" w:rsidP="006D72A3">
      <w:pPr>
        <w:jc w:val="center"/>
        <w:rPr>
          <w:sz w:val="32"/>
          <w:szCs w:val="32"/>
        </w:rPr>
      </w:pPr>
      <w:r>
        <w:rPr>
          <w:noProof/>
          <w:sz w:val="22"/>
          <w:szCs w:val="22"/>
          <w:lang w:val="en-ZA" w:eastAsia="en-ZA"/>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178435</wp:posOffset>
                </wp:positionV>
                <wp:extent cx="361950" cy="390525"/>
                <wp:effectExtent l="9525" t="6985" r="9525" b="12065"/>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90525"/>
                        </a:xfrm>
                        <a:prstGeom prst="rect">
                          <a:avLst/>
                        </a:prstGeom>
                        <a:solidFill>
                          <a:srgbClr val="FFFFFF"/>
                        </a:solidFill>
                        <a:ln w="9525">
                          <a:solidFill>
                            <a:srgbClr val="000000"/>
                          </a:solidFill>
                          <a:miter lim="800000"/>
                          <a:headEnd/>
                          <a:tailEnd/>
                        </a:ln>
                      </wps:spPr>
                      <wps:txbx>
                        <w:txbxContent>
                          <w:p w:rsidR="00BF20C4" w:rsidRDefault="00BF20C4" w:rsidP="006D72A3">
                            <w:pPr>
                              <w:rPr>
                                <w:b/>
                                <w:sz w:val="28"/>
                                <w:szCs w:val="28"/>
                              </w:rPr>
                            </w:pPr>
                            <w:r>
                              <w:rPr>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120" type="#_x0000_t202" style="position:absolute;left:0;text-align:left;margin-left:0;margin-top:14.05pt;width:28.5pt;height:3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">
                <v:textbox>
                  <w:txbxContent>
                    <w:p w:rsidR="006F25D8" w:rsidRDefault="006F25D8" w:rsidP="006D72A3">
                      <w:pPr>
                        <w:rPr>
                          <w:b/>
                          <w:sz w:val="28"/>
                          <w:szCs w:val="28"/>
                        </w:rPr>
                      </w:pPr>
                      <w:r>
                        <w:rPr>
                          <w:b/>
                          <w:sz w:val="28"/>
                          <w:szCs w:val="28"/>
                        </w:rPr>
                        <w:t>3.</w:t>
                      </w:r>
                    </w:p>
                  </w:txbxContent>
                </v:textbox>
              </v:shape>
            </w:pict>
          </mc:Fallback>
        </mc:AlternateContent>
      </w:r>
      <w:r>
        <w:rPr>
          <w:noProof/>
          <w:sz w:val="32"/>
          <w:szCs w:val="32"/>
          <w:lang w:val="en-ZA" w:eastAsia="en-ZA"/>
        </w:rPr>
        <w:drawing>
          <wp:inline distT="0" distB="0" distL="0" distR="0">
            <wp:extent cx="4343400" cy="1971675"/>
            <wp:effectExtent l="0" t="0" r="0"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43400" cy="1971675"/>
                    </a:xfrm>
                    <a:prstGeom prst="rect">
                      <a:avLst/>
                    </a:prstGeom>
                    <a:noFill/>
                    <a:ln>
                      <a:noFill/>
                    </a:ln>
                  </pic:spPr>
                </pic:pic>
              </a:graphicData>
            </a:graphic>
          </wp:inline>
        </w:drawing>
      </w:r>
    </w:p>
    <w:p w:rsidR="006D72A3" w:rsidRDefault="006D72A3" w:rsidP="006D72A3">
      <w:pPr>
        <w:rPr>
          <w:sz w:val="32"/>
          <w:szCs w:val="32"/>
        </w:rPr>
      </w:pPr>
    </w:p>
    <w:p w:rsidR="006D72A3" w:rsidRDefault="006D72A3" w:rsidP="000F27D0">
      <w:pPr>
        <w:rPr>
          <w:rFonts w:ascii="Arial" w:hAnsi="Arial" w:cs="Arial"/>
          <w:b/>
        </w:rPr>
      </w:pPr>
    </w:p>
    <w:p w:rsidR="004467DD" w:rsidRDefault="004467DD" w:rsidP="000F27D0">
      <w:pPr>
        <w:rPr>
          <w:rFonts w:ascii="Arial" w:hAnsi="Arial" w:cs="Arial"/>
          <w:b/>
        </w:rPr>
      </w:pPr>
    </w:p>
    <w:p w:rsidR="004467DD" w:rsidRDefault="004467DD" w:rsidP="000F27D0">
      <w:pPr>
        <w:rPr>
          <w:rFonts w:ascii="Arial" w:hAnsi="Arial" w:cs="Arial"/>
          <w:b/>
        </w:rPr>
      </w:pPr>
    </w:p>
    <w:p w:rsidR="004467DD" w:rsidRDefault="004467DD" w:rsidP="000F27D0">
      <w:pPr>
        <w:rPr>
          <w:rFonts w:ascii="Arial" w:hAnsi="Arial" w:cs="Arial"/>
          <w:b/>
        </w:rPr>
      </w:pPr>
    </w:p>
    <w:p w:rsidR="00D519D8" w:rsidRDefault="00D519D8" w:rsidP="000F27D0">
      <w:pPr>
        <w:rPr>
          <w:rFonts w:ascii="Arial" w:hAnsi="Arial" w:cs="Arial"/>
          <w:b/>
        </w:rPr>
      </w:pPr>
    </w:p>
    <w:p w:rsidR="00D519D8" w:rsidRDefault="00D519D8" w:rsidP="000F27D0">
      <w:pPr>
        <w:rPr>
          <w:rFonts w:ascii="Arial" w:hAnsi="Arial" w:cs="Arial"/>
          <w:b/>
        </w:rPr>
      </w:pPr>
    </w:p>
    <w:p w:rsidR="00D519D8" w:rsidRDefault="00D519D8" w:rsidP="000F27D0">
      <w:pPr>
        <w:rPr>
          <w:rFonts w:ascii="Arial" w:hAnsi="Arial" w:cs="Arial"/>
          <w:b/>
        </w:rPr>
      </w:pPr>
    </w:p>
    <w:p w:rsidR="007D2DA8" w:rsidRPr="00A201C9" w:rsidRDefault="00C42DF0" w:rsidP="007D2DA8">
      <w:pPr>
        <w:autoSpaceDE w:val="0"/>
        <w:autoSpaceDN w:val="0"/>
        <w:adjustRightInd w:val="0"/>
        <w:rPr>
          <w:rFonts w:ascii="Arial" w:eastAsiaTheme="minorHAnsi" w:hAnsi="Arial" w:cs="Arial"/>
          <w:color w:val="000000"/>
          <w:lang w:val="en-ZA"/>
        </w:rPr>
      </w:pPr>
      <w:r>
        <w:rPr>
          <w:rFonts w:ascii="Arial" w:eastAsiaTheme="minorHAnsi" w:hAnsi="Arial" w:cs="Arial"/>
          <w:color w:val="000000"/>
          <w:lang w:val="en-ZA"/>
        </w:rPr>
        <w:lastRenderedPageBreak/>
        <w:t>7.</w:t>
      </w:r>
      <w:r w:rsidR="00D519D8">
        <w:rPr>
          <w:rFonts w:ascii="Arial" w:eastAsiaTheme="minorHAnsi" w:hAnsi="Arial" w:cs="Arial"/>
          <w:color w:val="000000"/>
          <w:lang w:val="en-ZA"/>
        </w:rPr>
        <w:t xml:space="preserve">2. </w:t>
      </w:r>
      <w:r w:rsidR="007D2DA8" w:rsidRPr="00A201C9">
        <w:rPr>
          <w:rFonts w:ascii="Arial" w:eastAsiaTheme="minorHAnsi" w:hAnsi="Arial" w:cs="Arial"/>
          <w:color w:val="000000"/>
          <w:lang w:val="en-ZA"/>
        </w:rPr>
        <w:t>A dominant allele causes the last joint of the little finger to bend inwards towards the fourth finger (</w:t>
      </w:r>
      <w:r w:rsidR="007D2DA8" w:rsidRPr="00A201C9">
        <w:rPr>
          <w:rFonts w:ascii="Arial" w:eastAsiaTheme="minorHAnsi" w:hAnsi="Arial" w:cs="Arial"/>
          <w:b/>
          <w:bCs/>
          <w:color w:val="000000"/>
          <w:lang w:val="en-ZA"/>
        </w:rPr>
        <w:t>B</w:t>
      </w:r>
      <w:r w:rsidR="007D2DA8" w:rsidRPr="00A201C9">
        <w:rPr>
          <w:rFonts w:ascii="Arial" w:eastAsiaTheme="minorHAnsi" w:hAnsi="Arial" w:cs="Arial"/>
          <w:color w:val="000000"/>
          <w:lang w:val="en-ZA"/>
        </w:rPr>
        <w:t>) and is called ‘bent little finger’. The recessive allele (</w:t>
      </w:r>
      <w:r w:rsidR="007D2DA8" w:rsidRPr="00A201C9">
        <w:rPr>
          <w:rFonts w:ascii="Arial" w:eastAsiaTheme="minorHAnsi" w:hAnsi="Arial" w:cs="Arial"/>
          <w:b/>
          <w:bCs/>
          <w:color w:val="000000"/>
          <w:lang w:val="en-ZA"/>
        </w:rPr>
        <w:t>b</w:t>
      </w:r>
      <w:r w:rsidR="007D2DA8" w:rsidRPr="00A201C9">
        <w:rPr>
          <w:rFonts w:ascii="Arial" w:eastAsiaTheme="minorHAnsi" w:hAnsi="Arial" w:cs="Arial"/>
          <w:color w:val="000000"/>
          <w:lang w:val="en-ZA"/>
        </w:rPr>
        <w:t xml:space="preserve">) causes the little finger to be straight. </w:t>
      </w:r>
    </w:p>
    <w:p w:rsidR="007D2DA8" w:rsidRPr="00A201C9" w:rsidRDefault="007D2DA8" w:rsidP="007D2DA8">
      <w:pPr>
        <w:rPr>
          <w:rFonts w:ascii="Arial" w:hAnsi="Arial" w:cs="Arial"/>
          <w:b/>
        </w:rPr>
      </w:pPr>
      <w:r w:rsidRPr="00A201C9">
        <w:rPr>
          <w:rFonts w:ascii="Arial" w:eastAsiaTheme="minorHAnsi" w:hAnsi="Arial" w:cs="Arial"/>
          <w:color w:val="000000"/>
          <w:lang w:val="en-ZA"/>
        </w:rPr>
        <w:t xml:space="preserve">The pedigree diagram below shows the inheritance of a ‘bent little finger’ in a family. </w:t>
      </w:r>
    </w:p>
    <w:p w:rsidR="004467DD" w:rsidRDefault="004467DD" w:rsidP="000F27D0">
      <w:pPr>
        <w:rPr>
          <w:rFonts w:ascii="Arial" w:hAnsi="Arial" w:cs="Arial"/>
          <w:b/>
        </w:rPr>
      </w:pPr>
    </w:p>
    <w:p w:rsidR="004467DD" w:rsidRDefault="00E059E1" w:rsidP="000F27D0">
      <w:pPr>
        <w:rPr>
          <w:rFonts w:ascii="Arial" w:hAnsi="Arial" w:cs="Arial"/>
          <w:b/>
        </w:rPr>
      </w:pPr>
      <w:r>
        <w:rPr>
          <w:rFonts w:ascii="Arial" w:hAnsi="Arial" w:cs="Arial"/>
          <w:b/>
          <w:noProof/>
          <w:lang w:val="en-ZA" w:eastAsia="en-ZA"/>
        </w:rPr>
        <w:t xml:space="preserve">              </w:t>
      </w:r>
      <w:r w:rsidR="007D2DA8">
        <w:rPr>
          <w:rFonts w:ascii="Arial" w:hAnsi="Arial" w:cs="Arial"/>
          <w:b/>
          <w:noProof/>
          <w:lang w:val="en-ZA" w:eastAsia="en-ZA"/>
        </w:rPr>
        <w:drawing>
          <wp:inline distT="0" distB="0" distL="0" distR="0" wp14:anchorId="0DB446DE" wp14:editId="580F6659">
            <wp:extent cx="5469724" cy="41433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0787" cy="4144181"/>
                    </a:xfrm>
                    <a:prstGeom prst="rect">
                      <a:avLst/>
                    </a:prstGeom>
                    <a:noFill/>
                    <a:ln>
                      <a:noFill/>
                    </a:ln>
                  </pic:spPr>
                </pic:pic>
              </a:graphicData>
            </a:graphic>
          </wp:inline>
        </w:drawing>
      </w:r>
    </w:p>
    <w:p w:rsidR="007D2DA8" w:rsidRDefault="00066596" w:rsidP="00066596">
      <w:pPr>
        <w:tabs>
          <w:tab w:val="left" w:pos="1965"/>
        </w:tabs>
        <w:rPr>
          <w:rFonts w:ascii="Arial" w:hAnsi="Arial" w:cs="Arial"/>
          <w:b/>
        </w:rPr>
      </w:pPr>
      <w:r>
        <w:rPr>
          <w:rFonts w:ascii="Arial" w:hAnsi="Arial" w:cs="Arial"/>
          <w:b/>
        </w:rPr>
        <w:tab/>
      </w:r>
    </w:p>
    <w:p w:rsidR="007D2DA8" w:rsidRDefault="00C42DF0" w:rsidP="007D2DA8">
      <w:pPr>
        <w:rPr>
          <w:rFonts w:ascii="Arial" w:hAnsi="Arial" w:cs="Arial"/>
        </w:rPr>
      </w:pPr>
      <w:r>
        <w:rPr>
          <w:rFonts w:ascii="Arial" w:hAnsi="Arial" w:cs="Arial"/>
        </w:rPr>
        <w:t>7.</w:t>
      </w:r>
      <w:r w:rsidR="00712142">
        <w:rPr>
          <w:rFonts w:ascii="Arial" w:hAnsi="Arial" w:cs="Arial"/>
        </w:rPr>
        <w:t>2.</w:t>
      </w:r>
      <w:r w:rsidR="007D2DA8" w:rsidRPr="00A201C9">
        <w:rPr>
          <w:rFonts w:ascii="Arial" w:hAnsi="Arial" w:cs="Arial"/>
        </w:rPr>
        <w:t>1. Explain why individuals A and B are definitely heterozygous for this trait.</w:t>
      </w:r>
      <w:r w:rsidR="00D519D8">
        <w:rPr>
          <w:rFonts w:ascii="Arial" w:hAnsi="Arial" w:cs="Arial"/>
        </w:rPr>
        <w:t xml:space="preserve">     </w:t>
      </w:r>
      <w:r w:rsidR="007D2DA8" w:rsidRPr="00A201C9">
        <w:rPr>
          <w:rFonts w:ascii="Arial" w:hAnsi="Arial" w:cs="Arial"/>
        </w:rPr>
        <w:t xml:space="preserve"> (3)</w:t>
      </w:r>
    </w:p>
    <w:p w:rsidR="007D2DA8" w:rsidRPr="00A201C9" w:rsidRDefault="00C42DF0" w:rsidP="007D2DA8">
      <w:pPr>
        <w:rPr>
          <w:rFonts w:ascii="Arial" w:hAnsi="Arial" w:cs="Arial"/>
        </w:rPr>
      </w:pPr>
      <w:r>
        <w:rPr>
          <w:rFonts w:ascii="Arial" w:hAnsi="Arial" w:cs="Arial"/>
        </w:rPr>
        <w:t>7.</w:t>
      </w:r>
      <w:r w:rsidR="00712142">
        <w:rPr>
          <w:rFonts w:ascii="Arial" w:hAnsi="Arial" w:cs="Arial"/>
        </w:rPr>
        <w:t>2.</w:t>
      </w:r>
      <w:r w:rsidR="007D2DA8" w:rsidRPr="00A201C9">
        <w:rPr>
          <w:rFonts w:ascii="Arial" w:hAnsi="Arial" w:cs="Arial"/>
        </w:rPr>
        <w:t>2</w:t>
      </w:r>
      <w:proofErr w:type="gramStart"/>
      <w:r w:rsidR="007D2DA8" w:rsidRPr="00A201C9">
        <w:rPr>
          <w:rFonts w:ascii="Arial" w:hAnsi="Arial" w:cs="Arial"/>
        </w:rPr>
        <w:t>.  Individual</w:t>
      </w:r>
      <w:proofErr w:type="gramEnd"/>
      <w:r w:rsidR="007D2DA8" w:rsidRPr="00A201C9">
        <w:rPr>
          <w:rFonts w:ascii="Arial" w:hAnsi="Arial" w:cs="Arial"/>
        </w:rPr>
        <w:t xml:space="preserve"> C has a child with a partner that has straight little fingers.</w:t>
      </w:r>
    </w:p>
    <w:p w:rsidR="007D2DA8" w:rsidRPr="00A201C9" w:rsidRDefault="007D2DA8" w:rsidP="007D2DA8">
      <w:pPr>
        <w:rPr>
          <w:rFonts w:ascii="Arial" w:hAnsi="Arial" w:cs="Arial"/>
        </w:rPr>
      </w:pPr>
      <w:r w:rsidRPr="00A201C9">
        <w:rPr>
          <w:rFonts w:ascii="Arial" w:hAnsi="Arial" w:cs="Arial"/>
        </w:rPr>
        <w:t xml:space="preserve">     Use a genetic diagram to show the possible genotypes and phenotypes of    </w:t>
      </w:r>
    </w:p>
    <w:p w:rsidR="007D2DA8" w:rsidRDefault="007D2DA8" w:rsidP="007D2DA8">
      <w:pPr>
        <w:rPr>
          <w:rFonts w:ascii="Arial" w:hAnsi="Arial" w:cs="Arial"/>
        </w:rPr>
      </w:pPr>
      <w:r w:rsidRPr="00A201C9">
        <w:rPr>
          <w:rFonts w:ascii="Arial" w:hAnsi="Arial" w:cs="Arial"/>
        </w:rPr>
        <w:t xml:space="preserve">    </w:t>
      </w:r>
      <w:r w:rsidR="00D519D8">
        <w:rPr>
          <w:rFonts w:ascii="Arial" w:hAnsi="Arial" w:cs="Arial"/>
        </w:rPr>
        <w:t xml:space="preserve"> </w:t>
      </w:r>
      <w:proofErr w:type="gramStart"/>
      <w:r w:rsidRPr="00A201C9">
        <w:rPr>
          <w:rFonts w:ascii="Arial" w:hAnsi="Arial" w:cs="Arial"/>
        </w:rPr>
        <w:t>the</w:t>
      </w:r>
      <w:proofErr w:type="gramEnd"/>
      <w:r w:rsidRPr="00A201C9">
        <w:rPr>
          <w:rFonts w:ascii="Arial" w:hAnsi="Arial" w:cs="Arial"/>
        </w:rPr>
        <w:t xml:space="preserve"> child. </w:t>
      </w:r>
      <w:r w:rsidRPr="00A201C9">
        <w:rPr>
          <w:rFonts w:ascii="Arial" w:hAnsi="Arial" w:cs="Arial"/>
        </w:rPr>
        <w:tab/>
      </w:r>
      <w:r w:rsidRPr="00A201C9">
        <w:rPr>
          <w:rFonts w:ascii="Arial" w:hAnsi="Arial" w:cs="Arial"/>
        </w:rPr>
        <w:tab/>
      </w:r>
      <w:r w:rsidRPr="00A201C9">
        <w:rPr>
          <w:rFonts w:ascii="Arial" w:hAnsi="Arial" w:cs="Arial"/>
        </w:rPr>
        <w:tab/>
      </w:r>
      <w:r w:rsidRPr="00A201C9">
        <w:rPr>
          <w:rFonts w:ascii="Arial" w:hAnsi="Arial" w:cs="Arial"/>
        </w:rPr>
        <w:tab/>
      </w:r>
      <w:r w:rsidRPr="00A201C9">
        <w:rPr>
          <w:rFonts w:ascii="Arial" w:hAnsi="Arial" w:cs="Arial"/>
        </w:rPr>
        <w:tab/>
      </w:r>
      <w:r w:rsidRPr="00A201C9">
        <w:rPr>
          <w:rFonts w:ascii="Arial" w:hAnsi="Arial" w:cs="Arial"/>
        </w:rPr>
        <w:tab/>
        <w:t xml:space="preserve">     </w:t>
      </w:r>
      <w:r w:rsidRPr="00A201C9">
        <w:rPr>
          <w:rFonts w:ascii="Arial" w:hAnsi="Arial" w:cs="Arial"/>
        </w:rPr>
        <w:tab/>
      </w:r>
      <w:r w:rsidRPr="00A201C9">
        <w:rPr>
          <w:rFonts w:ascii="Arial" w:hAnsi="Arial" w:cs="Arial"/>
        </w:rPr>
        <w:tab/>
      </w:r>
      <w:r w:rsidRPr="00A201C9">
        <w:rPr>
          <w:rFonts w:ascii="Arial" w:hAnsi="Arial" w:cs="Arial"/>
        </w:rPr>
        <w:tab/>
      </w:r>
      <w:r w:rsidRPr="00A201C9">
        <w:rPr>
          <w:rFonts w:ascii="Arial" w:hAnsi="Arial" w:cs="Arial"/>
        </w:rPr>
        <w:tab/>
        <w:t xml:space="preserve">           (6)</w:t>
      </w:r>
    </w:p>
    <w:p w:rsidR="00A43D79" w:rsidRDefault="00A43D79" w:rsidP="007D2DA8">
      <w:pPr>
        <w:rPr>
          <w:rFonts w:ascii="Arial" w:hAnsi="Arial" w:cs="Arial"/>
        </w:rPr>
      </w:pPr>
    </w:p>
    <w:p w:rsidR="00D519D8" w:rsidRDefault="00C42DF0" w:rsidP="00D519D8">
      <w:pPr>
        <w:rPr>
          <w:rFonts w:ascii="Arial" w:hAnsi="Arial" w:cs="Arial"/>
        </w:rPr>
      </w:pPr>
      <w:r>
        <w:rPr>
          <w:rFonts w:ascii="Arial" w:hAnsi="Arial" w:cs="Arial"/>
        </w:rPr>
        <w:t>7.</w:t>
      </w:r>
      <w:r w:rsidR="00D519D8">
        <w:rPr>
          <w:rFonts w:ascii="Arial" w:hAnsi="Arial" w:cs="Arial"/>
        </w:rPr>
        <w:t xml:space="preserve">3. </w:t>
      </w:r>
      <w:r w:rsidR="00D519D8" w:rsidRPr="00D519D8">
        <w:rPr>
          <w:rFonts w:ascii="Arial" w:hAnsi="Arial" w:cs="Arial"/>
        </w:rPr>
        <w:t xml:space="preserve">The following pedigree diagram is for colour blindness. Determine the possible </w:t>
      </w:r>
      <w:r w:rsidR="00D519D8">
        <w:rPr>
          <w:rFonts w:ascii="Arial" w:hAnsi="Arial" w:cs="Arial"/>
        </w:rPr>
        <w:t xml:space="preserve">  </w:t>
      </w:r>
    </w:p>
    <w:p w:rsidR="00D519D8" w:rsidRDefault="00D519D8" w:rsidP="00D519D8">
      <w:pPr>
        <w:rPr>
          <w:rFonts w:ascii="Arial" w:hAnsi="Arial" w:cs="Arial"/>
        </w:rPr>
      </w:pPr>
      <w:r>
        <w:rPr>
          <w:rFonts w:ascii="Arial" w:hAnsi="Arial" w:cs="Arial"/>
        </w:rPr>
        <w:t xml:space="preserve">     </w:t>
      </w:r>
      <w:proofErr w:type="gramStart"/>
      <w:r w:rsidRPr="00D519D8">
        <w:rPr>
          <w:rFonts w:ascii="Arial" w:hAnsi="Arial" w:cs="Arial"/>
        </w:rPr>
        <w:t>genotypes</w:t>
      </w:r>
      <w:proofErr w:type="gramEnd"/>
      <w:r w:rsidRPr="00D519D8">
        <w:rPr>
          <w:rFonts w:ascii="Arial" w:hAnsi="Arial" w:cs="Arial"/>
        </w:rPr>
        <w:t xml:space="preserve"> for number 1-15. Colour blindness is a sex linked condition. Use X</w:t>
      </w:r>
      <w:r w:rsidRPr="00D519D8">
        <w:rPr>
          <w:rFonts w:ascii="Arial" w:hAnsi="Arial" w:cs="Arial"/>
          <w:vertAlign w:val="superscript"/>
        </w:rPr>
        <w:t>b</w:t>
      </w:r>
      <w:r w:rsidRPr="00D519D8">
        <w:rPr>
          <w:rFonts w:ascii="Arial" w:hAnsi="Arial" w:cs="Arial"/>
        </w:rPr>
        <w:t xml:space="preserve"> to </w:t>
      </w:r>
    </w:p>
    <w:p w:rsidR="00D519D8" w:rsidRDefault="00D519D8" w:rsidP="00D519D8">
      <w:pPr>
        <w:rPr>
          <w:rFonts w:ascii="Arial" w:hAnsi="Arial" w:cs="Arial"/>
        </w:rPr>
      </w:pPr>
      <w:r>
        <w:rPr>
          <w:rFonts w:ascii="Arial" w:hAnsi="Arial" w:cs="Arial"/>
        </w:rPr>
        <w:t xml:space="preserve">     </w:t>
      </w:r>
      <w:proofErr w:type="gramStart"/>
      <w:r w:rsidRPr="00D519D8">
        <w:rPr>
          <w:rFonts w:ascii="Arial" w:hAnsi="Arial" w:cs="Arial"/>
        </w:rPr>
        <w:t>indicate</w:t>
      </w:r>
      <w:proofErr w:type="gramEnd"/>
      <w:r w:rsidRPr="00D519D8">
        <w:rPr>
          <w:rFonts w:ascii="Arial" w:hAnsi="Arial" w:cs="Arial"/>
        </w:rPr>
        <w:t xml:space="preserve"> the affected allele and X</w:t>
      </w:r>
      <w:r w:rsidRPr="00D519D8">
        <w:rPr>
          <w:rFonts w:ascii="Arial" w:hAnsi="Arial" w:cs="Arial"/>
          <w:vertAlign w:val="superscript"/>
        </w:rPr>
        <w:t>B</w:t>
      </w:r>
      <w:r w:rsidRPr="00D519D8">
        <w:rPr>
          <w:rFonts w:ascii="Arial" w:hAnsi="Arial" w:cs="Arial"/>
        </w:rPr>
        <w:t xml:space="preserve"> to indicate the normal allele. </w:t>
      </w: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6156DB" w:rsidRDefault="006156DB" w:rsidP="00D519D8">
      <w:pPr>
        <w:rPr>
          <w:rFonts w:ascii="Arial" w:hAnsi="Arial" w:cs="Arial"/>
        </w:rPr>
      </w:pPr>
    </w:p>
    <w:p w:rsidR="00066596" w:rsidRDefault="006156DB" w:rsidP="00D519D8">
      <w:pPr>
        <w:rPr>
          <w:rFonts w:ascii="Arial" w:hAnsi="Arial" w:cs="Arial"/>
        </w:rPr>
      </w:pPr>
      <w:r>
        <w:rPr>
          <w:rFonts w:ascii="Arial" w:hAnsi="Arial" w:cs="Arial"/>
          <w:noProof/>
          <w:lang w:val="en-ZA" w:eastAsia="en-ZA"/>
        </w:rPr>
        <mc:AlternateContent>
          <mc:Choice Requires="wps">
            <w:drawing>
              <wp:anchor distT="0" distB="0" distL="114300" distR="114300" simplePos="0" relativeHeight="251785216" behindDoc="0" locked="0" layoutInCell="1" allowOverlap="1" wp14:anchorId="093D7D2A" wp14:editId="16F762DE">
                <wp:simplePos x="0" y="0"/>
                <wp:positionH relativeFrom="column">
                  <wp:posOffset>5810250</wp:posOffset>
                </wp:positionH>
                <wp:positionV relativeFrom="paragraph">
                  <wp:posOffset>15240</wp:posOffset>
                </wp:positionV>
                <wp:extent cx="0" cy="3467100"/>
                <wp:effectExtent l="0" t="0" r="19050" b="19050"/>
                <wp:wrapNone/>
                <wp:docPr id="592" name="Straight Connector 592"/>
                <wp:cNvGraphicFramePr/>
                <a:graphic xmlns:a="http://schemas.openxmlformats.org/drawingml/2006/main">
                  <a:graphicData uri="http://schemas.microsoft.com/office/word/2010/wordprocessingShape">
                    <wps:wsp>
                      <wps:cNvCnPr/>
                      <wps:spPr>
                        <a:xfrm>
                          <a:off x="0" y="0"/>
                          <a:ext cx="0" cy="3467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2"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2pt" to="457.5pt,2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" strokecolor="black [3213]"/>
            </w:pict>
          </mc:Fallback>
        </mc:AlternateContent>
      </w:r>
      <w:r>
        <w:rPr>
          <w:rFonts w:ascii="Arial" w:hAnsi="Arial" w:cs="Arial"/>
          <w:noProof/>
          <w:lang w:val="en-ZA" w:eastAsia="en-ZA"/>
        </w:rPr>
        <mc:AlternateContent>
          <mc:Choice Requires="wps">
            <w:drawing>
              <wp:anchor distT="0" distB="0" distL="114300" distR="114300" simplePos="0" relativeHeight="251781120" behindDoc="0" locked="0" layoutInCell="1" allowOverlap="1" wp14:anchorId="43869A12" wp14:editId="1DD1808E">
                <wp:simplePos x="0" y="0"/>
                <wp:positionH relativeFrom="column">
                  <wp:posOffset>-190500</wp:posOffset>
                </wp:positionH>
                <wp:positionV relativeFrom="paragraph">
                  <wp:posOffset>15240</wp:posOffset>
                </wp:positionV>
                <wp:extent cx="0" cy="3467100"/>
                <wp:effectExtent l="0" t="0" r="19050" b="19050"/>
                <wp:wrapNone/>
                <wp:docPr id="590" name="Straight Connector 590"/>
                <wp:cNvGraphicFramePr/>
                <a:graphic xmlns:a="http://schemas.openxmlformats.org/drawingml/2006/main">
                  <a:graphicData uri="http://schemas.microsoft.com/office/word/2010/wordprocessingShape">
                    <wps:wsp>
                      <wps:cNvCnPr/>
                      <wps:spPr>
                        <a:xfrm>
                          <a:off x="0" y="0"/>
                          <a:ext cx="0" cy="3467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0"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pt" to="-15pt,2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" strokecolor="black [3213]"/>
            </w:pict>
          </mc:Fallback>
        </mc:AlternateContent>
      </w:r>
      <w:r w:rsidR="00066596">
        <w:rPr>
          <w:rFonts w:ascii="Arial" w:hAnsi="Arial" w:cs="Arial"/>
          <w:noProof/>
          <w:lang w:val="en-ZA" w:eastAsia="en-ZA"/>
        </w:rPr>
        <mc:AlternateContent>
          <mc:Choice Requires="wps">
            <w:drawing>
              <wp:anchor distT="0" distB="0" distL="114300" distR="114300" simplePos="0" relativeHeight="251779072" behindDoc="0" locked="0" layoutInCell="1" allowOverlap="1" wp14:anchorId="0C6A5CDE" wp14:editId="67796A44">
                <wp:simplePos x="0" y="0"/>
                <wp:positionH relativeFrom="column">
                  <wp:posOffset>-190500</wp:posOffset>
                </wp:positionH>
                <wp:positionV relativeFrom="paragraph">
                  <wp:posOffset>14605</wp:posOffset>
                </wp:positionV>
                <wp:extent cx="6000750" cy="0"/>
                <wp:effectExtent l="0" t="0" r="19050" b="19050"/>
                <wp:wrapNone/>
                <wp:docPr id="589" name="Straight Connector 589"/>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9"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5pt" to="45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" strokecolor="black [3213]"/>
            </w:pict>
          </mc:Fallback>
        </mc:AlternateContent>
      </w:r>
    </w:p>
    <w:p w:rsidR="00874AE7" w:rsidRPr="00D519D8" w:rsidRDefault="00066596" w:rsidP="00D519D8">
      <w:pPr>
        <w:rPr>
          <w:rFonts w:ascii="Arial" w:hAnsi="Arial" w:cs="Arial"/>
        </w:rPr>
      </w:pPr>
      <w:r>
        <w:rPr>
          <w:rFonts w:ascii="Arial" w:hAnsi="Arial" w:cs="Arial"/>
          <w:b/>
          <w:noProof/>
          <w:lang w:val="en-ZA" w:eastAsia="en-ZA"/>
        </w:rPr>
        <mc:AlternateContent>
          <mc:Choice Requires="wpg">
            <w:drawing>
              <wp:anchor distT="0" distB="0" distL="114300" distR="114300" simplePos="0" relativeHeight="251778048" behindDoc="0" locked="0" layoutInCell="1" allowOverlap="1" wp14:anchorId="37EEA6B1" wp14:editId="597DB508">
                <wp:simplePos x="0" y="0"/>
                <wp:positionH relativeFrom="column">
                  <wp:posOffset>3735070</wp:posOffset>
                </wp:positionH>
                <wp:positionV relativeFrom="paragraph">
                  <wp:posOffset>1420495</wp:posOffset>
                </wp:positionV>
                <wp:extent cx="1866900" cy="1715135"/>
                <wp:effectExtent l="0" t="0" r="19050" b="18415"/>
                <wp:wrapNone/>
                <wp:docPr id="588" name="Group 588"/>
                <wp:cNvGraphicFramePr/>
                <a:graphic xmlns:a="http://schemas.openxmlformats.org/drawingml/2006/main">
                  <a:graphicData uri="http://schemas.microsoft.com/office/word/2010/wordprocessingGroup">
                    <wpg:wgp>
                      <wpg:cNvGrpSpPr/>
                      <wpg:grpSpPr>
                        <a:xfrm>
                          <a:off x="0" y="0"/>
                          <a:ext cx="1866900" cy="1715135"/>
                          <a:chOff x="0" y="0"/>
                          <a:chExt cx="1866900" cy="1715135"/>
                        </a:xfrm>
                      </wpg:grpSpPr>
                      <wps:wsp>
                        <wps:cNvPr id="544" name="Text Box 544"/>
                        <wps:cNvSpPr txBox="1"/>
                        <wps:spPr>
                          <a:xfrm>
                            <a:off x="333375" y="0"/>
                            <a:ext cx="1330037" cy="10566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F20C4" w:rsidRDefault="00BF20C4" w:rsidP="00874AE7">
                              <w:r w:rsidRPr="00874AE7">
                                <w:rPr>
                                  <w:b/>
                                </w:rPr>
                                <w:t>KEY:</w:t>
                              </w:r>
                            </w:p>
                            <w:p w:rsidR="00BF20C4" w:rsidRDefault="00BF20C4" w:rsidP="00874AE7"/>
                            <w:p w:rsidR="00BF20C4" w:rsidRDefault="00BF20C4" w:rsidP="00874AE7">
                              <w:pPr>
                                <w:rPr>
                                  <w:b/>
                                </w:rPr>
                              </w:pPr>
                              <w:r>
                                <w:t xml:space="preserve">= </w:t>
                              </w:r>
                              <w:r>
                                <w:rPr>
                                  <w:b/>
                                </w:rPr>
                                <w:t>Affected male</w:t>
                              </w:r>
                            </w:p>
                            <w:p w:rsidR="00BF20C4" w:rsidRDefault="00BF20C4" w:rsidP="00874AE7">
                              <w:pPr>
                                <w:rPr>
                                  <w:b/>
                                </w:rPr>
                              </w:pPr>
                            </w:p>
                            <w:p w:rsidR="00BF20C4" w:rsidRDefault="00BF20C4" w:rsidP="00874AE7">
                              <w:pPr>
                                <w:rPr>
                                  <w:b/>
                                </w:rPr>
                              </w:pPr>
                              <w:r w:rsidRPr="002F2080">
                                <w:rPr>
                                  <w:b/>
                                </w:rPr>
                                <w:t>= Normal 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6" name="Group 546"/>
                        <wpg:cNvGrpSpPr/>
                        <wpg:grpSpPr>
                          <a:xfrm>
                            <a:off x="47625" y="295275"/>
                            <a:ext cx="285750" cy="676275"/>
                            <a:chOff x="47625" y="0"/>
                            <a:chExt cx="285750" cy="676275"/>
                          </a:xfrm>
                        </wpg:grpSpPr>
                        <wps:wsp>
                          <wps:cNvPr id="547" name="Rectangle 547"/>
                          <wps:cNvSpPr/>
                          <wps:spPr>
                            <a:xfrm>
                              <a:off x="47625" y="0"/>
                              <a:ext cx="285750" cy="276225"/>
                            </a:xfrm>
                            <a:prstGeom prst="rect">
                              <a:avLst/>
                            </a:prstGeom>
                            <a:solidFill>
                              <a:sysClr val="window" lastClr="FFFFFF">
                                <a:lumMod val="95000"/>
                              </a:sysClr>
                            </a:solidFill>
                            <a:ln w="254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tangle 548"/>
                          <wps:cNvSpPr/>
                          <wps:spPr>
                            <a:xfrm>
                              <a:off x="47625" y="400050"/>
                              <a:ext cx="285750" cy="276225"/>
                            </a:xfrm>
                            <a:prstGeom prst="rect">
                              <a:avLst/>
                            </a:prstGeom>
                            <a:solidFill>
                              <a:sysClr val="window" lastClr="FFFFFF"/>
                            </a:solidFill>
                            <a:ln w="254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3" name="Group 553"/>
                        <wpg:cNvGrpSpPr/>
                        <wpg:grpSpPr>
                          <a:xfrm rot="10800000">
                            <a:off x="0" y="1057275"/>
                            <a:ext cx="333375" cy="657225"/>
                            <a:chOff x="0" y="752475"/>
                            <a:chExt cx="333375" cy="657225"/>
                          </a:xfrm>
                        </wpg:grpSpPr>
                        <wps:wsp>
                          <wps:cNvPr id="585" name="Flowchart: Connector 585"/>
                          <wps:cNvSpPr/>
                          <wps:spPr>
                            <a:xfrm>
                              <a:off x="0" y="752475"/>
                              <a:ext cx="333375" cy="304800"/>
                            </a:xfrm>
                            <a:prstGeom prst="flowChartConnector">
                              <a:avLst/>
                            </a:prstGeom>
                            <a:solidFill>
                              <a:sysClr val="window" lastClr="FFFFFF">
                                <a:lumMod val="85000"/>
                              </a:sysClr>
                            </a:solidFill>
                            <a:ln w="254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Flowchart: Connector 586"/>
                          <wps:cNvSpPr/>
                          <wps:spPr>
                            <a:xfrm>
                              <a:off x="0" y="1104900"/>
                              <a:ext cx="333375" cy="304800"/>
                            </a:xfrm>
                            <a:prstGeom prst="flowChartConnector">
                              <a:avLst/>
                            </a:prstGeom>
                            <a:solidFill>
                              <a:sysClr val="window" lastClr="FFFFFF"/>
                            </a:solidFill>
                            <a:ln w="254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7" name="Text Box 587"/>
                        <wps:cNvSpPr txBox="1"/>
                        <wps:spPr>
                          <a:xfrm>
                            <a:off x="381000" y="1085850"/>
                            <a:ext cx="1485900" cy="629285"/>
                          </a:xfrm>
                          <a:prstGeom prst="rect">
                            <a:avLst/>
                          </a:prstGeom>
                          <a:solidFill>
                            <a:sysClr val="window" lastClr="FFFFFF"/>
                          </a:solidFill>
                          <a:ln w="6350">
                            <a:solidFill>
                              <a:sysClr val="window" lastClr="FFFFFF"/>
                            </a:solidFill>
                          </a:ln>
                          <a:effectLst/>
                        </wps:spPr>
                        <wps:txbx>
                          <w:txbxContent>
                            <w:p w:rsidR="00BF20C4" w:rsidRDefault="00BF20C4" w:rsidP="006F25D8">
                              <w:pPr>
                                <w:rPr>
                                  <w:b/>
                                </w:rPr>
                              </w:pPr>
                              <w:r>
                                <w:rPr>
                                  <w:b/>
                                </w:rPr>
                                <w:t>= A</w:t>
                              </w:r>
                              <w:r w:rsidRPr="002F2080">
                                <w:rPr>
                                  <w:b/>
                                </w:rPr>
                                <w:t>ffect</w:t>
                              </w:r>
                              <w:r>
                                <w:rPr>
                                  <w:b/>
                                </w:rPr>
                                <w:t>ed</w:t>
                              </w:r>
                              <w:r w:rsidRPr="002F2080">
                                <w:rPr>
                                  <w:b/>
                                </w:rPr>
                                <w:t xml:space="preserve"> female</w:t>
                              </w:r>
                            </w:p>
                            <w:p w:rsidR="00BF20C4" w:rsidRPr="002F2080" w:rsidRDefault="00BF20C4" w:rsidP="006F25D8">
                              <w:pPr>
                                <w:rPr>
                                  <w:b/>
                                </w:rPr>
                              </w:pPr>
                            </w:p>
                            <w:p w:rsidR="00BF20C4" w:rsidRDefault="00BF20C4" w:rsidP="006F25D8">
                              <w:proofErr w:type="gramStart"/>
                              <w:r w:rsidRPr="002F2080">
                                <w:rPr>
                                  <w:b/>
                                </w:rPr>
                                <w:t>=  Normal</w:t>
                              </w:r>
                              <w:proofErr w:type="gramEnd"/>
                              <w:r w:rsidRPr="002F2080">
                                <w:rPr>
                                  <w:b/>
                                </w:rPr>
                                <w:t xml:space="preserve"> female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88" o:spid="_x0000_s1121" style="position:absolute;margin-left:294.1pt;margin-top:111.85pt;width:147pt;height:135.05pt;z-index:251778048" coordsize="18669,1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">
                <v:shape id="Text Box 544" o:spid="_x0000_s1122" type="#_x0000_t202" style="position:absolute;left:3333;width:13301;height:10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pUcUA&#10;AADcAAAADwAAAGRycy9kb3ducmV2LnhtbESPX2vCQBDE3wt+h2OFvtWLbVokekqoSIsVin9efFty&#10;axLM7YXcVuO37wmFPg4z8xtmtuhdoy7UhdqzgfEoAUVceFtzaeCwXz1NQAVBtth4JgM3CrCYDx5m&#10;mFl/5S1ddlKqCOGQoYFKpM20DkVFDsPIt8TRO/nOoUTZldp2eI1w1+jnJHnTDmuOCxW29F5Rcd79&#10;OAPr9IjLF/mim3D/necfkzYNG2Meh30+BSXUy3/4r/1pDbymKdzPxCO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OlRxQAAANwAAAAPAAAAAAAAAAAAAAAAAJgCAABkcnMv&#10;ZG93bnJldi54bWxQSwUGAAAAAAQABAD1AAAAigMAAAAA&#10;" fillcolor="white [3201]" strokecolor="white [3212]" strokeweight=".5pt">
                  <v:textbox>
                    <w:txbxContent>
                      <w:p w:rsidR="006F25D8" w:rsidRDefault="006F25D8" w:rsidP="00874AE7">
                        <w:r w:rsidRPr="00874AE7">
                          <w:rPr>
                            <w:b/>
                          </w:rPr>
                          <w:t>KEY:</w:t>
                        </w:r>
                      </w:p>
                      <w:p w:rsidR="006F25D8" w:rsidRDefault="006F25D8" w:rsidP="00874AE7"/>
                      <w:p w:rsidR="006F25D8" w:rsidRDefault="006F25D8" w:rsidP="00874AE7">
                        <w:pPr>
                          <w:rPr>
                            <w:b/>
                          </w:rPr>
                        </w:pPr>
                        <w:r>
                          <w:t xml:space="preserve">= </w:t>
                        </w:r>
                        <w:r>
                          <w:rPr>
                            <w:b/>
                          </w:rPr>
                          <w:t>Affected male</w:t>
                        </w:r>
                      </w:p>
                      <w:p w:rsidR="006F25D8" w:rsidRDefault="006F25D8" w:rsidP="00874AE7">
                        <w:pPr>
                          <w:rPr>
                            <w:b/>
                          </w:rPr>
                        </w:pPr>
                      </w:p>
                      <w:p w:rsidR="006F25D8" w:rsidRDefault="006F25D8" w:rsidP="00874AE7">
                        <w:pPr>
                          <w:rPr>
                            <w:b/>
                          </w:rPr>
                        </w:pPr>
                        <w:r w:rsidRPr="002F2080">
                          <w:rPr>
                            <w:b/>
                          </w:rPr>
                          <w:t>= Normal male</w:t>
                        </w:r>
                      </w:p>
                    </w:txbxContent>
                  </v:textbox>
                </v:shape>
                <v:group id="Group 546" o:spid="_x0000_s1123" style="position:absolute;left:476;top:2952;width:2857;height:6763" coordorigin="476" coordsize="2857,6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rect id="Rectangle 547" o:spid="_x0000_s1124" style="position:absolute;left:476;width:2857;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VrMUA&#10;AADcAAAADwAAAGRycy9kb3ducmV2LnhtbESPQWvCQBSE70L/w/IKvenGoLZEVynVUkEPxgq9PrLP&#10;JCT7NmS3Jv57VxA8DjPzDbNY9aYWF2pdaVnBeBSBIM6sLjlXcPr9Hn6AcB5ZY22ZFFzJwWr5Mlhg&#10;om3HKV2OPhcBwi5BBYX3TSKlywoy6Ea2IQ7e2bYGfZBtLnWLXYCbWsZRNJMGSw4LBTb0VVBWHf+N&#10;gv5vcqjMz/oU73ZpV20qc+72sVJvr/3nHISn3j/Dj/ZWK5hO3uF+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pWsxQAAANwAAAAPAAAAAAAAAAAAAAAAAJgCAABkcnMv&#10;ZG93bnJldi54bWxQSwUGAAAAAAQABAD1AAAAigMAAAAA&#10;" fillcolor="#f2f2f2" strokecolor="#7f7f7f [1612]" strokeweight="2pt"/>
                  <v:rect id="Rectangle 548" o:spid="_x0000_s1125" style="position:absolute;left:476;top:4000;width:2857;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l4EMMA&#10;AADcAAAADwAAAGRycy9kb3ducmV2LnhtbERPTWvCQBC9F/oflil4M5uK2hKzhiqIll7atOB1yI5J&#10;NDsbsmsS++u7B6HHx/tOs9E0oqfO1ZYVPEcxCOLC6ppLBT/fu+krCOeRNTaWScGNHGTrx4cUE20H&#10;/qI+96UIIewSVFB53yZSuqIigy6yLXHgTrYz6APsSqk7HEK4aeQsjpfSYM2hocKWthUVl/xqFAz2&#10;9HLe5Kb+9e/Ljxud9/ryeVRq8jS+rUB4Gv2/+O4+aAWLeVgbzo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l4EMMAAADcAAAADwAAAAAAAAAAAAAAAACYAgAAZHJzL2Rv&#10;d25yZXYueG1sUEsFBgAAAAAEAAQA9QAAAIgDAAAAAA==&#10;" fillcolor="window" strokecolor="#7f7f7f [1612]" strokeweight="2pt"/>
                </v:group>
                <v:group id="Group 553" o:spid="_x0000_s1126" style="position:absolute;top:10572;width:3333;height:6573;rotation:180" coordorigin=",7524" coordsize="3333,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sKSGlwwAAANwAAAAP&#10;AAAAAAAAAAAAAAAAAKoCAABkcnMvZG93bnJldi54bWxQSwUGAAAAAAQABAD6AAAAmgM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85" o:spid="_x0000_s1127" type="#_x0000_t120" style="position:absolute;top:7524;width:333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a78UA&#10;AADcAAAADwAAAGRycy9kb3ducmV2LnhtbESP3WoCMRSE7wu+QziCN0WztVhkNYoWhLYXgtYHOGyO&#10;2cXNyZJkf/Tpm0Khl8PMfMOst4OtRUc+VI4VvMwyEMSF0xUbBZfvw3QJIkRkjbVjUnCnANvN6GmN&#10;uXY9n6g7RyMShEOOCsoYm1zKUJRkMcxcQ5y8q/MWY5LeSO2xT3Bby3mWvUmLFaeFEht6L6m4nVur&#10;wLfHcPyaPzeHrv28PXqzN6+Pk1KT8bBbgYg0xP/wX/tDK1gsF/B7Jh0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rvxQAAANwAAAAPAAAAAAAAAAAAAAAAAJgCAABkcnMv&#10;ZG93bnJldi54bWxQSwUGAAAAAAQABAD1AAAAigMAAAAA&#10;" fillcolor="#d9d9d9" strokecolor="#7f7f7f [1612]" strokeweight="2pt"/>
                  <v:shape id="Flowchart: Connector 586" o:spid="_x0000_s1128" type="#_x0000_t120" style="position:absolute;top:11049;width:333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9P7ccA&#10;AADcAAAADwAAAGRycy9kb3ducmV2LnhtbESPQWvCQBSE74X+h+UVvDWbGho0uooIpaUeSqKI3h7Z&#10;ZxKafRuyq0n/vVso9DjMzDfMcj2aVtyod41lBS9RDIK4tLrhSsFh//Y8A+E8ssbWMin4IQfr1ePD&#10;EjNtB87pVvhKBAi7DBXU3neZlK6syaCLbEccvIvtDfog+0rqHocAN62cxnEqDTYcFmrsaFtT+V1c&#10;jYLLV/I53+aHUzIedVIO+/f5eZcoNXkaNwsQnkb/H/5rf2gFr7MUfs+EI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T+3HAAAA3AAAAA8AAAAAAAAAAAAAAAAAmAIAAGRy&#10;cy9kb3ducmV2LnhtbFBLBQYAAAAABAAEAPUAAACMAwAAAAA=&#10;" fillcolor="window" strokecolor="#7f7f7f [1612]" strokeweight="2pt"/>
                </v:group>
                <v:shape id="Text Box 587" o:spid="_x0000_s1129" type="#_x0000_t202" style="position:absolute;left:3810;top:10858;width:14859;height:6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8CcQA&#10;AADcAAAADwAAAGRycy9kb3ducmV2LnhtbESPQUsDMRSE70L/Q3gFbzbbirasTctSsBRBodWDx0fy&#10;zC5uXpbk2a7/3giCx2FmvmHW2zH06kwpd5ENzGcVKGIbXcfewNvr480KVBZkh31kMvBNGbabydUa&#10;axcvfKTzSbwqEM41GmhFhlrrbFsKmGdxIC7eR0wBpcjktUt4KfDQ60VV3euAHZeFFgfatWQ/T1/B&#10;wNNxjwu/P1TPt+/SvHixTU7WmOvp2DyAEhrlP/zXPjgDd6sl/J4p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EfAnEAAAA3AAAAA8AAAAAAAAAAAAAAAAAmAIAAGRycy9k&#10;b3ducmV2LnhtbFBLBQYAAAAABAAEAPUAAACJAwAAAAA=&#10;" fillcolor="window" strokecolor="window" strokeweight=".5pt">
                  <v:textbox>
                    <w:txbxContent>
                      <w:p w:rsidR="006F25D8" w:rsidRDefault="006F25D8" w:rsidP="006F25D8">
                        <w:pPr>
                          <w:rPr>
                            <w:b/>
                          </w:rPr>
                        </w:pPr>
                        <w:r>
                          <w:rPr>
                            <w:b/>
                          </w:rPr>
                          <w:t>= A</w:t>
                        </w:r>
                        <w:r w:rsidRPr="002F2080">
                          <w:rPr>
                            <w:b/>
                          </w:rPr>
                          <w:t>ffect</w:t>
                        </w:r>
                        <w:r>
                          <w:rPr>
                            <w:b/>
                          </w:rPr>
                          <w:t>ed</w:t>
                        </w:r>
                        <w:r w:rsidRPr="002F2080">
                          <w:rPr>
                            <w:b/>
                          </w:rPr>
                          <w:t xml:space="preserve"> female</w:t>
                        </w:r>
                      </w:p>
                      <w:p w:rsidR="006F25D8" w:rsidRPr="002F2080" w:rsidRDefault="006F25D8" w:rsidP="006F25D8">
                        <w:pPr>
                          <w:rPr>
                            <w:b/>
                          </w:rPr>
                        </w:pPr>
                      </w:p>
                      <w:p w:rsidR="006F25D8" w:rsidRDefault="006F25D8" w:rsidP="006F25D8">
                        <w:proofErr w:type="gramStart"/>
                        <w:r w:rsidRPr="002F2080">
                          <w:rPr>
                            <w:b/>
                          </w:rPr>
                          <w:t>=  Normal</w:t>
                        </w:r>
                        <w:proofErr w:type="gramEnd"/>
                        <w:r w:rsidRPr="002F2080">
                          <w:rPr>
                            <w:b/>
                          </w:rPr>
                          <w:t xml:space="preserve"> female</w:t>
                        </w:r>
                      </w:p>
                    </w:txbxContent>
                  </v:textbox>
                </v:shape>
              </v:group>
            </w:pict>
          </mc:Fallback>
        </mc:AlternateContent>
      </w:r>
      <w:r>
        <w:rPr>
          <w:rFonts w:ascii="Arial" w:hAnsi="Arial" w:cs="Arial"/>
          <w:b/>
          <w:noProof/>
          <w:lang w:val="en-ZA" w:eastAsia="en-ZA"/>
        </w:rPr>
        <w:t xml:space="preserve">                                            </w:t>
      </w:r>
      <w:r w:rsidR="006156DB">
        <w:rPr>
          <w:rFonts w:ascii="Arial" w:hAnsi="Arial" w:cs="Arial"/>
          <w:b/>
          <w:noProof/>
          <w:lang w:val="en-ZA" w:eastAsia="en-ZA"/>
        </w:rPr>
        <w:t xml:space="preserve">   </w:t>
      </w:r>
      <w:r w:rsidR="006F25D8">
        <w:rPr>
          <w:rFonts w:ascii="Arial" w:hAnsi="Arial" w:cs="Arial"/>
          <w:b/>
          <w:noProof/>
          <w:lang w:val="en-ZA" w:eastAsia="en-ZA"/>
        </w:rPr>
        <w:drawing>
          <wp:inline distT="0" distB="0" distL="0" distR="0" wp14:anchorId="4696E0DA" wp14:editId="253CE915">
            <wp:extent cx="3873594" cy="220027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76838" cy="2202118"/>
                    </a:xfrm>
                    <a:prstGeom prst="rect">
                      <a:avLst/>
                    </a:prstGeom>
                    <a:noFill/>
                    <a:ln>
                      <a:noFill/>
                    </a:ln>
                  </pic:spPr>
                </pic:pic>
              </a:graphicData>
            </a:graphic>
          </wp:inline>
        </w:drawing>
      </w:r>
    </w:p>
    <w:p w:rsidR="004467DD" w:rsidRDefault="00A43D79" w:rsidP="00874AE7">
      <w:pPr>
        <w:tabs>
          <w:tab w:val="left" w:pos="6825"/>
        </w:tabs>
        <w:rPr>
          <w:rFonts w:ascii="Arial" w:hAnsi="Arial" w:cs="Arial"/>
          <w:b/>
        </w:rPr>
      </w:pPr>
      <w:r>
        <w:rPr>
          <w:rFonts w:ascii="Arial" w:hAnsi="Arial" w:cs="Arial"/>
          <w:b/>
          <w:noProof/>
          <w:lang w:val="en-ZA" w:eastAsia="en-ZA"/>
        </w:rPr>
        <w:t xml:space="preserve">                          </w:t>
      </w:r>
      <w:r w:rsidR="006F25D8">
        <w:rPr>
          <w:rFonts w:ascii="Arial" w:hAnsi="Arial" w:cs="Arial"/>
          <w:b/>
          <w:noProof/>
          <w:lang w:val="en-ZA" w:eastAsia="en-ZA"/>
        </w:rPr>
        <w:t xml:space="preserve">      </w:t>
      </w:r>
      <w:r>
        <w:rPr>
          <w:rFonts w:ascii="Arial" w:hAnsi="Arial" w:cs="Arial"/>
          <w:b/>
          <w:noProof/>
          <w:lang w:val="en-ZA" w:eastAsia="en-ZA"/>
        </w:rPr>
        <w:t xml:space="preserve">   </w:t>
      </w:r>
      <w:r w:rsidR="00874AE7">
        <w:rPr>
          <w:rFonts w:ascii="Arial" w:hAnsi="Arial" w:cs="Arial"/>
          <w:b/>
        </w:rPr>
        <w:tab/>
      </w:r>
    </w:p>
    <w:p w:rsidR="004467DD" w:rsidRDefault="004467DD" w:rsidP="000F27D0">
      <w:pPr>
        <w:rPr>
          <w:rFonts w:ascii="Arial" w:hAnsi="Arial" w:cs="Arial"/>
          <w:b/>
        </w:rPr>
      </w:pPr>
    </w:p>
    <w:p w:rsidR="004467DD" w:rsidRDefault="004467DD" w:rsidP="000F27D0">
      <w:pPr>
        <w:rPr>
          <w:rFonts w:ascii="Arial" w:hAnsi="Arial" w:cs="Arial"/>
          <w:b/>
        </w:rPr>
      </w:pPr>
    </w:p>
    <w:p w:rsidR="004467DD" w:rsidRDefault="004467DD" w:rsidP="000F27D0">
      <w:pPr>
        <w:rPr>
          <w:rFonts w:ascii="Arial" w:hAnsi="Arial" w:cs="Arial"/>
          <w:b/>
        </w:rPr>
      </w:pPr>
    </w:p>
    <w:p w:rsidR="004467DD" w:rsidRDefault="006156DB" w:rsidP="000F27D0">
      <w:pPr>
        <w:rPr>
          <w:rFonts w:ascii="Arial" w:hAnsi="Arial" w:cs="Arial"/>
          <w:b/>
        </w:rPr>
      </w:pPr>
      <w:r>
        <w:rPr>
          <w:rFonts w:ascii="Arial" w:hAnsi="Arial" w:cs="Arial"/>
          <w:noProof/>
          <w:lang w:val="en-ZA" w:eastAsia="en-ZA"/>
        </w:rPr>
        <mc:AlternateContent>
          <mc:Choice Requires="wps">
            <w:drawing>
              <wp:anchor distT="0" distB="0" distL="114300" distR="114300" simplePos="0" relativeHeight="251783168" behindDoc="0" locked="0" layoutInCell="1" allowOverlap="1" wp14:anchorId="7E4D6088" wp14:editId="797D30E5">
                <wp:simplePos x="0" y="0"/>
                <wp:positionH relativeFrom="column">
                  <wp:posOffset>-190500</wp:posOffset>
                </wp:positionH>
                <wp:positionV relativeFrom="paragraph">
                  <wp:posOffset>233045</wp:posOffset>
                </wp:positionV>
                <wp:extent cx="6000750" cy="0"/>
                <wp:effectExtent l="0" t="0" r="19050" b="19050"/>
                <wp:wrapNone/>
                <wp:docPr id="591" name="Straight Connector 591"/>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1"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8.35pt" to="45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" strokecolor="black [3213]"/>
            </w:pict>
          </mc:Fallback>
        </mc:AlternateContent>
      </w:r>
    </w:p>
    <w:p w:rsidR="006156DB" w:rsidRDefault="006156DB" w:rsidP="007F18A1">
      <w:pPr>
        <w:spacing w:after="200" w:line="276" w:lineRule="auto"/>
        <w:rPr>
          <w:rFonts w:ascii="Arial" w:hAnsi="Arial" w:cs="Arial"/>
        </w:rPr>
      </w:pPr>
    </w:p>
    <w:p w:rsidR="007F18A1" w:rsidRDefault="00C42DF0" w:rsidP="007F18A1">
      <w:pPr>
        <w:spacing w:after="200" w:line="276" w:lineRule="auto"/>
        <w:rPr>
          <w:rFonts w:ascii="Arial" w:hAnsi="Arial" w:cs="Arial"/>
          <w:b/>
          <w:noProof/>
          <w:lang w:val="en-ZA" w:eastAsia="en-ZA"/>
        </w:rPr>
      </w:pPr>
      <w:r>
        <w:rPr>
          <w:rFonts w:ascii="Arial" w:hAnsi="Arial" w:cs="Arial"/>
        </w:rPr>
        <w:t>7.</w:t>
      </w:r>
      <w:r w:rsidR="00E45333">
        <w:rPr>
          <w:rFonts w:ascii="Arial" w:hAnsi="Arial" w:cs="Arial"/>
        </w:rPr>
        <w:t>4</w:t>
      </w:r>
      <w:proofErr w:type="gramStart"/>
      <w:r w:rsidR="00E45333">
        <w:rPr>
          <w:rFonts w:ascii="Arial" w:hAnsi="Arial" w:cs="Arial"/>
        </w:rPr>
        <w:t>.</w:t>
      </w:r>
      <w:r w:rsidR="00874AE7" w:rsidRPr="00FE2AC4">
        <w:rPr>
          <w:rFonts w:ascii="Arial" w:hAnsi="Arial" w:cs="Arial"/>
        </w:rPr>
        <w:t>The</w:t>
      </w:r>
      <w:proofErr w:type="gramEnd"/>
      <w:r w:rsidR="00874AE7" w:rsidRPr="00FE2AC4">
        <w:rPr>
          <w:rFonts w:ascii="Arial" w:hAnsi="Arial" w:cs="Arial"/>
        </w:rPr>
        <w:t xml:space="preserve"> pedigree table below shows the blood types of three generations of family members. Notice that some of the blood type phenotypes have been given to you. What is the</w:t>
      </w:r>
      <w:r w:rsidR="007F18A1">
        <w:rPr>
          <w:rFonts w:ascii="Arial" w:hAnsi="Arial" w:cs="Arial"/>
        </w:rPr>
        <w:t xml:space="preserve"> </w:t>
      </w:r>
      <w:proofErr w:type="spellStart"/>
      <w:r w:rsidR="007F18A1">
        <w:rPr>
          <w:rFonts w:ascii="Arial" w:hAnsi="Arial" w:cs="Arial"/>
        </w:rPr>
        <w:t>gentype</w:t>
      </w:r>
      <w:proofErr w:type="spellEnd"/>
      <w:r w:rsidR="007F18A1">
        <w:rPr>
          <w:rFonts w:ascii="Arial" w:hAnsi="Arial" w:cs="Arial"/>
        </w:rPr>
        <w:t xml:space="preserve"> of the individuals 1-3</w:t>
      </w:r>
      <w:r w:rsidR="00874AE7" w:rsidRPr="00FE2AC4">
        <w:rPr>
          <w:rFonts w:ascii="Arial" w:hAnsi="Arial" w:cs="Arial"/>
        </w:rPr>
        <w:t>?</w:t>
      </w:r>
      <w:r w:rsidR="007F18A1" w:rsidRPr="007F18A1">
        <w:rPr>
          <w:noProof/>
          <w:lang w:val="en-ZA" w:eastAsia="en-ZA"/>
        </w:rPr>
        <w:t xml:space="preserve"> </w:t>
      </w:r>
    </w:p>
    <w:p w:rsidR="007F18A1" w:rsidRDefault="007F18A1" w:rsidP="00FE2AC4">
      <w:pPr>
        <w:jc w:val="center"/>
        <w:rPr>
          <w:rFonts w:ascii="Arial" w:hAnsi="Arial" w:cs="Arial"/>
          <w:b/>
          <w:noProof/>
          <w:lang w:val="en-ZA" w:eastAsia="en-ZA"/>
        </w:rPr>
      </w:pPr>
      <w:r w:rsidRPr="007F18A1">
        <w:rPr>
          <w:rFonts w:ascii="Arial" w:hAnsi="Arial" w:cs="Arial"/>
          <w:b/>
          <w:noProof/>
          <w:lang w:val="en-ZA" w:eastAsia="en-ZA"/>
        </w:rPr>
        <mc:AlternateContent>
          <mc:Choice Requires="wpg">
            <w:drawing>
              <wp:anchor distT="0" distB="0" distL="114300" distR="114300" simplePos="0" relativeHeight="251772928" behindDoc="0" locked="0" layoutInCell="1" allowOverlap="1" wp14:anchorId="04E6EFA8" wp14:editId="2A84B994">
                <wp:simplePos x="0" y="0"/>
                <wp:positionH relativeFrom="column">
                  <wp:posOffset>1152525</wp:posOffset>
                </wp:positionH>
                <wp:positionV relativeFrom="paragraph">
                  <wp:posOffset>89535</wp:posOffset>
                </wp:positionV>
                <wp:extent cx="4301030" cy="2932387"/>
                <wp:effectExtent l="19050" t="19050" r="23495" b="20955"/>
                <wp:wrapNone/>
                <wp:docPr id="598" name="Group 9"/>
                <wp:cNvGraphicFramePr/>
                <a:graphic xmlns:a="http://schemas.openxmlformats.org/drawingml/2006/main">
                  <a:graphicData uri="http://schemas.microsoft.com/office/word/2010/wordprocessingGroup">
                    <wpg:wgp>
                      <wpg:cNvGrpSpPr/>
                      <wpg:grpSpPr>
                        <a:xfrm>
                          <a:off x="0" y="0"/>
                          <a:ext cx="4301030" cy="2932387"/>
                          <a:chOff x="0" y="0"/>
                          <a:chExt cx="4414293" cy="2885364"/>
                        </a:xfrm>
                      </wpg:grpSpPr>
                      <pic:pic xmlns:pic="http://schemas.openxmlformats.org/drawingml/2006/picture">
                        <pic:nvPicPr>
                          <pic:cNvPr id="599" name="Picture 599"/>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4293" cy="2885364"/>
                          </a:xfrm>
                          <a:prstGeom prst="rect">
                            <a:avLst/>
                          </a:prstGeom>
                          <a:noFill/>
                          <a:ln>
                            <a:solidFill>
                              <a:schemeClr val="tx1"/>
                            </a:solidFill>
                          </a:ln>
                        </pic:spPr>
                      </pic:pic>
                      <wps:wsp>
                        <wps:cNvPr id="600" name="Oval 600"/>
                        <wps:cNvSpPr/>
                        <wps:spPr>
                          <a:xfrm>
                            <a:off x="2561234" y="1164119"/>
                            <a:ext cx="458627" cy="471767"/>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0C4" w:rsidRPr="00066596" w:rsidRDefault="00BF20C4" w:rsidP="006156DB">
                              <w:pPr>
                                <w:pStyle w:val="NormalWeb"/>
                                <w:spacing w:before="0" w:beforeAutospacing="0" w:after="0" w:afterAutospacing="0"/>
                                <w:jc w:val="center"/>
                                <w:rPr>
                                  <w:sz w:val="32"/>
                                  <w:szCs w:val="32"/>
                                </w:rPr>
                              </w:pPr>
                              <w:r>
                                <w:rPr>
                                  <w:rFonts w:asciiTheme="minorHAnsi" w:hAnsi="Calibri" w:cstheme="minorBidi"/>
                                  <w:color w:val="FFFFFF" w:themeColor="light1"/>
                                  <w:kern w:val="24"/>
                                  <w:sz w:val="32"/>
                                  <w:szCs w:val="32"/>
                                  <w14:textOutline w14:w="9525" w14:cap="flat" w14:cmpd="sng" w14:algn="ctr">
                                    <w14:solidFill>
                                      <w14:schemeClr w14:val="tx1">
                                        <w14:lumMod w14:val="50000"/>
                                        <w14:lumOff w14:val="50000"/>
                                      </w14:schemeClr>
                                    </w14:solidFill>
                                    <w14:prstDash w14:val="solid"/>
                                    <w14:round/>
                                  </w14:textOutline>
                                </w:rPr>
                                <w:t>3</w:t>
                              </w:r>
                            </w:p>
                          </w:txbxContent>
                        </wps:txbx>
                        <wps:bodyPr rtlCol="0" anchor="ctr"/>
                      </wps:wsp>
                      <wps:wsp>
                        <wps:cNvPr id="601" name="Oval 601"/>
                        <wps:cNvSpPr/>
                        <wps:spPr>
                          <a:xfrm>
                            <a:off x="2601923" y="2960"/>
                            <a:ext cx="458627" cy="446181"/>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7F18A1">
                              <w:pPr>
                                <w:pStyle w:val="NormalWeb"/>
                                <w:spacing w:before="0" w:beforeAutospacing="0" w:after="0" w:afterAutospacing="0"/>
                                <w:jc w:val="center"/>
                              </w:pPr>
                              <w:r>
                                <w:rPr>
                                  <w:rFonts w:asciiTheme="minorHAnsi" w:hAnsi="Calibri" w:cstheme="minorBidi"/>
                                  <w:color w:val="FFFFFF" w:themeColor="light1"/>
                                  <w:kern w:val="24"/>
                                  <w:sz w:val="36"/>
                                  <w:szCs w:val="36"/>
                                  <w14:textOutline w14:w="9525" w14:cap="flat" w14:cmpd="sng" w14:algn="ctr">
                                    <w14:solidFill>
                                      <w14:schemeClr w14:val="tx1">
                                        <w14:lumMod w14:val="50000"/>
                                        <w14:lumOff w14:val="50000"/>
                                      </w14:schemeClr>
                                    </w14:solidFill>
                                    <w14:prstDash w14:val="solid"/>
                                    <w14:round/>
                                  </w14:textOutline>
                                </w:rPr>
                                <w:t>A</w:t>
                              </w:r>
                            </w:p>
                          </w:txbxContent>
                        </wps:txbx>
                        <wps:bodyPr rtlCol="0" anchor="ctr"/>
                      </wps:wsp>
                      <wps:wsp>
                        <wps:cNvPr id="602" name="Oval 602"/>
                        <wps:cNvSpPr/>
                        <wps:spPr>
                          <a:xfrm>
                            <a:off x="277823" y="2960"/>
                            <a:ext cx="458627" cy="446181"/>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7F18A1">
                              <w:pPr>
                                <w:pStyle w:val="NormalWeb"/>
                                <w:spacing w:before="0" w:beforeAutospacing="0" w:after="0" w:afterAutospacing="0"/>
                                <w:jc w:val="center"/>
                              </w:pPr>
                              <w:r>
                                <w:rPr>
                                  <w:rFonts w:asciiTheme="minorHAnsi" w:hAnsi="Calibri" w:cstheme="minorBidi"/>
                                  <w:color w:val="FFFFFF" w:themeColor="light1"/>
                                  <w:kern w:val="24"/>
                                  <w:sz w:val="36"/>
                                  <w:szCs w:val="36"/>
                                  <w14:textOutline w14:w="9525" w14:cap="flat" w14:cmpd="sng" w14:algn="ctr">
                                    <w14:solidFill>
                                      <w14:schemeClr w14:val="tx1">
                                        <w14:lumMod w14:val="50000"/>
                                        <w14:lumOff w14:val="50000"/>
                                      </w14:schemeClr>
                                    </w14:solidFill>
                                    <w14:prstDash w14:val="solid"/>
                                    <w14:round/>
                                  </w14:textOutline>
                                </w:rPr>
                                <w:t>A</w:t>
                              </w:r>
                            </w:p>
                          </w:txbxContent>
                        </wps:txbx>
                        <wps:bodyPr rtlCol="0" anchor="ctr"/>
                      </wps:wsp>
                      <wps:wsp>
                        <wps:cNvPr id="603" name="TextBox 7"/>
                        <wps:cNvSpPr txBox="1"/>
                        <wps:spPr>
                          <a:xfrm>
                            <a:off x="3278242" y="59078"/>
                            <a:ext cx="318927" cy="315812"/>
                          </a:xfrm>
                          <a:prstGeom prst="rect">
                            <a:avLst/>
                          </a:prstGeom>
                          <a:solidFill>
                            <a:schemeClr val="bg1"/>
                          </a:solidFill>
                          <a:ln>
                            <a:solidFill>
                              <a:schemeClr val="bg1"/>
                            </a:solidFill>
                          </a:ln>
                        </wps:spPr>
                        <wps:txbx>
                          <w:txbxContent>
                            <w:p w:rsidR="00BF20C4" w:rsidRPr="006156DB" w:rsidRDefault="00BF20C4" w:rsidP="007F18A1">
                              <w:pPr>
                                <w:pStyle w:val="NormalWeb"/>
                                <w:spacing w:before="0" w:beforeAutospacing="0" w:after="0" w:afterAutospacing="0"/>
                                <w:rPr>
                                  <w:sz w:val="32"/>
                                  <w:szCs w:val="32"/>
                                </w:rPr>
                              </w:pPr>
                              <w:r w:rsidRPr="006156DB">
                                <w:rPr>
                                  <w:rFonts w:asciiTheme="minorHAnsi" w:hAnsi="Calibri" w:cstheme="minorBidi"/>
                                  <w:color w:val="7F7F7F" w:themeColor="text1" w:themeTint="80"/>
                                  <w:kern w:val="24"/>
                                  <w:sz w:val="32"/>
                                  <w:szCs w:val="32"/>
                                </w:rPr>
                                <w:t>1</w:t>
                              </w:r>
                            </w:p>
                          </w:txbxContent>
                        </wps:txbx>
                        <wps:bodyPr wrap="square" rtlCol="0">
                          <a:noAutofit/>
                        </wps:bodyPr>
                      </wps:wsp>
                      <wps:wsp>
                        <wps:cNvPr id="604" name="TextBox 8"/>
                        <wps:cNvSpPr txBox="1"/>
                        <wps:spPr>
                          <a:xfrm>
                            <a:off x="1584446" y="1249519"/>
                            <a:ext cx="311865" cy="310529"/>
                          </a:xfrm>
                          <a:prstGeom prst="rect">
                            <a:avLst/>
                          </a:prstGeom>
                          <a:solidFill>
                            <a:schemeClr val="bg1"/>
                          </a:solidFill>
                          <a:ln>
                            <a:noFill/>
                          </a:ln>
                        </wps:spPr>
                        <wps:txbx>
                          <w:txbxContent>
                            <w:p w:rsidR="00BF20C4" w:rsidRDefault="00BF20C4" w:rsidP="007F18A1">
                              <w:pPr>
                                <w:pStyle w:val="NormalWeb"/>
                                <w:spacing w:before="0" w:beforeAutospacing="0" w:after="0" w:afterAutospacing="0"/>
                              </w:pPr>
                              <w:r>
                                <w:rPr>
                                  <w:rFonts w:asciiTheme="minorHAnsi" w:hAnsi="Calibri" w:cstheme="minorBidi"/>
                                  <w:color w:val="7F7F7F" w:themeColor="text1" w:themeTint="80"/>
                                  <w:kern w:val="24"/>
                                  <w:sz w:val="36"/>
                                  <w:szCs w:val="36"/>
                                </w:rPr>
                                <w:t>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9" o:spid="_x0000_s1130" style="position:absolute;left:0;text-align:left;margin-left:90.75pt;margin-top:7.05pt;width:338.65pt;height:230.9pt;z-index:251772928;mso-width-relative:margin;mso-height-relative:margin" coordsize="44142,28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9" o:spid="_x0000_s1131" type="#_x0000_t75" style="position:absolute;width:44142;height:28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fRnEAAAA3AAAAA8AAABkcnMvZG93bnJldi54bWxEj0+LwjAUxO+C3yG8BW+aruCi1SjiH9Cj&#10;upe9PZvXptq8lCZq9dNvFhY8DjPzG2a2aG0l7tT40rGCz0ECgjhzuuRCwfdp2x+D8AFZY+WYFDzJ&#10;w2Le7cww1e7BB7ofQyEihH2KCkwIdSqlzwxZ9ANXE0cvd43FEGVTSN3gI8JtJYdJ8iUtlhwXDNa0&#10;MpRdjzerIOHd2tzyHOXrPM72o8Nls/w5KdX7aJdTEIHa8A7/t3dawWgygb8z8Qj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JfRnEAAAA3AAAAA8AAAAAAAAAAAAAAAAA&#10;nwIAAGRycy9kb3ducmV2LnhtbFBLBQYAAAAABAAEAPcAAACQAwAAAAA=&#10;" stroked="t" strokecolor="black [3213]">
                  <v:imagedata r:id="rId37" o:title=""/>
                </v:shape>
                <v:oval id="Oval 600" o:spid="_x0000_s1132" style="position:absolute;left:25612;top:11641;width:4586;height:4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sWMMA&#10;AADcAAAADwAAAGRycy9kb3ducmV2LnhtbERPy07CQBTdm/gPk0viTqZgwFo7bXgmJqwAdX3tXNtK&#10;507TGUr5e2ZhwvLkvNN8MI3oqXO1ZQWTcQSCuLC65lLB53H7HINwHlljY5kUXMlBnj0+pJhoe+E9&#10;9QdfihDCLkEFlfdtIqUrKjLoxrYlDtyv7Qz6ALtS6g4vIdw0chpFc2mw5tBQYUuriorT4WwUbOOf&#10;c78xy9nrerp7+3r5/sNjuVbqaTQs3kF4Gvxd/O/+0ArmUZgfzoQj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3sWMMAAADcAAAADwAAAAAAAAAAAAAAAACYAgAAZHJzL2Rv&#10;d25yZXYueG1sUEsFBgAAAAAEAAQA9QAAAIgDAAAAAA==&#10;" fillcolor="white [3212]" strokecolor="#7f7f7f [1612]" strokeweight="2pt">
                  <v:textbox>
                    <w:txbxContent>
                      <w:p w:rsidR="006F25D8" w:rsidRPr="00066596" w:rsidRDefault="00066596" w:rsidP="006156DB">
                        <w:pPr>
                          <w:pStyle w:val="NormalWeb"/>
                          <w:spacing w:before="0" w:beforeAutospacing="0" w:after="0" w:afterAutospacing="0"/>
                          <w:jc w:val="center"/>
                          <w:rPr>
                            <w:sz w:val="32"/>
                            <w:szCs w:val="32"/>
                          </w:rPr>
                        </w:pPr>
                        <w:r>
                          <w:rPr>
                            <w:rFonts w:asciiTheme="minorHAnsi" w:hAnsi="Calibri" w:cstheme="minorBidi"/>
                            <w:color w:val="FFFFFF" w:themeColor="light1"/>
                            <w:kern w:val="24"/>
                            <w:sz w:val="32"/>
                            <w:szCs w:val="32"/>
                            <w14:textOutline w14:w="9525" w14:cap="flat" w14:cmpd="sng" w14:algn="ctr">
                              <w14:solidFill>
                                <w14:schemeClr w14:val="tx1">
                                  <w14:lumMod w14:val="50000"/>
                                  <w14:lumOff w14:val="50000"/>
                                </w14:schemeClr>
                              </w14:solidFill>
                              <w14:prstDash w14:val="solid"/>
                              <w14:round/>
                            </w14:textOutline>
                          </w:rPr>
                          <w:t>3</w:t>
                        </w:r>
                      </w:p>
                    </w:txbxContent>
                  </v:textbox>
                </v:oval>
                <v:oval id="Oval 601" o:spid="_x0000_s1133" style="position:absolute;left:26019;top:29;width:4586;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FJw8YA&#10;AADcAAAADwAAAGRycy9kb3ducmV2LnhtbESPQWvCQBSE74L/YXlCb7qJUqtpVmm1QsGTsXp+Zl+T&#10;tNm3IbvG9N93CwWPw8x8w6Tr3tSio9ZVlhXEkwgEcW51xYWCj+NuvADhPLLG2jIp+CEH69VwkGKi&#10;7Y0P1GW+EAHCLkEFpfdNIqXLSzLoJrYhDt6nbQ36INtC6hZvAW5qOY2iuTRYcVgosaFNSfl3djUK&#10;dovLtXszr49P2+l+eZqdv/BYbJV6GPUvzyA89f4e/m+/awXzKI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FJw8YAAADcAAAADwAAAAAAAAAAAAAAAACYAgAAZHJz&#10;L2Rvd25yZXYueG1sUEsFBgAAAAAEAAQA9QAAAIsDAAAAAA==&#10;" fillcolor="white [3212]" strokecolor="#7f7f7f [1612]" strokeweight="2pt">
                  <v:textbox>
                    <w:txbxContent>
                      <w:p w:rsidR="006F25D8" w:rsidRDefault="006F25D8" w:rsidP="007F18A1">
                        <w:pPr>
                          <w:pStyle w:val="NormalWeb"/>
                          <w:spacing w:before="0" w:beforeAutospacing="0" w:after="0" w:afterAutospacing="0"/>
                          <w:jc w:val="center"/>
                        </w:pPr>
                        <w:r>
                          <w:rPr>
                            <w:rFonts w:asciiTheme="minorHAnsi" w:hAnsi="Calibri" w:cstheme="minorBidi"/>
                            <w:color w:val="FFFFFF" w:themeColor="light1"/>
                            <w:kern w:val="24"/>
                            <w:sz w:val="36"/>
                            <w:szCs w:val="36"/>
                            <w14:textOutline w14:w="9525" w14:cap="flat" w14:cmpd="sng" w14:algn="ctr">
                              <w14:solidFill>
                                <w14:schemeClr w14:val="tx1">
                                  <w14:lumMod w14:val="50000"/>
                                  <w14:lumOff w14:val="50000"/>
                                </w14:schemeClr>
                              </w14:solidFill>
                              <w14:prstDash w14:val="solid"/>
                              <w14:round/>
                            </w14:textOutline>
                          </w:rPr>
                          <w:t>A</w:t>
                        </w:r>
                      </w:p>
                    </w:txbxContent>
                  </v:textbox>
                </v:oval>
                <v:oval id="Oval 602" o:spid="_x0000_s1134" style="position:absolute;left:2778;top:29;width:4586;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PXtMUA&#10;AADcAAAADwAAAGRycy9kb3ducmV2LnhtbESPQWvCQBSE74L/YXlCb7ppSq1GN6GtFQRP1dbzM/ua&#10;RLNvQ3aN6b/vFgSPw8x8wyyz3tSio9ZVlhU8TiIQxLnVFRcKvvbr8QyE88gaa8uk4JccZOlwsMRE&#10;2yt/UrfzhQgQdgkqKL1vEildXpJBN7ENcfB+bGvQB9kWUrd4DXBTyziKptJgxWGhxIbeS8rPu4tR&#10;sJ4dL92HeXt+WcXb+ffT4YT7YqXUw6h/XYDw1Pt7+NbeaAXTKI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9e0xQAAANwAAAAPAAAAAAAAAAAAAAAAAJgCAABkcnMv&#10;ZG93bnJldi54bWxQSwUGAAAAAAQABAD1AAAAigMAAAAA&#10;" fillcolor="white [3212]" strokecolor="#7f7f7f [1612]" strokeweight="2pt">
                  <v:textbox>
                    <w:txbxContent>
                      <w:p w:rsidR="006F25D8" w:rsidRDefault="006F25D8" w:rsidP="007F18A1">
                        <w:pPr>
                          <w:pStyle w:val="NormalWeb"/>
                          <w:spacing w:before="0" w:beforeAutospacing="0" w:after="0" w:afterAutospacing="0"/>
                          <w:jc w:val="center"/>
                        </w:pPr>
                        <w:r>
                          <w:rPr>
                            <w:rFonts w:asciiTheme="minorHAnsi" w:hAnsi="Calibri" w:cstheme="minorBidi"/>
                            <w:color w:val="FFFFFF" w:themeColor="light1"/>
                            <w:kern w:val="24"/>
                            <w:sz w:val="36"/>
                            <w:szCs w:val="36"/>
                            <w14:textOutline w14:w="9525" w14:cap="flat" w14:cmpd="sng" w14:algn="ctr">
                              <w14:solidFill>
                                <w14:schemeClr w14:val="tx1">
                                  <w14:lumMod w14:val="50000"/>
                                  <w14:lumOff w14:val="50000"/>
                                </w14:schemeClr>
                              </w14:solidFill>
                              <w14:prstDash w14:val="solid"/>
                              <w14:round/>
                            </w14:textOutline>
                          </w:rPr>
                          <w:t>A</w:t>
                        </w:r>
                      </w:p>
                    </w:txbxContent>
                  </v:textbox>
                </v:oval>
                <v:shape id="TextBox 7" o:spid="_x0000_s1135" type="#_x0000_t202" style="position:absolute;left:32782;top:590;width:3189;height:3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VsQA&#10;AADcAAAADwAAAGRycy9kb3ducmV2LnhtbESPQYvCMBSE78L+h/AW9iJr6gpSqlFcQRTEg7WL10fz&#10;bMs2L6WJtv57Iwgeh5n5hpkve1OLG7WusqxgPIpAEOdWV1woyE6b7xiE88gaa8uk4E4OlouPwRwT&#10;bTs+0i31hQgQdgkqKL1vEildXpJBN7INcfAutjXog2wLqVvsAtzU8ieKptJgxWGhxIbWJeX/6dUo&#10;2A+R4yzm89/6sDoX3Wbrf7OtUl+f/WoGwlPv3+FXe6cVTKM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dflbEAAAA3AAAAA8AAAAAAAAAAAAAAAAAmAIAAGRycy9k&#10;b3ducmV2LnhtbFBLBQYAAAAABAAEAPUAAACJAwAAAAA=&#10;" fillcolor="white [3212]" strokecolor="white [3212]">
                  <v:textbox>
                    <w:txbxContent>
                      <w:p w:rsidR="006F25D8" w:rsidRPr="006156DB" w:rsidRDefault="006F25D8" w:rsidP="007F18A1">
                        <w:pPr>
                          <w:pStyle w:val="NormalWeb"/>
                          <w:spacing w:before="0" w:beforeAutospacing="0" w:after="0" w:afterAutospacing="0"/>
                          <w:rPr>
                            <w:sz w:val="32"/>
                            <w:szCs w:val="32"/>
                          </w:rPr>
                        </w:pPr>
                        <w:r w:rsidRPr="006156DB">
                          <w:rPr>
                            <w:rFonts w:asciiTheme="minorHAnsi" w:hAnsi="Calibri" w:cstheme="minorBidi"/>
                            <w:color w:val="7F7F7F" w:themeColor="text1" w:themeTint="80"/>
                            <w:kern w:val="24"/>
                            <w:sz w:val="32"/>
                            <w:szCs w:val="32"/>
                          </w:rPr>
                          <w:t>1</w:t>
                        </w:r>
                      </w:p>
                    </w:txbxContent>
                  </v:textbox>
                </v:shape>
                <v:shape id="TextBox 8" o:spid="_x0000_s1136" type="#_x0000_t202" style="position:absolute;left:15844;top:12495;width:3119;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2RcQA&#10;AADcAAAADwAAAGRycy9kb3ducmV2LnhtbESPT2sCMRTE70K/Q3iF3jSxFCtbo6hQEC/FP3h+3bxu&#10;tm5eliS6az99Uyh4HGbmN8xs0btGXCnE2rOG8UiBIC69qbnScDy8D6cgYkI22HgmDTeKsJg/DGZY&#10;GN/xjq77VIkM4VigBptSW0gZS0sO48i3xNn78sFhyjJU0gTsMtw18lmpiXRYc16w2NLaUnneX5yG&#10;U/VNq3obftSHVN156nfHz1er9dNjv3wDkahP9/B/e2M0TNQL/J3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9kXEAAAA3AAAAA8AAAAAAAAAAAAAAAAAmAIAAGRycy9k&#10;b3ducmV2LnhtbFBLBQYAAAAABAAEAPUAAACJAwAAAAA=&#10;" fillcolor="white [3212]" stroked="f">
                  <v:textbox>
                    <w:txbxContent>
                      <w:p w:rsidR="006F25D8" w:rsidRDefault="00066596" w:rsidP="007F18A1">
                        <w:pPr>
                          <w:pStyle w:val="NormalWeb"/>
                          <w:spacing w:before="0" w:beforeAutospacing="0" w:after="0" w:afterAutospacing="0"/>
                        </w:pPr>
                        <w:r>
                          <w:rPr>
                            <w:rFonts w:asciiTheme="minorHAnsi" w:hAnsi="Calibri" w:cstheme="minorBidi"/>
                            <w:color w:val="7F7F7F" w:themeColor="text1" w:themeTint="80"/>
                            <w:kern w:val="24"/>
                            <w:sz w:val="36"/>
                            <w:szCs w:val="36"/>
                          </w:rPr>
                          <w:t>2</w:t>
                        </w:r>
                      </w:p>
                    </w:txbxContent>
                  </v:textbox>
                </v:shape>
              </v:group>
            </w:pict>
          </mc:Fallback>
        </mc:AlternateContent>
      </w: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7F18A1" w:rsidRDefault="007F18A1" w:rsidP="00FE2AC4">
      <w:pPr>
        <w:jc w:val="center"/>
        <w:rPr>
          <w:rFonts w:ascii="Arial" w:hAnsi="Arial" w:cs="Arial"/>
          <w:b/>
          <w:noProof/>
          <w:lang w:val="en-ZA" w:eastAsia="en-ZA"/>
        </w:rPr>
      </w:pPr>
    </w:p>
    <w:p w:rsidR="004467DD" w:rsidRDefault="004467DD" w:rsidP="000F27D0">
      <w:pPr>
        <w:rPr>
          <w:rFonts w:ascii="Arial" w:hAnsi="Arial" w:cs="Arial"/>
          <w:b/>
        </w:rPr>
      </w:pPr>
    </w:p>
    <w:p w:rsidR="00FE2AC4" w:rsidRPr="00FE2AC4" w:rsidRDefault="00FE2AC4" w:rsidP="00FE2AC4">
      <w:pPr>
        <w:rPr>
          <w:rFonts w:ascii="Arial" w:hAnsi="Arial" w:cs="Arial"/>
          <w:b/>
        </w:rPr>
      </w:pPr>
      <w:r w:rsidRPr="00FE2AC4">
        <w:rPr>
          <w:rFonts w:ascii="Arial" w:hAnsi="Arial" w:cs="Arial"/>
          <w:b/>
        </w:rPr>
        <w:t>Write the possib</w:t>
      </w:r>
      <w:r w:rsidR="007F18A1">
        <w:rPr>
          <w:rFonts w:ascii="Arial" w:hAnsi="Arial" w:cs="Arial"/>
          <w:b/>
        </w:rPr>
        <w:t>le genotypes for individuals 1-3</w:t>
      </w:r>
      <w:r w:rsidRPr="00FE2AC4">
        <w:rPr>
          <w:rFonts w:ascii="Arial" w:hAnsi="Arial" w:cs="Arial"/>
          <w:b/>
        </w:rPr>
        <w:t xml:space="preserve"> below:</w:t>
      </w:r>
    </w:p>
    <w:p w:rsidR="00FE2AC4" w:rsidRPr="00FE2AC4" w:rsidRDefault="00FE2AC4" w:rsidP="00FE2AC4">
      <w:pPr>
        <w:rPr>
          <w:rFonts w:ascii="Arial" w:hAnsi="Arial" w:cs="Arial"/>
        </w:rPr>
      </w:pPr>
      <w:r w:rsidRPr="00FE2AC4">
        <w:rPr>
          <w:rFonts w:ascii="Arial" w:hAnsi="Arial" w:cs="Arial"/>
        </w:rPr>
        <w:t>1.</w:t>
      </w:r>
    </w:p>
    <w:p w:rsidR="00FE2AC4" w:rsidRPr="00FE2AC4" w:rsidRDefault="00FE2AC4" w:rsidP="00FE2AC4">
      <w:pPr>
        <w:rPr>
          <w:rFonts w:ascii="Arial" w:hAnsi="Arial" w:cs="Arial"/>
        </w:rPr>
      </w:pPr>
      <w:r w:rsidRPr="00FE2AC4">
        <w:rPr>
          <w:rFonts w:ascii="Arial" w:hAnsi="Arial" w:cs="Arial"/>
        </w:rPr>
        <w:t>2.</w:t>
      </w:r>
    </w:p>
    <w:p w:rsidR="00FE2AC4" w:rsidRPr="00FE2AC4" w:rsidRDefault="00FE2AC4" w:rsidP="00FE2AC4">
      <w:pPr>
        <w:rPr>
          <w:rFonts w:ascii="Arial" w:hAnsi="Arial" w:cs="Arial"/>
        </w:rPr>
      </w:pPr>
      <w:r w:rsidRPr="00FE2AC4">
        <w:rPr>
          <w:rFonts w:ascii="Arial" w:hAnsi="Arial" w:cs="Arial"/>
        </w:rPr>
        <w:t>3.</w:t>
      </w:r>
    </w:p>
    <w:p w:rsidR="00E7144F" w:rsidRPr="00E7144F" w:rsidRDefault="00C42DF0" w:rsidP="00E7144F">
      <w:pPr>
        <w:spacing w:after="200" w:line="276" w:lineRule="auto"/>
        <w:rPr>
          <w:rFonts w:ascii="Arial" w:hAnsi="Arial" w:cs="Arial"/>
        </w:rPr>
      </w:pPr>
      <w:r>
        <w:rPr>
          <w:rFonts w:ascii="Arial" w:hAnsi="Arial" w:cs="Arial"/>
        </w:rPr>
        <w:lastRenderedPageBreak/>
        <w:t>7.</w:t>
      </w:r>
      <w:r w:rsidR="006156DB">
        <w:rPr>
          <w:rFonts w:ascii="Arial" w:hAnsi="Arial" w:cs="Arial"/>
        </w:rPr>
        <w:t>5</w:t>
      </w:r>
      <w:proofErr w:type="gramStart"/>
      <w:r w:rsidR="006156DB">
        <w:rPr>
          <w:rFonts w:ascii="Arial" w:hAnsi="Arial" w:cs="Arial"/>
        </w:rPr>
        <w:t>.</w:t>
      </w:r>
      <w:r w:rsidR="00E7144F">
        <w:rPr>
          <w:rFonts w:ascii="Arial" w:hAnsi="Arial" w:cs="Arial"/>
        </w:rPr>
        <w:t>.</w:t>
      </w:r>
      <w:proofErr w:type="gramEnd"/>
      <w:r w:rsidR="00E7144F">
        <w:rPr>
          <w:rFonts w:ascii="Arial" w:hAnsi="Arial" w:cs="Arial"/>
        </w:rPr>
        <w:t xml:space="preserve"> </w:t>
      </w:r>
      <w:r w:rsidR="00E7144F" w:rsidRPr="00E7144F">
        <w:rPr>
          <w:rFonts w:ascii="Arial" w:hAnsi="Arial" w:cs="Arial"/>
        </w:rPr>
        <w:t>Tay-Sachs disease is caused by an autosomal recessive allele (n). Children with Tay-Sachs disease lose motor skills and mental functions. Over time, the children become blind, deaf, mentally retarded and paralysed. Tay-Sachs children die by the age of five.</w:t>
      </w:r>
    </w:p>
    <w:p w:rsidR="00E7144F" w:rsidRDefault="00E7144F" w:rsidP="00E7144F">
      <w:pPr>
        <w:spacing w:after="200" w:line="276" w:lineRule="auto"/>
        <w:rPr>
          <w:rFonts w:ascii="Arial" w:hAnsi="Arial" w:cs="Arial"/>
        </w:rPr>
      </w:pPr>
      <w:r w:rsidRPr="00E7144F">
        <w:rPr>
          <w:rFonts w:ascii="Arial" w:hAnsi="Arial" w:cs="Arial"/>
        </w:rPr>
        <w:t>The pedigree diagram below shows the inheritance of Tay-Sachs disease in a family.</w:t>
      </w:r>
    </w:p>
    <w:p w:rsidR="00E7144F" w:rsidRDefault="00E7144F" w:rsidP="00E7144F">
      <w:pPr>
        <w:spacing w:after="200" w:line="276" w:lineRule="auto"/>
        <w:rPr>
          <w:rFonts w:ascii="Arial" w:hAnsi="Arial" w:cs="Arial"/>
        </w:rPr>
      </w:pPr>
      <w:r>
        <w:rPr>
          <w:rFonts w:ascii="Arial" w:hAnsi="Arial" w:cs="Arial"/>
          <w:noProof/>
          <w:lang w:val="en-ZA" w:eastAsia="en-ZA"/>
        </w:rPr>
        <w:drawing>
          <wp:inline distT="0" distB="0" distL="0" distR="0">
            <wp:extent cx="5335942" cy="3229837"/>
            <wp:effectExtent l="0" t="0" r="0" b="889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6324" cy="3230068"/>
                    </a:xfrm>
                    <a:prstGeom prst="rect">
                      <a:avLst/>
                    </a:prstGeom>
                    <a:noFill/>
                    <a:ln>
                      <a:noFill/>
                    </a:ln>
                  </pic:spPr>
                </pic:pic>
              </a:graphicData>
            </a:graphic>
          </wp:inline>
        </w:drawing>
      </w:r>
    </w:p>
    <w:p w:rsidR="00E7144F" w:rsidRPr="00E7144F" w:rsidRDefault="00C42DF0" w:rsidP="00E7144F">
      <w:pPr>
        <w:spacing w:after="200" w:line="276" w:lineRule="auto"/>
        <w:rPr>
          <w:rFonts w:ascii="Arial" w:hAnsi="Arial" w:cs="Arial"/>
        </w:rPr>
      </w:pPr>
      <w:r>
        <w:rPr>
          <w:rFonts w:ascii="Arial" w:hAnsi="Arial" w:cs="Arial"/>
        </w:rPr>
        <w:t>7.</w:t>
      </w:r>
      <w:r w:rsidR="00E45333">
        <w:rPr>
          <w:rFonts w:ascii="Arial" w:hAnsi="Arial" w:cs="Arial"/>
        </w:rPr>
        <w:t>5</w:t>
      </w:r>
      <w:r w:rsidR="00E7144F">
        <w:rPr>
          <w:rFonts w:ascii="Arial" w:hAnsi="Arial" w:cs="Arial"/>
        </w:rPr>
        <w:t xml:space="preserve">.1. </w:t>
      </w:r>
      <w:r w:rsidR="00E7144F" w:rsidRPr="00E7144F">
        <w:rPr>
          <w:rFonts w:ascii="Arial" w:hAnsi="Arial" w:cs="Arial"/>
        </w:rPr>
        <w:t>Give:</w:t>
      </w:r>
    </w:p>
    <w:p w:rsidR="00E7144F" w:rsidRPr="00E7144F" w:rsidRDefault="00E7144F" w:rsidP="00E7144F">
      <w:pPr>
        <w:spacing w:after="200" w:line="276" w:lineRule="auto"/>
        <w:rPr>
          <w:rFonts w:ascii="Arial" w:hAnsi="Arial" w:cs="Arial"/>
        </w:rPr>
      </w:pPr>
      <w:r w:rsidRPr="00E7144F">
        <w:rPr>
          <w:rFonts w:ascii="Arial" w:hAnsi="Arial" w:cs="Arial"/>
        </w:rPr>
        <w:t>(</w:t>
      </w:r>
      <w:proofErr w:type="gramStart"/>
      <w:r w:rsidRPr="00E7144F">
        <w:rPr>
          <w:rFonts w:ascii="Arial" w:hAnsi="Arial" w:cs="Arial"/>
        </w:rPr>
        <w:t>a</w:t>
      </w:r>
      <w:proofErr w:type="gramEnd"/>
      <w:r w:rsidRPr="00E7144F">
        <w:rPr>
          <w:rFonts w:ascii="Arial" w:hAnsi="Arial" w:cs="Arial"/>
        </w:rPr>
        <w:t xml:space="preserve">) </w:t>
      </w:r>
      <w:proofErr w:type="spellStart"/>
      <w:r w:rsidRPr="00E7144F">
        <w:rPr>
          <w:rFonts w:ascii="Arial" w:hAnsi="Arial" w:cs="Arial"/>
        </w:rPr>
        <w:t>Charly's</w:t>
      </w:r>
      <w:proofErr w:type="spellEnd"/>
      <w:r w:rsidRPr="00E7144F">
        <w:rPr>
          <w:rFonts w:ascii="Arial" w:hAnsi="Arial" w:cs="Arial"/>
        </w:rPr>
        <w:t xml:space="preserve"> phenotype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144F">
        <w:rPr>
          <w:rFonts w:ascii="Arial" w:hAnsi="Arial" w:cs="Arial"/>
        </w:rPr>
        <w:t xml:space="preserve"> (2)</w:t>
      </w:r>
    </w:p>
    <w:p w:rsidR="00E7144F" w:rsidRPr="00E7144F" w:rsidRDefault="00E7144F" w:rsidP="00E7144F">
      <w:pPr>
        <w:spacing w:after="200" w:line="276" w:lineRule="auto"/>
        <w:rPr>
          <w:rFonts w:ascii="Arial" w:hAnsi="Arial" w:cs="Arial"/>
        </w:rPr>
      </w:pPr>
      <w:r w:rsidRPr="00E7144F">
        <w:rPr>
          <w:rFonts w:ascii="Arial" w:hAnsi="Arial" w:cs="Arial"/>
        </w:rPr>
        <w:t>(b) Portia's genotype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144F">
        <w:rPr>
          <w:rFonts w:ascii="Arial" w:hAnsi="Arial" w:cs="Arial"/>
        </w:rPr>
        <w:t xml:space="preserve"> (2)</w:t>
      </w:r>
    </w:p>
    <w:p w:rsidR="00E7144F" w:rsidRPr="00E7144F" w:rsidRDefault="00E7144F" w:rsidP="00E7144F">
      <w:pPr>
        <w:spacing w:after="200" w:line="276" w:lineRule="auto"/>
        <w:rPr>
          <w:rFonts w:ascii="Arial" w:hAnsi="Arial" w:cs="Arial"/>
        </w:rPr>
      </w:pPr>
      <w:r w:rsidRPr="00E7144F">
        <w:rPr>
          <w:rFonts w:ascii="Arial" w:hAnsi="Arial" w:cs="Arial"/>
        </w:rPr>
        <w:t xml:space="preserve">(c) Bill's genotype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7144F">
        <w:rPr>
          <w:rFonts w:ascii="Arial" w:hAnsi="Arial" w:cs="Arial"/>
        </w:rPr>
        <w:t>(2)</w:t>
      </w:r>
    </w:p>
    <w:p w:rsidR="00E7144F" w:rsidRPr="00E7144F" w:rsidRDefault="00C42DF0" w:rsidP="00E7144F">
      <w:pPr>
        <w:spacing w:after="200" w:line="276" w:lineRule="auto"/>
        <w:rPr>
          <w:rFonts w:ascii="Arial" w:hAnsi="Arial" w:cs="Arial"/>
        </w:rPr>
      </w:pPr>
      <w:r>
        <w:rPr>
          <w:rFonts w:ascii="Arial" w:hAnsi="Arial" w:cs="Arial"/>
        </w:rPr>
        <w:t>7.5</w:t>
      </w:r>
      <w:r w:rsidR="00E7144F" w:rsidRPr="00E7144F">
        <w:rPr>
          <w:rFonts w:ascii="Arial" w:hAnsi="Arial" w:cs="Arial"/>
        </w:rPr>
        <w:t>.2</w:t>
      </w:r>
      <w:r w:rsidR="00E7144F">
        <w:rPr>
          <w:rFonts w:ascii="Arial" w:hAnsi="Arial" w:cs="Arial"/>
        </w:rPr>
        <w:t xml:space="preserve"> </w:t>
      </w:r>
      <w:r w:rsidR="00E7144F" w:rsidRPr="00E7144F">
        <w:rPr>
          <w:rFonts w:ascii="Arial" w:hAnsi="Arial" w:cs="Arial"/>
        </w:rPr>
        <w:t>Explain why Patrick is normal, but a carrier of Tay-Sachs disease.</w:t>
      </w:r>
      <w:r w:rsidR="00E7144F">
        <w:rPr>
          <w:rFonts w:ascii="Arial" w:hAnsi="Arial" w:cs="Arial"/>
        </w:rPr>
        <w:t xml:space="preserve">                 </w:t>
      </w:r>
      <w:r w:rsidR="00E7144F" w:rsidRPr="00E7144F">
        <w:rPr>
          <w:rFonts w:ascii="Arial" w:hAnsi="Arial" w:cs="Arial"/>
        </w:rPr>
        <w:t>(2)</w:t>
      </w:r>
    </w:p>
    <w:p w:rsidR="00E7144F" w:rsidRPr="00E7144F" w:rsidRDefault="00E7144F" w:rsidP="00E7144F">
      <w:pPr>
        <w:spacing w:after="200" w:line="276" w:lineRule="auto"/>
        <w:ind w:left="7920" w:firstLine="720"/>
        <w:rPr>
          <w:rFonts w:ascii="Arial" w:hAnsi="Arial" w:cs="Arial"/>
        </w:rPr>
      </w:pPr>
      <w:r>
        <w:rPr>
          <w:rFonts w:ascii="Arial" w:hAnsi="Arial" w:cs="Arial"/>
        </w:rPr>
        <w:t xml:space="preserve"> </w:t>
      </w:r>
      <w:r w:rsidRPr="00E7144F">
        <w:rPr>
          <w:rFonts w:ascii="Arial" w:hAnsi="Arial" w:cs="Arial"/>
        </w:rPr>
        <w:t>(8)</w:t>
      </w:r>
    </w:p>
    <w:p w:rsidR="00E7144F" w:rsidRDefault="00E7144F"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7F18A1" w:rsidRDefault="007F18A1" w:rsidP="00E7144F">
      <w:pPr>
        <w:spacing w:after="200" w:line="276" w:lineRule="auto"/>
        <w:rPr>
          <w:rFonts w:ascii="Arial" w:hAnsi="Arial" w:cs="Arial"/>
        </w:rPr>
      </w:pPr>
    </w:p>
    <w:p w:rsidR="00BB0241" w:rsidRDefault="002D6FCB" w:rsidP="00BB0241">
      <w:pPr>
        <w:rPr>
          <w:rFonts w:ascii="Arial" w:hAnsi="Arial" w:cs="Arial"/>
          <w:b/>
        </w:rPr>
      </w:pPr>
      <w:r>
        <w:rPr>
          <w:noProof/>
          <w:lang w:val="en-ZA" w:eastAsia="en-ZA"/>
        </w:rPr>
        <w:lastRenderedPageBreak/>
        <w:drawing>
          <wp:inline distT="0" distB="0" distL="0" distR="0" wp14:anchorId="43406133" wp14:editId="17DDB2D4">
            <wp:extent cx="590550" cy="590550"/>
            <wp:effectExtent l="0" t="0" r="0" b="0"/>
            <wp:docPr id="68" name="Picture 6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BB0241">
        <w:rPr>
          <w:rFonts w:ascii="Arial" w:hAnsi="Arial" w:cs="Arial"/>
          <w:b/>
        </w:rPr>
        <w:t xml:space="preserve">Practical </w:t>
      </w:r>
      <w:proofErr w:type="gramStart"/>
      <w:r w:rsidR="00BB0241">
        <w:rPr>
          <w:rFonts w:ascii="Arial" w:hAnsi="Arial" w:cs="Arial"/>
          <w:b/>
        </w:rPr>
        <w:t>Task :</w:t>
      </w:r>
      <w:proofErr w:type="gramEnd"/>
      <w:r w:rsidR="00BB0241">
        <w:rPr>
          <w:rFonts w:ascii="Arial" w:hAnsi="Arial" w:cs="Arial"/>
          <w:b/>
        </w:rPr>
        <w:t xml:space="preserve"> Genetics and Heredity</w:t>
      </w:r>
    </w:p>
    <w:p w:rsidR="00BB0241" w:rsidRDefault="00BB0241" w:rsidP="00BB0241">
      <w:pPr>
        <w:rPr>
          <w:rFonts w:ascii="Arial" w:hAnsi="Arial" w:cs="Arial"/>
          <w:b/>
          <w:sz w:val="16"/>
          <w:szCs w:val="16"/>
        </w:rPr>
      </w:pPr>
    </w:p>
    <w:p w:rsidR="00BB0241" w:rsidRDefault="00BB0241" w:rsidP="00BB0241">
      <w:pPr>
        <w:pBdr>
          <w:bottom w:val="single" w:sz="12" w:space="1" w:color="auto"/>
        </w:pBdr>
        <w:ind w:right="-755"/>
        <w:rPr>
          <w:rFonts w:ascii="Arial" w:hAnsi="Arial" w:cs="Arial"/>
        </w:rPr>
      </w:pPr>
      <w:r>
        <w:rPr>
          <w:rFonts w:ascii="Arial" w:hAnsi="Arial" w:cs="Arial"/>
          <w:b/>
        </w:rPr>
        <w:t>Duration:</w:t>
      </w:r>
      <w:r>
        <w:rPr>
          <w:rFonts w:ascii="Arial" w:hAnsi="Arial" w:cs="Arial"/>
        </w:rPr>
        <w:t xml:space="preserve"> 1 hour</w:t>
      </w:r>
    </w:p>
    <w:p w:rsidR="00BB0241" w:rsidRDefault="00BB0241" w:rsidP="00BB0241">
      <w:pPr>
        <w:rPr>
          <w:rFonts w:ascii="Arial" w:hAnsi="Arial" w:cs="Arial"/>
          <w:b/>
        </w:rPr>
      </w:pPr>
      <w:r>
        <w:rPr>
          <w:rFonts w:ascii="Arial" w:hAnsi="Arial" w:cs="Arial"/>
          <w:b/>
        </w:rPr>
        <w:t xml:space="preserve">INSTRUCTIONS </w:t>
      </w:r>
    </w:p>
    <w:p w:rsidR="00BB0241" w:rsidRDefault="00BB0241" w:rsidP="00BB0241">
      <w:pPr>
        <w:rPr>
          <w:rFonts w:ascii="Arial" w:hAnsi="Arial" w:cs="Arial"/>
          <w:b/>
          <w:sz w:val="22"/>
          <w:szCs w:val="22"/>
        </w:rPr>
      </w:pPr>
      <w:r>
        <w:rPr>
          <w:rFonts w:ascii="Arial" w:hAnsi="Arial" w:cs="Arial"/>
          <w:b/>
          <w:sz w:val="22"/>
          <w:szCs w:val="22"/>
        </w:rPr>
        <w:t xml:space="preserve">QUESTION </w:t>
      </w:r>
      <w:r w:rsidR="00E033C5">
        <w:rPr>
          <w:rFonts w:ascii="Arial" w:hAnsi="Arial" w:cs="Arial"/>
          <w:b/>
          <w:sz w:val="22"/>
          <w:szCs w:val="22"/>
        </w:rPr>
        <w:t>2</w:t>
      </w:r>
      <w:r w:rsidR="000F27D0">
        <w:rPr>
          <w:rFonts w:ascii="Arial" w:hAnsi="Arial" w:cs="Arial"/>
          <w:b/>
          <w:sz w:val="22"/>
          <w:szCs w:val="22"/>
        </w:rPr>
        <w:t>.</w:t>
      </w:r>
      <w:r>
        <w:rPr>
          <w:rFonts w:ascii="Arial" w:hAnsi="Arial" w:cs="Arial"/>
          <w:b/>
          <w:sz w:val="22"/>
          <w:szCs w:val="22"/>
        </w:rPr>
        <w:t>1</w:t>
      </w:r>
    </w:p>
    <w:p w:rsidR="00BB0241" w:rsidRDefault="00BB0241" w:rsidP="00BB0241">
      <w:pPr>
        <w:autoSpaceDE w:val="0"/>
        <w:autoSpaceDN w:val="0"/>
        <w:adjustRightInd w:val="0"/>
        <w:rPr>
          <w:rFonts w:ascii="Arial" w:eastAsia="Calibri" w:hAnsi="Arial" w:cs="Arial"/>
          <w:b/>
          <w:bCs/>
          <w:sz w:val="22"/>
          <w:szCs w:val="22"/>
          <w:lang w:val="en-ZA" w:eastAsia="en-ZA"/>
        </w:rPr>
      </w:pPr>
      <w:r>
        <w:rPr>
          <w:rFonts w:ascii="Arial" w:eastAsia="Calibri" w:hAnsi="Arial" w:cs="Arial"/>
          <w:b/>
          <w:bCs/>
          <w:sz w:val="22"/>
          <w:szCs w:val="22"/>
          <w:lang w:val="en-ZA" w:eastAsia="en-ZA"/>
        </w:rPr>
        <w:t>Smiley Face Traits</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(1)  By using two coins, you are going to determine the genotype of a new Smiley Face to be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w:t>
      </w:r>
      <w:proofErr w:type="gramStart"/>
      <w:r>
        <w:rPr>
          <w:rFonts w:ascii="Arial" w:eastAsia="Calibri" w:hAnsi="Arial" w:cs="Arial"/>
          <w:sz w:val="22"/>
          <w:szCs w:val="22"/>
          <w:lang w:val="en-ZA" w:eastAsia="en-ZA"/>
        </w:rPr>
        <w:t>born</w:t>
      </w:r>
      <w:proofErr w:type="gramEnd"/>
      <w:r>
        <w:rPr>
          <w:rFonts w:ascii="Arial" w:eastAsia="Calibri" w:hAnsi="Arial" w:cs="Arial"/>
          <w:sz w:val="22"/>
          <w:szCs w:val="22"/>
          <w:lang w:val="en-ZA" w:eastAsia="en-ZA"/>
        </w:rPr>
        <w:t xml:space="preserve">.  Mark one coin with an “F” and the other with an “M” to represent each of the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w:t>
      </w:r>
      <w:proofErr w:type="gramStart"/>
      <w:r>
        <w:rPr>
          <w:rFonts w:ascii="Arial" w:eastAsia="Calibri" w:hAnsi="Arial" w:cs="Arial"/>
          <w:sz w:val="22"/>
          <w:szCs w:val="22"/>
          <w:lang w:val="en-ZA" w:eastAsia="en-ZA"/>
        </w:rPr>
        <w:t>parents</w:t>
      </w:r>
      <w:proofErr w:type="gramEnd"/>
      <w:r>
        <w:rPr>
          <w:rFonts w:ascii="Arial" w:eastAsia="Calibri" w:hAnsi="Arial" w:cs="Arial"/>
          <w:sz w:val="22"/>
          <w:szCs w:val="22"/>
          <w:lang w:val="en-ZA" w:eastAsia="en-ZA"/>
        </w:rPr>
        <w:t>. The parents are heterozygous for all the Smiley Face traits.</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(2)  Flip the coins for each parent for each trait. If the coin lands with heads up, it represents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w:t>
      </w:r>
      <w:proofErr w:type="gramStart"/>
      <w:r>
        <w:rPr>
          <w:rFonts w:ascii="Arial" w:eastAsia="Calibri" w:hAnsi="Arial" w:cs="Arial"/>
          <w:sz w:val="22"/>
          <w:szCs w:val="22"/>
          <w:lang w:val="en-ZA" w:eastAsia="en-ZA"/>
        </w:rPr>
        <w:t>a</w:t>
      </w:r>
      <w:proofErr w:type="gramEnd"/>
      <w:r>
        <w:rPr>
          <w:rFonts w:ascii="Arial" w:eastAsia="Calibri" w:hAnsi="Arial" w:cs="Arial"/>
          <w:sz w:val="22"/>
          <w:szCs w:val="22"/>
          <w:lang w:val="en-ZA" w:eastAsia="en-ZA"/>
        </w:rPr>
        <w:t xml:space="preserve"> dominant allele. A coin that lands tails up indicates a recessive allele. Record the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w:t>
      </w:r>
      <w:proofErr w:type="gramStart"/>
      <w:r>
        <w:rPr>
          <w:rFonts w:ascii="Arial" w:eastAsia="Calibri" w:hAnsi="Arial" w:cs="Arial"/>
          <w:sz w:val="22"/>
          <w:szCs w:val="22"/>
          <w:lang w:val="en-ZA" w:eastAsia="en-ZA"/>
        </w:rPr>
        <w:t>result</w:t>
      </w:r>
      <w:proofErr w:type="gramEnd"/>
      <w:r>
        <w:rPr>
          <w:rFonts w:ascii="Arial" w:eastAsia="Calibri" w:hAnsi="Arial" w:cs="Arial"/>
          <w:sz w:val="22"/>
          <w:szCs w:val="22"/>
          <w:lang w:val="en-ZA" w:eastAsia="en-ZA"/>
        </w:rPr>
        <w:t xml:space="preserve"> for each parent by circling the correct letter. Use the results and the Smiley Face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Traits on page </w:t>
      </w:r>
      <w:r w:rsidR="00D45C78">
        <w:rPr>
          <w:rFonts w:ascii="Arial" w:eastAsia="Calibri" w:hAnsi="Arial" w:cs="Arial"/>
          <w:sz w:val="22"/>
          <w:szCs w:val="22"/>
          <w:lang w:val="en-ZA" w:eastAsia="en-ZA"/>
        </w:rPr>
        <w:t>57</w:t>
      </w:r>
      <w:r>
        <w:rPr>
          <w:rFonts w:ascii="Arial" w:eastAsia="Calibri" w:hAnsi="Arial" w:cs="Arial"/>
          <w:sz w:val="22"/>
          <w:szCs w:val="22"/>
          <w:lang w:val="en-ZA" w:eastAsia="en-ZA"/>
        </w:rPr>
        <w:t xml:space="preserve"> to determine the genotype and phenotype for each trait of the new </w:t>
      </w:r>
    </w:p>
    <w:p w:rsidR="00BB0241" w:rsidRDefault="00BB0241" w:rsidP="00BB0241">
      <w:pPr>
        <w:autoSpaceDE w:val="0"/>
        <w:autoSpaceDN w:val="0"/>
        <w:adjustRightInd w:val="0"/>
        <w:jc w:val="both"/>
        <w:rPr>
          <w:rFonts w:ascii="Arial" w:eastAsia="Calibri" w:hAnsi="Arial" w:cs="Arial"/>
          <w:sz w:val="22"/>
          <w:szCs w:val="22"/>
          <w:lang w:val="en-ZA" w:eastAsia="en-ZA"/>
        </w:rPr>
      </w:pPr>
      <w:r>
        <w:rPr>
          <w:rFonts w:ascii="Arial" w:eastAsia="Calibri" w:hAnsi="Arial" w:cs="Arial"/>
          <w:sz w:val="22"/>
          <w:szCs w:val="22"/>
          <w:lang w:val="en-ZA" w:eastAsia="en-ZA"/>
        </w:rPr>
        <w:t xml:space="preserve">        </w:t>
      </w:r>
      <w:proofErr w:type="gramStart"/>
      <w:r>
        <w:rPr>
          <w:rFonts w:ascii="Arial" w:eastAsia="Calibri" w:hAnsi="Arial" w:cs="Arial"/>
          <w:sz w:val="22"/>
          <w:szCs w:val="22"/>
          <w:lang w:val="en-ZA" w:eastAsia="en-ZA"/>
        </w:rPr>
        <w:t>baby</w:t>
      </w:r>
      <w:proofErr w:type="gramEnd"/>
      <w:r>
        <w:rPr>
          <w:rFonts w:ascii="Arial" w:eastAsia="Calibri" w:hAnsi="Arial" w:cs="Arial"/>
          <w:sz w:val="22"/>
          <w:szCs w:val="22"/>
          <w:lang w:val="en-ZA" w:eastAsia="en-ZA"/>
        </w:rPr>
        <w:t xml:space="preserve"> to be born.</w:t>
      </w:r>
    </w:p>
    <w:p w:rsidR="00BB0241" w:rsidRDefault="00BB0241" w:rsidP="00BB0241">
      <w:pPr>
        <w:autoSpaceDE w:val="0"/>
        <w:autoSpaceDN w:val="0"/>
        <w:adjustRightInd w:val="0"/>
        <w:rPr>
          <w:rFonts w:ascii="Arial" w:eastAsia="Calibri" w:hAnsi="Arial" w:cs="Arial"/>
          <w:sz w:val="22"/>
          <w:szCs w:val="22"/>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85"/>
        <w:gridCol w:w="671"/>
        <w:gridCol w:w="661"/>
        <w:gridCol w:w="657"/>
        <w:gridCol w:w="1398"/>
        <w:gridCol w:w="3803"/>
      </w:tblGrid>
      <w:tr w:rsidR="00BB0241" w:rsidTr="00BB0241">
        <w:tc>
          <w:tcPr>
            <w:tcW w:w="1432" w:type="dxa"/>
            <w:vMerge w:val="restart"/>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Trait</w:t>
            </w:r>
          </w:p>
        </w:tc>
        <w:tc>
          <w:tcPr>
            <w:tcW w:w="2864" w:type="dxa"/>
            <w:gridSpan w:val="4"/>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Parents</w:t>
            </w:r>
          </w:p>
        </w:tc>
        <w:tc>
          <w:tcPr>
            <w:tcW w:w="5730"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Baby</w:t>
            </w:r>
          </w:p>
        </w:tc>
      </w:tr>
      <w:tr w:rsidR="00BB0241" w:rsidTr="00BB0241">
        <w:tc>
          <w:tcPr>
            <w:tcW w:w="0" w:type="auto"/>
            <w:vMerge/>
            <w:tcBorders>
              <w:top w:val="single" w:sz="4" w:space="0" w:color="auto"/>
              <w:left w:val="single" w:sz="4" w:space="0" w:color="auto"/>
              <w:bottom w:val="single" w:sz="4" w:space="0" w:color="auto"/>
              <w:right w:val="single" w:sz="4" w:space="0" w:color="auto"/>
            </w:tcBorders>
            <w:vAlign w:val="center"/>
            <w:hideMark/>
          </w:tcPr>
          <w:p w:rsidR="00BB0241" w:rsidRDefault="00BB0241">
            <w:pPr>
              <w:rPr>
                <w:rFonts w:ascii="Arial" w:eastAsia="Calibri" w:hAnsi="Arial" w:cs="Arial"/>
                <w:b/>
                <w:sz w:val="22"/>
                <w:szCs w:val="22"/>
                <w:lang w:val="en-ZA" w:eastAsia="en-ZA"/>
              </w:rPr>
            </w:pPr>
          </w:p>
        </w:tc>
        <w:tc>
          <w:tcPr>
            <w:tcW w:w="1432"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Female</w:t>
            </w:r>
          </w:p>
        </w:tc>
        <w:tc>
          <w:tcPr>
            <w:tcW w:w="1432"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Male</w:t>
            </w:r>
          </w:p>
        </w:tc>
        <w:tc>
          <w:tcPr>
            <w:tcW w:w="1432" w:type="dxa"/>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Genotype</w:t>
            </w:r>
          </w:p>
        </w:tc>
        <w:tc>
          <w:tcPr>
            <w:tcW w:w="4298" w:type="dxa"/>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Calibri" w:hAnsi="Arial" w:cs="Arial"/>
                <w:b/>
                <w:sz w:val="22"/>
                <w:szCs w:val="22"/>
                <w:lang w:val="en-ZA" w:eastAsia="en-ZA"/>
              </w:rPr>
            </w:pPr>
            <w:r>
              <w:rPr>
                <w:rFonts w:ascii="Arial" w:eastAsia="Calibri" w:hAnsi="Arial" w:cs="Arial"/>
                <w:b/>
                <w:sz w:val="22"/>
                <w:szCs w:val="22"/>
                <w:lang w:val="en-ZA" w:eastAsia="en-ZA"/>
              </w:rPr>
              <w:t>Phenotype</w:t>
            </w: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Face shape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C</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c</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C</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c</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Eye shape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E</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E</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e</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Hair style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S</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s</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S</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s</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Smile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Ear Style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Q</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q</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Q</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q</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Nose style</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D</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d</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D</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d</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Face colour</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A</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a</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A</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a</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Hair length</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L</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l</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L</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l</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Eye colour</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B</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b</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B</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b</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Freckles</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F</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f</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F</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f</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Nose colour</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R</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Y</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R</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Y</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r w:rsidR="00BB0241" w:rsidTr="00BB0241">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p w:rsidR="00BB0241" w:rsidRDefault="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Ear colour</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P</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71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P</w:t>
            </w:r>
          </w:p>
        </w:tc>
        <w:tc>
          <w:tcPr>
            <w:tcW w:w="716"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Calibri" w:hAnsi="Arial" w:cs="Arial"/>
                <w:sz w:val="22"/>
                <w:szCs w:val="22"/>
                <w:lang w:val="en-ZA" w:eastAsia="en-ZA"/>
              </w:rPr>
            </w:pPr>
          </w:p>
          <w:p w:rsidR="00BB0241" w:rsidRDefault="00BB0241">
            <w:pPr>
              <w:autoSpaceDE w:val="0"/>
              <w:autoSpaceDN w:val="0"/>
              <w:adjustRightInd w:val="0"/>
              <w:jc w:val="center"/>
              <w:rPr>
                <w:rFonts w:ascii="Arial" w:eastAsia="Calibri" w:hAnsi="Arial" w:cs="Arial"/>
                <w:sz w:val="22"/>
                <w:szCs w:val="22"/>
                <w:lang w:val="en-ZA" w:eastAsia="en-ZA"/>
              </w:rPr>
            </w:pPr>
            <w:r>
              <w:rPr>
                <w:rFonts w:ascii="Arial" w:eastAsia="Calibri" w:hAnsi="Arial" w:cs="Arial"/>
                <w:sz w:val="22"/>
                <w:szCs w:val="22"/>
                <w:lang w:val="en-ZA" w:eastAsia="en-ZA"/>
              </w:rPr>
              <w:t>T</w:t>
            </w:r>
          </w:p>
        </w:tc>
        <w:tc>
          <w:tcPr>
            <w:tcW w:w="1432"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c>
          <w:tcPr>
            <w:tcW w:w="4298"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Calibri" w:hAnsi="Arial" w:cs="Arial"/>
                <w:sz w:val="22"/>
                <w:szCs w:val="22"/>
                <w:lang w:val="en-ZA" w:eastAsia="en-ZA"/>
              </w:rPr>
            </w:pPr>
          </w:p>
        </w:tc>
      </w:tr>
    </w:tbl>
    <w:p w:rsidR="000F27D0" w:rsidRDefault="000F27D0" w:rsidP="00BB0241">
      <w:pPr>
        <w:rPr>
          <w:rFonts w:ascii="Arial" w:hAnsi="Arial" w:cs="Arial"/>
          <w:b/>
          <w:sz w:val="22"/>
          <w:szCs w:val="22"/>
        </w:rPr>
      </w:pPr>
    </w:p>
    <w:p w:rsidR="00BB0241" w:rsidRDefault="00BB0241" w:rsidP="00BB0241">
      <w:pPr>
        <w:rPr>
          <w:rFonts w:ascii="Arial" w:eastAsia="Times New Roman" w:hAnsi="Arial" w:cs="Arial"/>
          <w:b/>
          <w:sz w:val="22"/>
          <w:szCs w:val="22"/>
          <w:lang w:val="en-US"/>
        </w:rPr>
      </w:pPr>
      <w:r>
        <w:rPr>
          <w:rFonts w:ascii="Arial" w:hAnsi="Arial" w:cs="Arial"/>
          <w:b/>
          <w:sz w:val="22"/>
          <w:szCs w:val="22"/>
        </w:rPr>
        <w:t xml:space="preserve">QUESTION </w:t>
      </w:r>
      <w:r w:rsidR="00E033C5">
        <w:rPr>
          <w:rFonts w:ascii="Arial" w:hAnsi="Arial" w:cs="Arial"/>
          <w:b/>
          <w:sz w:val="22"/>
          <w:szCs w:val="22"/>
        </w:rPr>
        <w:t>2</w:t>
      </w:r>
      <w:r w:rsidR="000F27D0">
        <w:rPr>
          <w:rFonts w:ascii="Arial" w:hAnsi="Arial" w:cs="Arial"/>
          <w:b/>
          <w:sz w:val="22"/>
          <w:szCs w:val="22"/>
        </w:rPr>
        <w:t>.</w:t>
      </w:r>
      <w:r>
        <w:rPr>
          <w:rFonts w:ascii="Arial" w:hAnsi="Arial" w:cs="Arial"/>
          <w:b/>
          <w:sz w:val="22"/>
          <w:szCs w:val="22"/>
        </w:rPr>
        <w:t>2</w:t>
      </w:r>
    </w:p>
    <w:p w:rsidR="00BB0241" w:rsidRDefault="00BB0241" w:rsidP="00BB0241">
      <w:pPr>
        <w:autoSpaceDE w:val="0"/>
        <w:autoSpaceDN w:val="0"/>
        <w:adjustRightInd w:val="0"/>
        <w:rPr>
          <w:rFonts w:ascii="Arial" w:eastAsia="Calibri" w:hAnsi="Arial" w:cs="Arial"/>
          <w:b/>
          <w:bCs/>
          <w:sz w:val="22"/>
          <w:szCs w:val="22"/>
          <w:lang w:val="en-ZA" w:eastAsia="en-ZA"/>
        </w:rPr>
      </w:pPr>
      <w:r>
        <w:rPr>
          <w:rFonts w:ascii="Arial" w:eastAsia="Calibri" w:hAnsi="Arial" w:cs="Arial"/>
          <w:b/>
          <w:bCs/>
          <w:sz w:val="22"/>
          <w:szCs w:val="22"/>
          <w:lang w:val="en-ZA" w:eastAsia="en-ZA"/>
        </w:rPr>
        <w:t>Is it a boy or girl?</w:t>
      </w:r>
    </w:p>
    <w:p w:rsidR="00BB0241" w:rsidRDefault="00BB0241" w:rsidP="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To determine the sex of your Smiley Face baby, flip the coin for the male parent. Heads would represent X, while tails would be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36"/>
        <w:gridCol w:w="727"/>
        <w:gridCol w:w="713"/>
        <w:gridCol w:w="713"/>
        <w:gridCol w:w="1501"/>
        <w:gridCol w:w="3445"/>
      </w:tblGrid>
      <w:tr w:rsidR="00BB0241" w:rsidTr="00EB32EE">
        <w:tc>
          <w:tcPr>
            <w:tcW w:w="1407" w:type="dxa"/>
            <w:vMerge w:val="restart"/>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jc w:val="center"/>
              <w:rPr>
                <w:rFonts w:ascii="Arial" w:eastAsia="Times New Roman" w:hAnsi="Arial" w:cs="Arial"/>
                <w:b/>
                <w:spacing w:val="-1"/>
                <w:sz w:val="22"/>
                <w:szCs w:val="22"/>
                <w:lang w:val="en-US"/>
              </w:rPr>
            </w:pPr>
          </w:p>
        </w:tc>
        <w:tc>
          <w:tcPr>
            <w:tcW w:w="2889" w:type="dxa"/>
            <w:gridSpan w:val="4"/>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Parents</w:t>
            </w:r>
          </w:p>
        </w:tc>
        <w:tc>
          <w:tcPr>
            <w:tcW w:w="4946"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Baby</w:t>
            </w:r>
          </w:p>
        </w:tc>
      </w:tr>
      <w:tr w:rsidR="00BB0241" w:rsidTr="00EB32EE">
        <w:tc>
          <w:tcPr>
            <w:tcW w:w="0" w:type="auto"/>
            <w:vMerge/>
            <w:tcBorders>
              <w:top w:val="single" w:sz="4" w:space="0" w:color="auto"/>
              <w:left w:val="single" w:sz="4" w:space="0" w:color="auto"/>
              <w:bottom w:val="single" w:sz="4" w:space="0" w:color="auto"/>
              <w:right w:val="single" w:sz="4" w:space="0" w:color="auto"/>
            </w:tcBorders>
            <w:vAlign w:val="center"/>
            <w:hideMark/>
          </w:tcPr>
          <w:p w:rsidR="00BB0241" w:rsidRDefault="00BB0241">
            <w:pPr>
              <w:rPr>
                <w:rFonts w:ascii="Arial" w:eastAsia="Times New Roman" w:hAnsi="Arial" w:cs="Arial"/>
                <w:b/>
                <w:spacing w:val="-1"/>
                <w:sz w:val="22"/>
                <w:szCs w:val="22"/>
                <w:lang w:val="en-US"/>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Female</w:t>
            </w:r>
          </w:p>
        </w:tc>
        <w:tc>
          <w:tcPr>
            <w:tcW w:w="1426" w:type="dxa"/>
            <w:gridSpan w:val="2"/>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Male</w:t>
            </w:r>
          </w:p>
        </w:tc>
        <w:tc>
          <w:tcPr>
            <w:tcW w:w="1501" w:type="dxa"/>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Genotype</w:t>
            </w:r>
          </w:p>
        </w:tc>
        <w:tc>
          <w:tcPr>
            <w:tcW w:w="3445" w:type="dxa"/>
            <w:tcBorders>
              <w:top w:val="single" w:sz="4" w:space="0" w:color="auto"/>
              <w:left w:val="single" w:sz="4" w:space="0" w:color="auto"/>
              <w:bottom w:val="single" w:sz="4" w:space="0" w:color="auto"/>
              <w:right w:val="single" w:sz="4" w:space="0" w:color="auto"/>
            </w:tcBorders>
            <w:hideMark/>
          </w:tcPr>
          <w:p w:rsidR="00BB0241" w:rsidRDefault="00BB0241">
            <w:pPr>
              <w:autoSpaceDE w:val="0"/>
              <w:autoSpaceDN w:val="0"/>
              <w:adjustRightInd w:val="0"/>
              <w:jc w:val="center"/>
              <w:rPr>
                <w:rFonts w:ascii="Arial" w:eastAsia="Times New Roman" w:hAnsi="Arial" w:cs="Arial"/>
                <w:b/>
                <w:spacing w:val="-1"/>
                <w:sz w:val="22"/>
                <w:szCs w:val="22"/>
                <w:lang w:val="en-US"/>
              </w:rPr>
            </w:pPr>
            <w:r>
              <w:rPr>
                <w:rFonts w:ascii="Arial" w:hAnsi="Arial" w:cs="Arial"/>
                <w:b/>
                <w:spacing w:val="-1"/>
                <w:sz w:val="22"/>
                <w:szCs w:val="22"/>
              </w:rPr>
              <w:t>Phenotype</w:t>
            </w:r>
          </w:p>
        </w:tc>
      </w:tr>
      <w:tr w:rsidR="00BB0241" w:rsidTr="00EB32EE">
        <w:tc>
          <w:tcPr>
            <w:tcW w:w="1407"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Times New Roman" w:hAnsi="Arial" w:cs="Arial"/>
                <w:spacing w:val="-1"/>
                <w:sz w:val="22"/>
                <w:szCs w:val="22"/>
                <w:lang w:val="en-US"/>
              </w:rPr>
            </w:pPr>
          </w:p>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Sex</w:t>
            </w:r>
          </w:p>
        </w:tc>
        <w:tc>
          <w:tcPr>
            <w:tcW w:w="736"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Times New Roman" w:hAnsi="Arial" w:cs="Arial"/>
                <w:spacing w:val="-1"/>
                <w:sz w:val="22"/>
                <w:szCs w:val="22"/>
                <w:lang w:val="en-US"/>
              </w:rPr>
            </w:pPr>
          </w:p>
          <w:p w:rsidR="00BB0241" w:rsidRDefault="00BB0241">
            <w:pPr>
              <w:autoSpaceDE w:val="0"/>
              <w:autoSpaceDN w:val="0"/>
              <w:adjustRightInd w:val="0"/>
              <w:jc w:val="center"/>
              <w:rPr>
                <w:rFonts w:ascii="Arial" w:eastAsia="Times New Roman" w:hAnsi="Arial" w:cs="Arial"/>
                <w:spacing w:val="-1"/>
                <w:sz w:val="22"/>
                <w:szCs w:val="22"/>
                <w:lang w:val="en-US"/>
              </w:rPr>
            </w:pPr>
            <w:r>
              <w:rPr>
                <w:rFonts w:ascii="Arial" w:hAnsi="Arial" w:cs="Arial"/>
                <w:spacing w:val="-1"/>
                <w:sz w:val="22"/>
                <w:szCs w:val="22"/>
              </w:rPr>
              <w:t>X</w:t>
            </w:r>
          </w:p>
        </w:tc>
        <w:tc>
          <w:tcPr>
            <w:tcW w:w="727"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Times New Roman" w:hAnsi="Arial" w:cs="Arial"/>
                <w:spacing w:val="-1"/>
                <w:sz w:val="22"/>
                <w:szCs w:val="22"/>
                <w:lang w:val="en-US"/>
              </w:rPr>
            </w:pPr>
          </w:p>
          <w:p w:rsidR="00BB0241" w:rsidRDefault="00BB0241">
            <w:pPr>
              <w:autoSpaceDE w:val="0"/>
              <w:autoSpaceDN w:val="0"/>
              <w:adjustRightInd w:val="0"/>
              <w:jc w:val="center"/>
              <w:rPr>
                <w:rFonts w:ascii="Arial" w:eastAsia="Times New Roman" w:hAnsi="Arial" w:cs="Arial"/>
                <w:spacing w:val="-1"/>
                <w:sz w:val="22"/>
                <w:szCs w:val="22"/>
                <w:lang w:val="en-US"/>
              </w:rPr>
            </w:pPr>
            <w:r>
              <w:rPr>
                <w:rFonts w:ascii="Arial" w:hAnsi="Arial" w:cs="Arial"/>
                <w:spacing w:val="-1"/>
                <w:sz w:val="22"/>
                <w:szCs w:val="22"/>
              </w:rPr>
              <w:t>X</w:t>
            </w:r>
          </w:p>
        </w:tc>
        <w:tc>
          <w:tcPr>
            <w:tcW w:w="713" w:type="dxa"/>
            <w:tcBorders>
              <w:top w:val="single" w:sz="4" w:space="0" w:color="auto"/>
              <w:left w:val="single" w:sz="4" w:space="0" w:color="auto"/>
              <w:bottom w:val="single" w:sz="4" w:space="0" w:color="auto"/>
              <w:right w:val="nil"/>
            </w:tcBorders>
          </w:tcPr>
          <w:p w:rsidR="00BB0241" w:rsidRDefault="00BB0241">
            <w:pPr>
              <w:autoSpaceDE w:val="0"/>
              <w:autoSpaceDN w:val="0"/>
              <w:adjustRightInd w:val="0"/>
              <w:jc w:val="center"/>
              <w:rPr>
                <w:rFonts w:ascii="Arial" w:eastAsia="Times New Roman" w:hAnsi="Arial" w:cs="Arial"/>
                <w:spacing w:val="-1"/>
                <w:sz w:val="22"/>
                <w:szCs w:val="22"/>
                <w:lang w:val="en-US"/>
              </w:rPr>
            </w:pPr>
          </w:p>
          <w:p w:rsidR="00BB0241" w:rsidRDefault="00BB0241">
            <w:pPr>
              <w:autoSpaceDE w:val="0"/>
              <w:autoSpaceDN w:val="0"/>
              <w:adjustRightInd w:val="0"/>
              <w:jc w:val="center"/>
              <w:rPr>
                <w:rFonts w:ascii="Arial" w:eastAsia="Times New Roman" w:hAnsi="Arial" w:cs="Arial"/>
                <w:spacing w:val="-1"/>
                <w:sz w:val="22"/>
                <w:szCs w:val="22"/>
                <w:lang w:val="en-US"/>
              </w:rPr>
            </w:pPr>
            <w:r>
              <w:rPr>
                <w:rFonts w:ascii="Arial" w:hAnsi="Arial" w:cs="Arial"/>
                <w:spacing w:val="-1"/>
                <w:sz w:val="22"/>
                <w:szCs w:val="22"/>
              </w:rPr>
              <w:t>X</w:t>
            </w:r>
          </w:p>
        </w:tc>
        <w:tc>
          <w:tcPr>
            <w:tcW w:w="713" w:type="dxa"/>
            <w:tcBorders>
              <w:top w:val="single" w:sz="4" w:space="0" w:color="auto"/>
              <w:left w:val="nil"/>
              <w:bottom w:val="single" w:sz="4" w:space="0" w:color="auto"/>
              <w:right w:val="single" w:sz="4" w:space="0" w:color="auto"/>
            </w:tcBorders>
          </w:tcPr>
          <w:p w:rsidR="00BB0241" w:rsidRDefault="00BB0241">
            <w:pPr>
              <w:autoSpaceDE w:val="0"/>
              <w:autoSpaceDN w:val="0"/>
              <w:adjustRightInd w:val="0"/>
              <w:jc w:val="center"/>
              <w:rPr>
                <w:rFonts w:ascii="Arial" w:eastAsia="Times New Roman" w:hAnsi="Arial" w:cs="Arial"/>
                <w:spacing w:val="-1"/>
                <w:sz w:val="22"/>
                <w:szCs w:val="22"/>
                <w:lang w:val="en-US"/>
              </w:rPr>
            </w:pPr>
          </w:p>
          <w:p w:rsidR="00BB0241" w:rsidRDefault="00BB0241">
            <w:pPr>
              <w:autoSpaceDE w:val="0"/>
              <w:autoSpaceDN w:val="0"/>
              <w:adjustRightInd w:val="0"/>
              <w:jc w:val="center"/>
              <w:rPr>
                <w:rFonts w:ascii="Arial" w:eastAsia="Times New Roman" w:hAnsi="Arial" w:cs="Arial"/>
                <w:spacing w:val="-1"/>
                <w:sz w:val="22"/>
                <w:szCs w:val="22"/>
                <w:lang w:val="en-US"/>
              </w:rPr>
            </w:pPr>
            <w:r>
              <w:rPr>
                <w:rFonts w:ascii="Arial" w:hAnsi="Arial" w:cs="Arial"/>
                <w:spacing w:val="-1"/>
                <w:sz w:val="22"/>
                <w:szCs w:val="22"/>
              </w:rPr>
              <w:t>Y</w:t>
            </w:r>
          </w:p>
        </w:tc>
        <w:tc>
          <w:tcPr>
            <w:tcW w:w="1501"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Times New Roman" w:hAnsi="Arial" w:cs="Arial"/>
                <w:spacing w:val="-1"/>
                <w:sz w:val="22"/>
                <w:szCs w:val="22"/>
                <w:lang w:val="en-US"/>
              </w:rPr>
            </w:pPr>
          </w:p>
        </w:tc>
        <w:tc>
          <w:tcPr>
            <w:tcW w:w="3445" w:type="dxa"/>
            <w:tcBorders>
              <w:top w:val="single" w:sz="4" w:space="0" w:color="auto"/>
              <w:left w:val="single" w:sz="4" w:space="0" w:color="auto"/>
              <w:bottom w:val="single" w:sz="4" w:space="0" w:color="auto"/>
              <w:right w:val="single" w:sz="4" w:space="0" w:color="auto"/>
            </w:tcBorders>
          </w:tcPr>
          <w:p w:rsidR="00BB0241" w:rsidRDefault="00BB0241">
            <w:pPr>
              <w:autoSpaceDE w:val="0"/>
              <w:autoSpaceDN w:val="0"/>
              <w:adjustRightInd w:val="0"/>
              <w:rPr>
                <w:rFonts w:ascii="Arial" w:eastAsia="Times New Roman" w:hAnsi="Arial" w:cs="Arial"/>
                <w:spacing w:val="-1"/>
                <w:sz w:val="22"/>
                <w:szCs w:val="22"/>
                <w:lang w:val="en-US"/>
              </w:rPr>
            </w:pPr>
          </w:p>
        </w:tc>
      </w:tr>
    </w:tbl>
    <w:p w:rsidR="00E033C5" w:rsidRDefault="00E033C5" w:rsidP="00BB0241">
      <w:pPr>
        <w:rPr>
          <w:rFonts w:ascii="Arial" w:hAnsi="Arial" w:cs="Arial"/>
          <w:b/>
          <w:sz w:val="22"/>
          <w:szCs w:val="22"/>
        </w:rPr>
      </w:pPr>
    </w:p>
    <w:p w:rsidR="00BB0241" w:rsidRDefault="00BB0241" w:rsidP="00BB0241">
      <w:pPr>
        <w:rPr>
          <w:rFonts w:ascii="Arial" w:hAnsi="Arial" w:cs="Arial"/>
          <w:b/>
          <w:sz w:val="22"/>
          <w:szCs w:val="22"/>
        </w:rPr>
      </w:pPr>
      <w:r>
        <w:rPr>
          <w:rFonts w:ascii="Arial" w:hAnsi="Arial" w:cs="Arial"/>
          <w:b/>
          <w:sz w:val="22"/>
          <w:szCs w:val="22"/>
        </w:rPr>
        <w:t xml:space="preserve">QUESTION </w:t>
      </w:r>
      <w:r w:rsidR="00E033C5">
        <w:rPr>
          <w:rFonts w:ascii="Arial" w:hAnsi="Arial" w:cs="Arial"/>
          <w:b/>
          <w:sz w:val="22"/>
          <w:szCs w:val="22"/>
        </w:rPr>
        <w:t>2</w:t>
      </w:r>
      <w:r w:rsidR="000F27D0">
        <w:rPr>
          <w:rFonts w:ascii="Arial" w:hAnsi="Arial" w:cs="Arial"/>
          <w:b/>
          <w:sz w:val="22"/>
          <w:szCs w:val="22"/>
        </w:rPr>
        <w:t>.3</w:t>
      </w:r>
    </w:p>
    <w:p w:rsidR="00BB0241" w:rsidRDefault="00BB0241" w:rsidP="00BB0241">
      <w:pPr>
        <w:autoSpaceDE w:val="0"/>
        <w:autoSpaceDN w:val="0"/>
        <w:adjustRightInd w:val="0"/>
        <w:rPr>
          <w:rFonts w:ascii="Arial" w:eastAsia="Calibri" w:hAnsi="Arial" w:cs="Arial"/>
          <w:b/>
          <w:bCs/>
          <w:sz w:val="22"/>
          <w:szCs w:val="22"/>
          <w:lang w:val="en-ZA" w:eastAsia="en-ZA"/>
        </w:rPr>
      </w:pPr>
      <w:r>
        <w:rPr>
          <w:rFonts w:ascii="Arial" w:eastAsia="Calibri" w:hAnsi="Arial" w:cs="Arial"/>
          <w:b/>
          <w:bCs/>
          <w:sz w:val="22"/>
          <w:szCs w:val="22"/>
          <w:lang w:val="en-ZA" w:eastAsia="en-ZA"/>
        </w:rPr>
        <w:t>Create Your Smiley Face baby.</w:t>
      </w:r>
    </w:p>
    <w:p w:rsidR="00BB0241" w:rsidRDefault="00BB0241" w:rsidP="00BB0241">
      <w:pPr>
        <w:autoSpaceDE w:val="0"/>
        <w:autoSpaceDN w:val="0"/>
        <w:adjustRightInd w:val="0"/>
        <w:rPr>
          <w:rFonts w:ascii="Arial" w:eastAsia="Calibri" w:hAnsi="Arial" w:cs="Arial"/>
          <w:sz w:val="22"/>
          <w:szCs w:val="22"/>
          <w:lang w:val="en-ZA" w:eastAsia="en-ZA"/>
        </w:rPr>
      </w:pPr>
      <w:r>
        <w:rPr>
          <w:rFonts w:ascii="Arial" w:eastAsia="Calibri" w:hAnsi="Arial" w:cs="Arial"/>
          <w:sz w:val="22"/>
          <w:szCs w:val="22"/>
          <w:lang w:val="en-ZA" w:eastAsia="en-ZA"/>
        </w:rPr>
        <w:t xml:space="preserve">Use the Smiley Face Traits chart on page </w:t>
      </w:r>
      <w:r w:rsidR="008132B0">
        <w:rPr>
          <w:rFonts w:ascii="Arial" w:eastAsia="Calibri" w:hAnsi="Arial" w:cs="Arial"/>
          <w:sz w:val="22"/>
          <w:szCs w:val="22"/>
          <w:lang w:val="en-ZA" w:eastAsia="en-ZA"/>
        </w:rPr>
        <w:t>51</w:t>
      </w:r>
      <w:r>
        <w:rPr>
          <w:rFonts w:ascii="Arial" w:eastAsia="Calibri" w:hAnsi="Arial" w:cs="Arial"/>
          <w:sz w:val="22"/>
          <w:szCs w:val="22"/>
          <w:lang w:val="en-ZA" w:eastAsia="en-ZA"/>
        </w:rPr>
        <w:t xml:space="preserve"> and your results from Question </w:t>
      </w:r>
      <w:r w:rsidR="008132B0">
        <w:rPr>
          <w:rFonts w:ascii="Arial" w:eastAsia="Calibri" w:hAnsi="Arial" w:cs="Arial"/>
          <w:sz w:val="22"/>
          <w:szCs w:val="22"/>
          <w:lang w:val="en-ZA" w:eastAsia="en-ZA"/>
        </w:rPr>
        <w:t>3.</w:t>
      </w:r>
      <w:r>
        <w:rPr>
          <w:rFonts w:ascii="Arial" w:eastAsia="Calibri" w:hAnsi="Arial" w:cs="Arial"/>
          <w:sz w:val="22"/>
          <w:szCs w:val="22"/>
          <w:lang w:val="en-ZA" w:eastAsia="en-ZA"/>
        </w:rPr>
        <w:t>1 to draw a sketch of your Smiley Face baby in the box.  Use colour pencils to indicate the traits.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2"/>
      </w:tblGrid>
      <w:tr w:rsidR="00BB0241" w:rsidTr="00BB0241">
        <w:tc>
          <w:tcPr>
            <w:tcW w:w="10026" w:type="dxa"/>
            <w:tcBorders>
              <w:top w:val="single" w:sz="12" w:space="0" w:color="auto"/>
              <w:left w:val="single" w:sz="12" w:space="0" w:color="auto"/>
              <w:bottom w:val="single" w:sz="12" w:space="0" w:color="auto"/>
              <w:right w:val="single" w:sz="12" w:space="0" w:color="auto"/>
            </w:tcBorders>
          </w:tcPr>
          <w:p w:rsidR="00BB0241" w:rsidRDefault="00BB0241">
            <w:pPr>
              <w:autoSpaceDE w:val="0"/>
              <w:autoSpaceDN w:val="0"/>
              <w:adjustRightInd w:val="0"/>
              <w:rPr>
                <w:rFonts w:ascii="Arial" w:eastAsia="Times New Roman" w:hAnsi="Arial" w:cs="Arial"/>
                <w:spacing w:val="-1"/>
                <w:sz w:val="22"/>
                <w:szCs w:val="22"/>
                <w:lang w:val="en-US"/>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hAnsi="Arial" w:cs="Arial"/>
                <w:spacing w:val="-1"/>
                <w:sz w:val="22"/>
                <w:szCs w:val="22"/>
              </w:rPr>
            </w:pPr>
          </w:p>
          <w:p w:rsidR="00BB0241" w:rsidRDefault="00BB0241">
            <w:pPr>
              <w:autoSpaceDE w:val="0"/>
              <w:autoSpaceDN w:val="0"/>
              <w:adjustRightInd w:val="0"/>
              <w:rPr>
                <w:rFonts w:ascii="Arial" w:eastAsia="Times New Roman" w:hAnsi="Arial" w:cs="Arial"/>
                <w:spacing w:val="-1"/>
                <w:sz w:val="22"/>
                <w:szCs w:val="22"/>
                <w:lang w:val="en-US"/>
              </w:rPr>
            </w:pPr>
          </w:p>
        </w:tc>
      </w:tr>
    </w:tbl>
    <w:p w:rsidR="00BB0241" w:rsidRDefault="00BB0241" w:rsidP="00BB0241">
      <w:pPr>
        <w:autoSpaceDE w:val="0"/>
        <w:autoSpaceDN w:val="0"/>
        <w:adjustRightInd w:val="0"/>
        <w:rPr>
          <w:rFonts w:ascii="Arial" w:eastAsia="Times New Roman" w:hAnsi="Arial" w:cs="Arial"/>
          <w:spacing w:val="-1"/>
          <w:sz w:val="22"/>
          <w:szCs w:val="22"/>
          <w:lang w:val="en-US"/>
        </w:rPr>
      </w:pPr>
    </w:p>
    <w:p w:rsidR="00BB0241" w:rsidRDefault="00BB0241" w:rsidP="00BB0241">
      <w:pPr>
        <w:rPr>
          <w:rFonts w:ascii="Arial" w:hAnsi="Arial" w:cs="Arial"/>
          <w:b/>
          <w:sz w:val="22"/>
          <w:szCs w:val="22"/>
        </w:rPr>
      </w:pPr>
      <w:r>
        <w:rPr>
          <w:rFonts w:ascii="Arial" w:hAnsi="Arial" w:cs="Arial"/>
          <w:b/>
          <w:sz w:val="22"/>
          <w:szCs w:val="22"/>
        </w:rPr>
        <w:t xml:space="preserve">QUESTION </w:t>
      </w:r>
      <w:r w:rsidR="00E033C5">
        <w:rPr>
          <w:rFonts w:ascii="Arial" w:hAnsi="Arial" w:cs="Arial"/>
          <w:b/>
          <w:sz w:val="22"/>
          <w:szCs w:val="22"/>
        </w:rPr>
        <w:t>2</w:t>
      </w:r>
      <w:r w:rsidR="00E54395">
        <w:rPr>
          <w:rFonts w:ascii="Arial" w:hAnsi="Arial" w:cs="Arial"/>
          <w:b/>
          <w:sz w:val="22"/>
          <w:szCs w:val="22"/>
        </w:rPr>
        <w:t>.</w:t>
      </w:r>
      <w:r>
        <w:rPr>
          <w:rFonts w:ascii="Arial" w:hAnsi="Arial" w:cs="Arial"/>
          <w:b/>
          <w:sz w:val="22"/>
          <w:szCs w:val="22"/>
        </w:rPr>
        <w:t>4</w:t>
      </w:r>
    </w:p>
    <w:tbl>
      <w:tblPr>
        <w:tblW w:w="0" w:type="auto"/>
        <w:tblLook w:val="04A0" w:firstRow="1" w:lastRow="0" w:firstColumn="1" w:lastColumn="0" w:noHBand="0" w:noVBand="1"/>
      </w:tblPr>
      <w:tblGrid>
        <w:gridCol w:w="701"/>
        <w:gridCol w:w="8017"/>
        <w:gridCol w:w="524"/>
      </w:tblGrid>
      <w:tr w:rsidR="00BB0241" w:rsidTr="00E54395">
        <w:tc>
          <w:tcPr>
            <w:tcW w:w="675" w:type="dxa"/>
            <w:hideMark/>
          </w:tcPr>
          <w:p w:rsidR="00BB0241" w:rsidRDefault="00E033C5" w:rsidP="00E033C5">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4.1</w:t>
            </w:r>
          </w:p>
        </w:tc>
        <w:tc>
          <w:tcPr>
            <w:tcW w:w="8789"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What genotypes could result in a Smiley Face with star eyes?</w:t>
            </w:r>
          </w:p>
        </w:tc>
        <w:tc>
          <w:tcPr>
            <w:tcW w:w="562"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BB0241">
        <w:tc>
          <w:tcPr>
            <w:tcW w:w="675"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8789"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2" w:type="dxa"/>
          </w:tcPr>
          <w:p w:rsidR="00BB0241" w:rsidRDefault="00BB0241">
            <w:pPr>
              <w:autoSpaceDE w:val="0"/>
              <w:autoSpaceDN w:val="0"/>
              <w:adjustRightInd w:val="0"/>
              <w:rPr>
                <w:rFonts w:ascii="Arial" w:eastAsia="Times New Roman" w:hAnsi="Arial" w:cs="Arial"/>
                <w:spacing w:val="-1"/>
                <w:sz w:val="22"/>
                <w:szCs w:val="22"/>
                <w:lang w:val="en-US"/>
              </w:rPr>
            </w:pPr>
          </w:p>
        </w:tc>
      </w:tr>
      <w:tr w:rsidR="00BB0241" w:rsidTr="00E54395">
        <w:tc>
          <w:tcPr>
            <w:tcW w:w="675" w:type="dxa"/>
            <w:hideMark/>
          </w:tcPr>
          <w:p w:rsidR="00BB0241" w:rsidRDefault="00E033C5" w:rsidP="00E033C5">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4.2</w:t>
            </w:r>
          </w:p>
        </w:tc>
        <w:tc>
          <w:tcPr>
            <w:tcW w:w="8789"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Give the phenotype for a Smiley Face with the genotype Tt for its smile.</w:t>
            </w:r>
          </w:p>
        </w:tc>
        <w:tc>
          <w:tcPr>
            <w:tcW w:w="562"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BB0241">
        <w:tc>
          <w:tcPr>
            <w:tcW w:w="675"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8789"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2" w:type="dxa"/>
          </w:tcPr>
          <w:p w:rsidR="00BB0241" w:rsidRDefault="00BB0241">
            <w:pPr>
              <w:autoSpaceDE w:val="0"/>
              <w:autoSpaceDN w:val="0"/>
              <w:adjustRightInd w:val="0"/>
              <w:rPr>
                <w:rFonts w:ascii="Arial" w:eastAsia="Times New Roman" w:hAnsi="Arial" w:cs="Arial"/>
                <w:spacing w:val="-1"/>
                <w:sz w:val="22"/>
                <w:szCs w:val="22"/>
                <w:lang w:val="en-US"/>
              </w:rPr>
            </w:pPr>
          </w:p>
        </w:tc>
      </w:tr>
      <w:tr w:rsidR="00BB0241" w:rsidTr="00E54395">
        <w:tc>
          <w:tcPr>
            <w:tcW w:w="675" w:type="dxa"/>
            <w:hideMark/>
          </w:tcPr>
          <w:p w:rsidR="00BB0241" w:rsidRDefault="00E033C5" w:rsidP="00E033C5">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4.3</w:t>
            </w:r>
          </w:p>
        </w:tc>
        <w:tc>
          <w:tcPr>
            <w:tcW w:w="8789"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Which traits is a result of incomplete dominance?</w:t>
            </w:r>
          </w:p>
        </w:tc>
        <w:tc>
          <w:tcPr>
            <w:tcW w:w="562"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BB0241">
        <w:tc>
          <w:tcPr>
            <w:tcW w:w="675"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8789"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2" w:type="dxa"/>
          </w:tcPr>
          <w:p w:rsidR="00BB0241" w:rsidRDefault="00BB0241">
            <w:pPr>
              <w:autoSpaceDE w:val="0"/>
              <w:autoSpaceDN w:val="0"/>
              <w:adjustRightInd w:val="0"/>
              <w:rPr>
                <w:rFonts w:ascii="Arial" w:eastAsia="Times New Roman" w:hAnsi="Arial" w:cs="Arial"/>
                <w:spacing w:val="-1"/>
                <w:sz w:val="22"/>
                <w:szCs w:val="22"/>
                <w:lang w:val="en-US"/>
              </w:rPr>
            </w:pPr>
          </w:p>
        </w:tc>
      </w:tr>
      <w:tr w:rsidR="00BB0241" w:rsidTr="00BB0241">
        <w:tc>
          <w:tcPr>
            <w:tcW w:w="675" w:type="dxa"/>
            <w:hideMark/>
          </w:tcPr>
          <w:p w:rsidR="00BB0241" w:rsidRDefault="00E033C5" w:rsidP="00E033C5">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4.4</w:t>
            </w:r>
          </w:p>
        </w:tc>
        <w:tc>
          <w:tcPr>
            <w:tcW w:w="8789"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 xml:space="preserve">Grandma and Grandpa Smiley are heterozygous for the star eye shape.  One of their heterozygous children married a girl with blast-type eyes.  Use a genetic cross to determine the percentage of their grandchildren that could have starry eyes.  What percentage could have blast-type eyes?   </w:t>
            </w:r>
          </w:p>
        </w:tc>
        <w:tc>
          <w:tcPr>
            <w:tcW w:w="562"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BB0241">
        <w:tc>
          <w:tcPr>
            <w:tcW w:w="675"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8789"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2" w:type="dxa"/>
          </w:tcPr>
          <w:p w:rsidR="00BB0241" w:rsidRDefault="00BB0241">
            <w:pPr>
              <w:autoSpaceDE w:val="0"/>
              <w:autoSpaceDN w:val="0"/>
              <w:adjustRightInd w:val="0"/>
              <w:jc w:val="right"/>
              <w:rPr>
                <w:rFonts w:ascii="Arial" w:eastAsia="Times New Roman" w:hAnsi="Arial" w:cs="Arial"/>
                <w:b/>
                <w:spacing w:val="-1"/>
                <w:sz w:val="22"/>
                <w:szCs w:val="22"/>
                <w:lang w:val="en-US"/>
              </w:rPr>
            </w:pPr>
          </w:p>
        </w:tc>
      </w:tr>
      <w:tr w:rsidR="00BB0241" w:rsidTr="00BB0241">
        <w:tc>
          <w:tcPr>
            <w:tcW w:w="675" w:type="dxa"/>
            <w:hideMark/>
          </w:tcPr>
          <w:p w:rsidR="00BB0241" w:rsidRDefault="00E033C5" w:rsidP="00E033C5">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4.5</w:t>
            </w:r>
          </w:p>
        </w:tc>
        <w:tc>
          <w:tcPr>
            <w:tcW w:w="8789"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 xml:space="preserve">Baby Smiley has curly hair, but neither of her parents </w:t>
            </w:r>
            <w:proofErr w:type="gramStart"/>
            <w:r>
              <w:rPr>
                <w:rFonts w:ascii="Arial" w:hAnsi="Arial" w:cs="Arial"/>
                <w:spacing w:val="-1"/>
                <w:sz w:val="22"/>
                <w:szCs w:val="22"/>
              </w:rPr>
              <w:t>do</w:t>
            </w:r>
            <w:proofErr w:type="gramEnd"/>
            <w:r>
              <w:rPr>
                <w:rFonts w:ascii="Arial" w:hAnsi="Arial" w:cs="Arial"/>
                <w:spacing w:val="-1"/>
                <w:sz w:val="22"/>
                <w:szCs w:val="22"/>
              </w:rPr>
              <w:t xml:space="preserve">!  </w:t>
            </w:r>
          </w:p>
          <w:p w:rsidR="00BB0241" w:rsidRDefault="00BB0241" w:rsidP="00F53144">
            <w:pPr>
              <w:numPr>
                <w:ilvl w:val="0"/>
                <w:numId w:val="90"/>
              </w:numPr>
              <w:autoSpaceDE w:val="0"/>
              <w:autoSpaceDN w:val="0"/>
              <w:adjustRightInd w:val="0"/>
              <w:rPr>
                <w:rFonts w:ascii="Arial" w:hAnsi="Arial" w:cs="Arial"/>
                <w:spacing w:val="-1"/>
                <w:sz w:val="22"/>
                <w:szCs w:val="22"/>
              </w:rPr>
            </w:pPr>
            <w:r>
              <w:rPr>
                <w:rFonts w:ascii="Arial" w:hAnsi="Arial" w:cs="Arial"/>
                <w:spacing w:val="-1"/>
                <w:sz w:val="22"/>
                <w:szCs w:val="22"/>
              </w:rPr>
              <w:t>Is this possible?</w:t>
            </w:r>
          </w:p>
          <w:p w:rsidR="00BB0241" w:rsidRDefault="00BB0241" w:rsidP="00F53144">
            <w:pPr>
              <w:numPr>
                <w:ilvl w:val="0"/>
                <w:numId w:val="90"/>
              </w:numPr>
              <w:autoSpaceDE w:val="0"/>
              <w:autoSpaceDN w:val="0"/>
              <w:adjustRightInd w:val="0"/>
              <w:rPr>
                <w:rFonts w:ascii="Arial" w:hAnsi="Arial" w:cs="Arial"/>
                <w:spacing w:val="-1"/>
                <w:sz w:val="22"/>
                <w:szCs w:val="22"/>
              </w:rPr>
            </w:pPr>
            <w:r>
              <w:rPr>
                <w:rFonts w:ascii="Arial" w:hAnsi="Arial" w:cs="Arial"/>
                <w:spacing w:val="-1"/>
                <w:sz w:val="22"/>
                <w:szCs w:val="22"/>
              </w:rPr>
              <w:t>What must be the genotype of her parents?</w:t>
            </w:r>
          </w:p>
          <w:p w:rsidR="00BB0241" w:rsidRDefault="00BB0241" w:rsidP="00F53144">
            <w:pPr>
              <w:numPr>
                <w:ilvl w:val="0"/>
                <w:numId w:val="90"/>
              </w:num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What was the chance (in percentage) for Baby Smiley to have curly hair?</w:t>
            </w:r>
          </w:p>
        </w:tc>
        <w:tc>
          <w:tcPr>
            <w:tcW w:w="562"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BB0241">
        <w:tc>
          <w:tcPr>
            <w:tcW w:w="675"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8789"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2" w:type="dxa"/>
          </w:tcPr>
          <w:p w:rsidR="00BB0241" w:rsidRDefault="00BB0241">
            <w:pPr>
              <w:autoSpaceDE w:val="0"/>
              <w:autoSpaceDN w:val="0"/>
              <w:adjustRightInd w:val="0"/>
              <w:jc w:val="right"/>
              <w:rPr>
                <w:rFonts w:ascii="Arial" w:eastAsia="Times New Roman" w:hAnsi="Arial" w:cs="Arial"/>
                <w:b/>
                <w:spacing w:val="-1"/>
                <w:sz w:val="22"/>
                <w:szCs w:val="22"/>
                <w:lang w:val="en-US"/>
              </w:rPr>
            </w:pPr>
          </w:p>
        </w:tc>
      </w:tr>
    </w:tbl>
    <w:p w:rsidR="00BB0241" w:rsidRDefault="00BB0241" w:rsidP="00BB0241">
      <w:pPr>
        <w:autoSpaceDE w:val="0"/>
        <w:autoSpaceDN w:val="0"/>
        <w:adjustRightInd w:val="0"/>
        <w:rPr>
          <w:rFonts w:ascii="Arial" w:eastAsia="Times New Roman" w:hAnsi="Arial" w:cs="Arial"/>
          <w:spacing w:val="-1"/>
          <w:sz w:val="22"/>
          <w:szCs w:val="22"/>
          <w:lang w:val="en-US"/>
        </w:rPr>
      </w:pPr>
    </w:p>
    <w:p w:rsidR="00BB0241" w:rsidRDefault="00BB0241" w:rsidP="00BB0241">
      <w:pPr>
        <w:autoSpaceDE w:val="0"/>
        <w:autoSpaceDN w:val="0"/>
        <w:adjustRightInd w:val="0"/>
        <w:rPr>
          <w:rFonts w:ascii="Arial" w:hAnsi="Arial" w:cs="Arial"/>
          <w:b/>
          <w:spacing w:val="-1"/>
          <w:sz w:val="22"/>
          <w:szCs w:val="22"/>
        </w:rPr>
      </w:pPr>
      <w:r>
        <w:rPr>
          <w:rFonts w:ascii="Arial" w:hAnsi="Arial" w:cs="Arial"/>
          <w:b/>
          <w:spacing w:val="-1"/>
          <w:sz w:val="22"/>
          <w:szCs w:val="22"/>
        </w:rPr>
        <w:t xml:space="preserve">QUESTION </w:t>
      </w:r>
      <w:r w:rsidR="00E033C5">
        <w:rPr>
          <w:rFonts w:ascii="Arial" w:hAnsi="Arial" w:cs="Arial"/>
          <w:b/>
          <w:spacing w:val="-1"/>
          <w:sz w:val="22"/>
          <w:szCs w:val="22"/>
        </w:rPr>
        <w:t>2</w:t>
      </w:r>
      <w:r w:rsidR="00E54395">
        <w:rPr>
          <w:rFonts w:ascii="Arial" w:hAnsi="Arial" w:cs="Arial"/>
          <w:b/>
          <w:spacing w:val="-1"/>
          <w:sz w:val="22"/>
          <w:szCs w:val="22"/>
        </w:rPr>
        <w:t>.</w:t>
      </w:r>
      <w:r>
        <w:rPr>
          <w:rFonts w:ascii="Arial" w:hAnsi="Arial" w:cs="Arial"/>
          <w:b/>
          <w:spacing w:val="-1"/>
          <w:sz w:val="22"/>
          <w:szCs w:val="22"/>
        </w:rPr>
        <w:t>5</w:t>
      </w:r>
    </w:p>
    <w:tbl>
      <w:tblPr>
        <w:tblW w:w="0" w:type="auto"/>
        <w:tblLook w:val="04A0" w:firstRow="1" w:lastRow="0" w:firstColumn="1" w:lastColumn="0" w:noHBand="0" w:noVBand="1"/>
      </w:tblPr>
      <w:tblGrid>
        <w:gridCol w:w="701"/>
        <w:gridCol w:w="7976"/>
        <w:gridCol w:w="565"/>
      </w:tblGrid>
      <w:tr w:rsidR="00BB0241" w:rsidTr="00E54395">
        <w:tc>
          <w:tcPr>
            <w:tcW w:w="701" w:type="dxa"/>
            <w:hideMark/>
          </w:tcPr>
          <w:p w:rsidR="00BB0241" w:rsidRDefault="00147518" w:rsidP="00147518">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5.1</w:t>
            </w:r>
          </w:p>
        </w:tc>
        <w:tc>
          <w:tcPr>
            <w:tcW w:w="7976"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Why did you have to flip a coin to determine which allele each parent would pass on to the offspring?</w:t>
            </w:r>
          </w:p>
        </w:tc>
        <w:tc>
          <w:tcPr>
            <w:tcW w:w="565"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E54395">
        <w:tc>
          <w:tcPr>
            <w:tcW w:w="701"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7976"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5" w:type="dxa"/>
          </w:tcPr>
          <w:p w:rsidR="00BB0241" w:rsidRDefault="00BB0241">
            <w:pPr>
              <w:autoSpaceDE w:val="0"/>
              <w:autoSpaceDN w:val="0"/>
              <w:adjustRightInd w:val="0"/>
              <w:rPr>
                <w:rFonts w:ascii="Arial" w:eastAsia="Times New Roman" w:hAnsi="Arial" w:cs="Arial"/>
                <w:spacing w:val="-1"/>
                <w:sz w:val="22"/>
                <w:szCs w:val="22"/>
                <w:lang w:val="en-US"/>
              </w:rPr>
            </w:pPr>
          </w:p>
        </w:tc>
      </w:tr>
      <w:tr w:rsidR="00BB0241" w:rsidTr="00E54395">
        <w:tc>
          <w:tcPr>
            <w:tcW w:w="701" w:type="dxa"/>
            <w:hideMark/>
          </w:tcPr>
          <w:p w:rsidR="00BB0241" w:rsidRDefault="00147518" w:rsidP="00147518">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2</w:t>
            </w:r>
            <w:r w:rsidR="00E54395">
              <w:rPr>
                <w:rFonts w:ascii="Arial" w:hAnsi="Arial" w:cs="Arial"/>
                <w:spacing w:val="-1"/>
                <w:sz w:val="22"/>
                <w:szCs w:val="22"/>
              </w:rPr>
              <w:t>.</w:t>
            </w:r>
            <w:r w:rsidR="00BB0241">
              <w:rPr>
                <w:rFonts w:ascii="Arial" w:hAnsi="Arial" w:cs="Arial"/>
                <w:spacing w:val="-1"/>
                <w:sz w:val="22"/>
                <w:szCs w:val="22"/>
              </w:rPr>
              <w:t>5.2</w:t>
            </w:r>
          </w:p>
        </w:tc>
        <w:tc>
          <w:tcPr>
            <w:tcW w:w="7976"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Why did you only need to flip the male parent coin to determine the sex of your Baby Smiley Face?</w:t>
            </w:r>
          </w:p>
        </w:tc>
        <w:tc>
          <w:tcPr>
            <w:tcW w:w="565"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r w:rsidR="00BB0241" w:rsidTr="00E54395">
        <w:tc>
          <w:tcPr>
            <w:tcW w:w="701"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7976" w:type="dxa"/>
          </w:tcPr>
          <w:p w:rsidR="00BB0241" w:rsidRDefault="00BB0241">
            <w:pPr>
              <w:autoSpaceDE w:val="0"/>
              <w:autoSpaceDN w:val="0"/>
              <w:adjustRightInd w:val="0"/>
              <w:rPr>
                <w:rFonts w:ascii="Arial" w:eastAsia="Times New Roman" w:hAnsi="Arial" w:cs="Arial"/>
                <w:spacing w:val="-1"/>
                <w:sz w:val="22"/>
                <w:szCs w:val="22"/>
                <w:lang w:val="en-US"/>
              </w:rPr>
            </w:pPr>
          </w:p>
        </w:tc>
        <w:tc>
          <w:tcPr>
            <w:tcW w:w="565" w:type="dxa"/>
          </w:tcPr>
          <w:p w:rsidR="00BB0241" w:rsidRDefault="00BB0241">
            <w:pPr>
              <w:autoSpaceDE w:val="0"/>
              <w:autoSpaceDN w:val="0"/>
              <w:adjustRightInd w:val="0"/>
              <w:rPr>
                <w:rFonts w:ascii="Arial" w:eastAsia="Times New Roman" w:hAnsi="Arial" w:cs="Arial"/>
                <w:spacing w:val="-1"/>
                <w:sz w:val="22"/>
                <w:szCs w:val="22"/>
                <w:lang w:val="en-US"/>
              </w:rPr>
            </w:pPr>
          </w:p>
        </w:tc>
      </w:tr>
      <w:tr w:rsidR="00BB0241" w:rsidTr="00E54395">
        <w:tc>
          <w:tcPr>
            <w:tcW w:w="701" w:type="dxa"/>
            <w:hideMark/>
          </w:tcPr>
          <w:p w:rsidR="00BB0241" w:rsidRDefault="00147518" w:rsidP="00147518">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lastRenderedPageBreak/>
              <w:t>2</w:t>
            </w:r>
            <w:r w:rsidR="00E54395">
              <w:rPr>
                <w:rFonts w:ascii="Arial" w:hAnsi="Arial" w:cs="Arial"/>
                <w:spacing w:val="-1"/>
                <w:sz w:val="22"/>
                <w:szCs w:val="22"/>
              </w:rPr>
              <w:t>.</w:t>
            </w:r>
            <w:r w:rsidR="00BB0241">
              <w:rPr>
                <w:rFonts w:ascii="Arial" w:hAnsi="Arial" w:cs="Arial"/>
                <w:spacing w:val="-1"/>
                <w:sz w:val="22"/>
                <w:szCs w:val="22"/>
              </w:rPr>
              <w:t>5.3</w:t>
            </w:r>
          </w:p>
        </w:tc>
        <w:tc>
          <w:tcPr>
            <w:tcW w:w="7976" w:type="dxa"/>
            <w:hideMark/>
          </w:tcPr>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If you were to do this again, would your offspring (Smiley Face Baby) be exactly alike?</w:t>
            </w:r>
          </w:p>
          <w:p w:rsidR="00BB0241" w:rsidRDefault="00BB0241">
            <w:pPr>
              <w:autoSpaceDE w:val="0"/>
              <w:autoSpaceDN w:val="0"/>
              <w:adjustRightInd w:val="0"/>
              <w:rPr>
                <w:rFonts w:ascii="Arial" w:eastAsia="Times New Roman" w:hAnsi="Arial" w:cs="Arial"/>
                <w:spacing w:val="-1"/>
                <w:sz w:val="22"/>
                <w:szCs w:val="22"/>
                <w:lang w:val="en-US"/>
              </w:rPr>
            </w:pPr>
            <w:r>
              <w:rPr>
                <w:rFonts w:ascii="Arial" w:hAnsi="Arial" w:cs="Arial"/>
                <w:spacing w:val="-1"/>
                <w:sz w:val="22"/>
                <w:szCs w:val="22"/>
              </w:rPr>
              <w:t xml:space="preserve">Explain your answer.  </w:t>
            </w:r>
          </w:p>
        </w:tc>
        <w:tc>
          <w:tcPr>
            <w:tcW w:w="565" w:type="dxa"/>
          </w:tcPr>
          <w:p w:rsidR="00BB0241" w:rsidRDefault="00BB0241">
            <w:pPr>
              <w:autoSpaceDE w:val="0"/>
              <w:autoSpaceDN w:val="0"/>
              <w:adjustRightInd w:val="0"/>
              <w:jc w:val="right"/>
              <w:rPr>
                <w:rFonts w:ascii="Arial" w:eastAsia="Times New Roman" w:hAnsi="Arial" w:cs="Arial"/>
                <w:spacing w:val="-1"/>
                <w:sz w:val="22"/>
                <w:szCs w:val="22"/>
                <w:lang w:val="en-US"/>
              </w:rPr>
            </w:pPr>
          </w:p>
        </w:tc>
      </w:tr>
    </w:tbl>
    <w:p w:rsidR="00BB0241" w:rsidRDefault="00BB0241" w:rsidP="00BB0241">
      <w:pPr>
        <w:autoSpaceDE w:val="0"/>
        <w:autoSpaceDN w:val="0"/>
        <w:adjustRightInd w:val="0"/>
        <w:rPr>
          <w:rFonts w:ascii="Arial" w:hAnsi="Arial" w:cs="Arial"/>
          <w:spacing w:val="-1"/>
          <w:sz w:val="22"/>
          <w:szCs w:val="22"/>
        </w:rPr>
      </w:pPr>
    </w:p>
    <w:p w:rsidR="00D45C78" w:rsidRDefault="00D45C78" w:rsidP="00BB0241">
      <w:pPr>
        <w:autoSpaceDE w:val="0"/>
        <w:autoSpaceDN w:val="0"/>
        <w:adjustRightInd w:val="0"/>
        <w:rPr>
          <w:rFonts w:ascii="Arial" w:hAnsi="Arial" w:cs="Arial"/>
          <w:spacing w:val="-1"/>
          <w:sz w:val="22"/>
          <w:szCs w:val="22"/>
        </w:rPr>
      </w:pPr>
    </w:p>
    <w:p w:rsidR="00D45C78" w:rsidRDefault="00D45C78" w:rsidP="00BB0241">
      <w:pPr>
        <w:autoSpaceDE w:val="0"/>
        <w:autoSpaceDN w:val="0"/>
        <w:adjustRightInd w:val="0"/>
        <w:rPr>
          <w:rFonts w:ascii="Arial" w:hAnsi="Arial" w:cs="Arial"/>
          <w:spacing w:val="-1"/>
          <w:sz w:val="22"/>
          <w:szCs w:val="22"/>
        </w:rPr>
      </w:pPr>
    </w:p>
    <w:p w:rsidR="00BB0241" w:rsidRDefault="00BB0241" w:rsidP="00BB0241">
      <w:pPr>
        <w:autoSpaceDE w:val="0"/>
        <w:autoSpaceDN w:val="0"/>
        <w:adjustRightInd w:val="0"/>
        <w:rPr>
          <w:rFonts w:ascii="Arial" w:hAnsi="Arial" w:cs="Arial"/>
          <w:spacing w:val="-1"/>
          <w:sz w:val="22"/>
          <w:szCs w:val="22"/>
        </w:rPr>
      </w:pPr>
      <w:r>
        <w:rPr>
          <w:rFonts w:ascii="Times New Roman" w:hAnsi="Times New Roman"/>
          <w:noProof/>
          <w:lang w:val="en-ZA" w:eastAsia="en-ZA"/>
        </w:rPr>
        <mc:AlternateContent>
          <mc:Choice Requires="wps">
            <w:drawing>
              <wp:anchor distT="0" distB="0" distL="114300" distR="114300" simplePos="0" relativeHeight="251731968" behindDoc="0" locked="0" layoutInCell="1" allowOverlap="1">
                <wp:simplePos x="0" y="0"/>
                <wp:positionH relativeFrom="column">
                  <wp:posOffset>1957705</wp:posOffset>
                </wp:positionH>
                <wp:positionV relativeFrom="paragraph">
                  <wp:posOffset>4699000</wp:posOffset>
                </wp:positionV>
                <wp:extent cx="247650" cy="866775"/>
                <wp:effectExtent l="9525" t="27305" r="9525" b="10795"/>
                <wp:wrapNone/>
                <wp:docPr id="317" name="Moon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47650" cy="866775"/>
                        </a:xfrm>
                        <a:prstGeom prst="moo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317" o:spid="_x0000_s1026" type="#_x0000_t184" style="position:absolute;margin-left:154.15pt;margin-top:370pt;width:19.5pt;height:68.2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" adj="5400"/>
            </w:pict>
          </mc:Fallback>
        </mc:AlternateContent>
      </w:r>
      <w:r>
        <w:rPr>
          <w:rFonts w:ascii="Times New Roman" w:hAnsi="Times New Roman"/>
          <w:noProof/>
          <w:lang w:val="en-ZA" w:eastAsia="en-ZA"/>
        </w:rPr>
        <mc:AlternateContent>
          <mc:Choice Requires="wps">
            <w:drawing>
              <wp:anchor distT="0" distB="0" distL="114300" distR="114300" simplePos="0" relativeHeight="251730944" behindDoc="0" locked="0" layoutInCell="1" allowOverlap="1">
                <wp:simplePos x="0" y="0"/>
                <wp:positionH relativeFrom="column">
                  <wp:posOffset>1487805</wp:posOffset>
                </wp:positionH>
                <wp:positionV relativeFrom="paragraph">
                  <wp:posOffset>4719320</wp:posOffset>
                </wp:positionV>
                <wp:extent cx="1186815" cy="594360"/>
                <wp:effectExtent l="1905" t="4445" r="1905" b="127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20C4" w:rsidRDefault="00BF20C4" w:rsidP="00BB02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1" o:spid="_x0000_s1137" type="#_x0000_t202" style="position:absolute;margin-left:117.15pt;margin-top:371.6pt;width:93.45pt;height:46.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" stroked="f">
                <v:textbox>
                  <w:txbxContent>
                    <w:p w:rsidR="006F25D8" w:rsidRDefault="006F25D8" w:rsidP="00BB0241"/>
                  </w:txbxContent>
                </v:textbox>
              </v:shape>
            </w:pict>
          </mc:Fallback>
        </mc:AlternateContent>
      </w:r>
      <w:r>
        <w:rPr>
          <w:rFonts w:ascii="Arial" w:hAnsi="Arial" w:cs="Arial"/>
          <w:noProof/>
          <w:spacing w:val="-1"/>
          <w:sz w:val="22"/>
          <w:szCs w:val="22"/>
          <w:lang w:val="en-ZA" w:eastAsia="en-ZA"/>
        </w:rPr>
        <w:drawing>
          <wp:inline distT="0" distB="0" distL="0" distR="0">
            <wp:extent cx="6169226" cy="6840000"/>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69226" cy="6840000"/>
                    </a:xfrm>
                    <a:prstGeom prst="rect">
                      <a:avLst/>
                    </a:prstGeom>
                    <a:noFill/>
                    <a:ln>
                      <a:noFill/>
                    </a:ln>
                  </pic:spPr>
                </pic:pic>
              </a:graphicData>
            </a:graphic>
          </wp:inline>
        </w:drawing>
      </w:r>
    </w:p>
    <w:p w:rsidR="00BB0241" w:rsidRDefault="00BB0241" w:rsidP="00BB0241">
      <w:pPr>
        <w:autoSpaceDE w:val="0"/>
        <w:autoSpaceDN w:val="0"/>
        <w:adjustRightInd w:val="0"/>
        <w:rPr>
          <w:rFonts w:ascii="Arial" w:hAnsi="Arial" w:cs="Arial"/>
          <w:spacing w:val="-1"/>
          <w:sz w:val="22"/>
          <w:szCs w:val="22"/>
        </w:rPr>
      </w:pPr>
    </w:p>
    <w:p w:rsidR="00BB0241" w:rsidRDefault="00BB0241" w:rsidP="00BB0241">
      <w:pPr>
        <w:autoSpaceDE w:val="0"/>
        <w:autoSpaceDN w:val="0"/>
        <w:adjustRightInd w:val="0"/>
        <w:jc w:val="right"/>
        <w:rPr>
          <w:rFonts w:ascii="Arial" w:hAnsi="Arial" w:cs="Arial"/>
          <w:spacing w:val="-1"/>
          <w:sz w:val="22"/>
          <w:szCs w:val="22"/>
        </w:rPr>
      </w:pPr>
      <w:r>
        <w:rPr>
          <w:rFonts w:ascii="Arial" w:hAnsi="Arial" w:cs="Arial"/>
          <w:spacing w:val="-1"/>
          <w:sz w:val="22"/>
          <w:szCs w:val="22"/>
        </w:rPr>
        <w:t>Adapted from:</w:t>
      </w:r>
    </w:p>
    <w:p w:rsidR="00BB0241" w:rsidRDefault="00BB0241" w:rsidP="00BB0241">
      <w:pPr>
        <w:autoSpaceDE w:val="0"/>
        <w:autoSpaceDN w:val="0"/>
        <w:adjustRightInd w:val="0"/>
        <w:jc w:val="right"/>
        <w:rPr>
          <w:rFonts w:ascii="Arial" w:hAnsi="Arial" w:cs="Arial"/>
          <w:spacing w:val="-1"/>
          <w:sz w:val="22"/>
          <w:szCs w:val="22"/>
        </w:rPr>
      </w:pPr>
      <w:r>
        <w:rPr>
          <w:rFonts w:ascii="Arial" w:hAnsi="Arial" w:cs="Arial"/>
          <w:noProof/>
          <w:spacing w:val="-1"/>
          <w:sz w:val="22"/>
          <w:szCs w:val="22"/>
          <w:lang w:val="en-ZA" w:eastAsia="en-ZA"/>
        </w:rPr>
        <w:drawing>
          <wp:inline distT="0" distB="0" distL="0" distR="0">
            <wp:extent cx="3343275" cy="2476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43275" cy="247650"/>
                    </a:xfrm>
                    <a:prstGeom prst="rect">
                      <a:avLst/>
                    </a:prstGeom>
                    <a:noFill/>
                    <a:ln>
                      <a:noFill/>
                    </a:ln>
                  </pic:spPr>
                </pic:pic>
              </a:graphicData>
            </a:graphic>
          </wp:inline>
        </w:drawing>
      </w:r>
    </w:p>
    <w:p w:rsidR="00D45C78" w:rsidRDefault="00D45C78" w:rsidP="00BB0241">
      <w:pPr>
        <w:autoSpaceDE w:val="0"/>
        <w:autoSpaceDN w:val="0"/>
        <w:adjustRightInd w:val="0"/>
        <w:jc w:val="right"/>
        <w:rPr>
          <w:rFonts w:ascii="Arial" w:hAnsi="Arial" w:cs="Arial"/>
          <w:spacing w:val="-1"/>
          <w:sz w:val="22"/>
          <w:szCs w:val="22"/>
        </w:rPr>
      </w:pPr>
    </w:p>
    <w:p w:rsidR="00D45C78" w:rsidRDefault="00D45C78"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40694E" w:rsidP="007F18A1">
      <w:pPr>
        <w:autoSpaceDE w:val="0"/>
        <w:autoSpaceDN w:val="0"/>
        <w:adjustRightInd w:val="0"/>
        <w:rPr>
          <w:rFonts w:ascii="Arial" w:hAnsi="Arial" w:cs="Arial"/>
          <w:spacing w:val="-1"/>
          <w:sz w:val="22"/>
          <w:szCs w:val="22"/>
        </w:rPr>
      </w:pPr>
      <w:r>
        <w:rPr>
          <w:rFonts w:ascii="Arial" w:hAnsi="Arial" w:cs="Arial"/>
          <w:noProof/>
          <w:spacing w:val="-1"/>
          <w:sz w:val="22"/>
          <w:szCs w:val="22"/>
          <w:lang w:val="en-ZA" w:eastAsia="en-ZA"/>
        </w:rPr>
        <w:lastRenderedPageBreak/>
        <mc:AlternateContent>
          <mc:Choice Requires="wps">
            <w:drawing>
              <wp:anchor distT="0" distB="0" distL="114300" distR="114300" simplePos="0" relativeHeight="251773952" behindDoc="0" locked="0" layoutInCell="1" allowOverlap="1">
                <wp:simplePos x="0" y="0"/>
                <wp:positionH relativeFrom="column">
                  <wp:posOffset>78827</wp:posOffset>
                </wp:positionH>
                <wp:positionV relativeFrom="paragraph">
                  <wp:posOffset>0</wp:posOffset>
                </wp:positionV>
                <wp:extent cx="3405351" cy="725214"/>
                <wp:effectExtent l="0" t="0" r="5080" b="0"/>
                <wp:wrapNone/>
                <wp:docPr id="608" name="Text Box 608"/>
                <wp:cNvGraphicFramePr/>
                <a:graphic xmlns:a="http://schemas.openxmlformats.org/drawingml/2006/main">
                  <a:graphicData uri="http://schemas.microsoft.com/office/word/2010/wordprocessingShape">
                    <wps:wsp>
                      <wps:cNvSpPr txBox="1"/>
                      <wps:spPr>
                        <a:xfrm>
                          <a:off x="0" y="0"/>
                          <a:ext cx="3405351" cy="7252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20C4" w:rsidRDefault="00BF20C4">
                            <w:r>
                              <w:rPr>
                                <w:noProof/>
                                <w:lang w:val="en-ZA" w:eastAsia="en-ZA"/>
                              </w:rPr>
                              <w:drawing>
                                <wp:inline distT="0" distB="0" distL="0" distR="0" wp14:anchorId="42EDA4AA" wp14:editId="31D2E054">
                                  <wp:extent cx="590550" cy="590550"/>
                                  <wp:effectExtent l="0" t="0" r="0" b="0"/>
                                  <wp:docPr id="609" name="Picture 60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t xml:space="preserve"> INFORMAL PRACTI CAL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8" o:spid="_x0000_s1138" type="#_x0000_t202" style="position:absolute;margin-left:6.2pt;margin-top:0;width:268.15pt;height:57.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" fillcolor="white [3201]" stroked="f" strokeweight=".5pt">
                <v:textbox>
                  <w:txbxContent>
                    <w:p w:rsidR="006F25D8" w:rsidRDefault="006F25D8">
                      <w:r>
                        <w:rPr>
                          <w:noProof/>
                          <w:lang w:val="en-ZA" w:eastAsia="en-ZA"/>
                        </w:rPr>
                        <w:drawing>
                          <wp:inline distT="0" distB="0" distL="0" distR="0" wp14:anchorId="42EDA4AA" wp14:editId="31D2E054">
                            <wp:extent cx="590550" cy="590550"/>
                            <wp:effectExtent l="0" t="0" r="0" b="0"/>
                            <wp:docPr id="609" name="Picture 60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t xml:space="preserve"> INFORMAL PRACTI CAL TASK</w:t>
                      </w:r>
                    </w:p>
                  </w:txbxContent>
                </v:textbox>
              </v:shape>
            </w:pict>
          </mc:Fallback>
        </mc:AlternateContent>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7F18A1" w:rsidP="00BB0241">
      <w:pPr>
        <w:autoSpaceDE w:val="0"/>
        <w:autoSpaceDN w:val="0"/>
        <w:adjustRightInd w:val="0"/>
        <w:jc w:val="right"/>
        <w:rPr>
          <w:rFonts w:ascii="Arial" w:hAnsi="Arial" w:cs="Arial"/>
          <w:spacing w:val="-1"/>
          <w:sz w:val="22"/>
          <w:szCs w:val="22"/>
        </w:rPr>
      </w:pPr>
      <w:r w:rsidRPr="00B929FC">
        <w:rPr>
          <w:rFonts w:ascii="Arial" w:hAnsi="Arial" w:cs="Arial"/>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15pt;height:624.3pt" o:ole="">
            <v:imagedata r:id="rId42" o:title=""/>
          </v:shape>
          <o:OLEObject Type="Embed" ProgID="AcroExch.Document.DC" ShapeID="_x0000_i1025" DrawAspect="Content" ObjectID="_1584438862" r:id="rId43"/>
        </w:object>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DE263B">
      <w:pPr>
        <w:tabs>
          <w:tab w:val="left" w:pos="794"/>
        </w:tabs>
        <w:autoSpaceDE w:val="0"/>
        <w:autoSpaceDN w:val="0"/>
        <w:adjustRightInd w:val="0"/>
        <w:rPr>
          <w:rFonts w:ascii="Arial" w:hAnsi="Arial" w:cs="Arial"/>
          <w:spacing w:val="-1"/>
          <w:sz w:val="22"/>
          <w:szCs w:val="22"/>
        </w:rPr>
      </w:pPr>
      <w:r>
        <w:rPr>
          <w:rFonts w:ascii="Arial" w:hAnsi="Arial" w:cs="Arial"/>
          <w:spacing w:val="-1"/>
          <w:sz w:val="22"/>
          <w:szCs w:val="22"/>
        </w:rPr>
        <w:tab/>
      </w:r>
      <w:r>
        <w:rPr>
          <w:rFonts w:ascii="Arial" w:hAnsi="Arial" w:cs="Arial"/>
          <w:b/>
          <w:noProof/>
          <w:sz w:val="56"/>
          <w:szCs w:val="56"/>
          <w:lang w:val="en-ZA" w:eastAsia="en-ZA"/>
        </w:rPr>
        <w:drawing>
          <wp:inline distT="0" distB="0" distL="0" distR="0" wp14:anchorId="50450935" wp14:editId="037F1784">
            <wp:extent cx="5731510" cy="7480524"/>
            <wp:effectExtent l="0" t="0" r="254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7480524"/>
                    </a:xfrm>
                    <a:prstGeom prst="rect">
                      <a:avLst/>
                    </a:prstGeom>
                    <a:noFill/>
                    <a:ln>
                      <a:noFill/>
                    </a:ln>
                  </pic:spPr>
                </pic:pic>
              </a:graphicData>
            </a:graphic>
          </wp:inline>
        </w:drawing>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r>
        <w:rPr>
          <w:rFonts w:ascii="Arial" w:hAnsi="Arial" w:cs="Arial"/>
          <w:b/>
          <w:noProof/>
          <w:sz w:val="56"/>
          <w:szCs w:val="56"/>
          <w:lang w:val="en-ZA" w:eastAsia="en-ZA"/>
        </w:rPr>
        <w:drawing>
          <wp:inline distT="0" distB="0" distL="0" distR="0" wp14:anchorId="593FE22D" wp14:editId="02D4C346">
            <wp:extent cx="5731510" cy="7561046"/>
            <wp:effectExtent l="0" t="0" r="254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7561046"/>
                    </a:xfrm>
                    <a:prstGeom prst="rect">
                      <a:avLst/>
                    </a:prstGeom>
                    <a:noFill/>
                    <a:ln>
                      <a:noFill/>
                    </a:ln>
                  </pic:spPr>
                </pic:pic>
              </a:graphicData>
            </a:graphic>
          </wp:inline>
        </w:drawing>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DE263B">
      <w:pPr>
        <w:tabs>
          <w:tab w:val="left" w:pos="794"/>
        </w:tabs>
        <w:autoSpaceDE w:val="0"/>
        <w:autoSpaceDN w:val="0"/>
        <w:adjustRightInd w:val="0"/>
        <w:rPr>
          <w:rFonts w:ascii="Arial" w:hAnsi="Arial" w:cs="Arial"/>
          <w:spacing w:val="-1"/>
          <w:sz w:val="22"/>
          <w:szCs w:val="22"/>
        </w:rPr>
      </w:pPr>
      <w:r>
        <w:rPr>
          <w:rFonts w:ascii="Arial" w:hAnsi="Arial" w:cs="Arial"/>
          <w:spacing w:val="-1"/>
          <w:sz w:val="22"/>
          <w:szCs w:val="22"/>
        </w:rPr>
        <w:tab/>
      </w:r>
      <w:r>
        <w:rPr>
          <w:rFonts w:ascii="Arial" w:hAnsi="Arial" w:cs="Arial"/>
          <w:b/>
          <w:noProof/>
          <w:sz w:val="56"/>
          <w:szCs w:val="56"/>
          <w:lang w:val="en-ZA" w:eastAsia="en-ZA"/>
        </w:rPr>
        <w:drawing>
          <wp:inline distT="0" distB="0" distL="0" distR="0" wp14:anchorId="294EC066" wp14:editId="4D37E418">
            <wp:extent cx="5731510" cy="6935895"/>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6935895"/>
                    </a:xfrm>
                    <a:prstGeom prst="rect">
                      <a:avLst/>
                    </a:prstGeom>
                    <a:noFill/>
                    <a:ln>
                      <a:noFill/>
                    </a:ln>
                  </pic:spPr>
                </pic:pic>
              </a:graphicData>
            </a:graphic>
          </wp:inline>
        </w:drawing>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DE263B">
      <w:pPr>
        <w:tabs>
          <w:tab w:val="left" w:pos="943"/>
        </w:tabs>
        <w:autoSpaceDE w:val="0"/>
        <w:autoSpaceDN w:val="0"/>
        <w:adjustRightInd w:val="0"/>
        <w:rPr>
          <w:rFonts w:ascii="Arial" w:hAnsi="Arial" w:cs="Arial"/>
          <w:spacing w:val="-1"/>
          <w:sz w:val="22"/>
          <w:szCs w:val="22"/>
        </w:rPr>
      </w:pPr>
      <w:r>
        <w:rPr>
          <w:rFonts w:ascii="Arial" w:hAnsi="Arial" w:cs="Arial"/>
          <w:spacing w:val="-1"/>
          <w:sz w:val="22"/>
          <w:szCs w:val="22"/>
        </w:rPr>
        <w:tab/>
      </w:r>
      <w:r>
        <w:rPr>
          <w:rFonts w:ascii="Arial" w:hAnsi="Arial" w:cs="Arial"/>
          <w:b/>
          <w:noProof/>
          <w:sz w:val="56"/>
          <w:szCs w:val="56"/>
          <w:lang w:val="en-ZA" w:eastAsia="en-ZA"/>
        </w:rPr>
        <w:drawing>
          <wp:inline distT="0" distB="0" distL="0" distR="0" wp14:anchorId="10734E1E" wp14:editId="32889E41">
            <wp:extent cx="5731510" cy="7376133"/>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7376133"/>
                    </a:xfrm>
                    <a:prstGeom prst="rect">
                      <a:avLst/>
                    </a:prstGeom>
                    <a:noFill/>
                    <a:ln>
                      <a:noFill/>
                    </a:ln>
                  </pic:spPr>
                </pic:pic>
              </a:graphicData>
            </a:graphic>
          </wp:inline>
        </w:drawing>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r>
        <w:rPr>
          <w:rFonts w:ascii="Arial" w:hAnsi="Arial" w:cs="Arial"/>
          <w:b/>
          <w:noProof/>
          <w:sz w:val="56"/>
          <w:szCs w:val="56"/>
          <w:lang w:val="en-ZA" w:eastAsia="en-ZA"/>
        </w:rPr>
        <w:drawing>
          <wp:inline distT="0" distB="0" distL="0" distR="0" wp14:anchorId="478186B9" wp14:editId="4F1A3AD4">
            <wp:extent cx="5731510" cy="7669986"/>
            <wp:effectExtent l="0" t="0" r="2540" b="762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7669986"/>
                    </a:xfrm>
                    <a:prstGeom prst="rect">
                      <a:avLst/>
                    </a:prstGeom>
                    <a:noFill/>
                    <a:ln>
                      <a:noFill/>
                    </a:ln>
                  </pic:spPr>
                </pic:pic>
              </a:graphicData>
            </a:graphic>
          </wp:inline>
        </w:drawing>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866757" w:rsidP="00866757">
      <w:pPr>
        <w:tabs>
          <w:tab w:val="left" w:pos="670"/>
        </w:tabs>
        <w:autoSpaceDE w:val="0"/>
        <w:autoSpaceDN w:val="0"/>
        <w:adjustRightInd w:val="0"/>
        <w:rPr>
          <w:rFonts w:ascii="Arial" w:hAnsi="Arial" w:cs="Arial"/>
          <w:spacing w:val="-1"/>
          <w:sz w:val="22"/>
          <w:szCs w:val="22"/>
        </w:rPr>
      </w:pPr>
      <w:r>
        <w:rPr>
          <w:rFonts w:ascii="Arial" w:hAnsi="Arial" w:cs="Arial"/>
          <w:spacing w:val="-1"/>
          <w:sz w:val="22"/>
          <w:szCs w:val="22"/>
        </w:rPr>
        <w:tab/>
      </w:r>
      <w:r>
        <w:rPr>
          <w:rFonts w:ascii="Arial" w:hAnsi="Arial" w:cs="Arial"/>
          <w:b/>
          <w:noProof/>
          <w:sz w:val="56"/>
          <w:szCs w:val="56"/>
          <w:lang w:val="en-ZA" w:eastAsia="en-ZA"/>
        </w:rPr>
        <w:drawing>
          <wp:inline distT="0" distB="0" distL="0" distR="0" wp14:anchorId="4C83A204" wp14:editId="70EB5322">
            <wp:extent cx="5731510" cy="7980680"/>
            <wp:effectExtent l="0" t="0" r="2540" b="127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7980680"/>
                    </a:xfrm>
                    <a:prstGeom prst="rect">
                      <a:avLst/>
                    </a:prstGeom>
                    <a:noFill/>
                    <a:ln>
                      <a:noFill/>
                    </a:ln>
                  </pic:spPr>
                </pic:pic>
              </a:graphicData>
            </a:graphic>
          </wp:inline>
        </w:drawing>
      </w:r>
      <w:r w:rsidR="00DE263B">
        <w:rPr>
          <w:rFonts w:ascii="Arial" w:hAnsi="Arial" w:cs="Arial"/>
          <w:spacing w:val="-1"/>
          <w:sz w:val="22"/>
          <w:szCs w:val="22"/>
        </w:rPr>
        <w:tab/>
      </w: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BB0241">
      <w:pPr>
        <w:autoSpaceDE w:val="0"/>
        <w:autoSpaceDN w:val="0"/>
        <w:adjustRightInd w:val="0"/>
        <w:jc w:val="right"/>
        <w:rPr>
          <w:rFonts w:ascii="Arial" w:hAnsi="Arial" w:cs="Arial"/>
          <w:spacing w:val="-1"/>
          <w:sz w:val="22"/>
          <w:szCs w:val="22"/>
        </w:rPr>
      </w:pPr>
    </w:p>
    <w:p w:rsidR="00DE263B" w:rsidRDefault="00DE263B" w:rsidP="00C37227">
      <w:pPr>
        <w:jc w:val="center"/>
        <w:rPr>
          <w:rFonts w:ascii="Arial" w:hAnsi="Arial" w:cs="Arial"/>
          <w:b/>
          <w:color w:val="000000" w:themeColor="text1"/>
          <w:sz w:val="72"/>
          <w:szCs w:val="72"/>
        </w:rPr>
      </w:pPr>
      <w:r>
        <w:rPr>
          <w:rFonts w:ascii="Arial" w:hAnsi="Arial" w:cs="Arial"/>
          <w:b/>
          <w:noProof/>
          <w:sz w:val="56"/>
          <w:szCs w:val="56"/>
          <w:lang w:val="en-ZA" w:eastAsia="en-ZA"/>
        </w:rPr>
        <w:drawing>
          <wp:inline distT="0" distB="0" distL="0" distR="0" wp14:anchorId="54AE17E5" wp14:editId="35D7A234">
            <wp:extent cx="5731510" cy="7769380"/>
            <wp:effectExtent l="0" t="0" r="2540" b="3175"/>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7769380"/>
                    </a:xfrm>
                    <a:prstGeom prst="rect">
                      <a:avLst/>
                    </a:prstGeom>
                    <a:noFill/>
                    <a:ln>
                      <a:noFill/>
                    </a:ln>
                  </pic:spPr>
                </pic:pic>
              </a:graphicData>
            </a:graphic>
          </wp:inline>
        </w:drawing>
      </w:r>
    </w:p>
    <w:p w:rsidR="00DE263B" w:rsidRDefault="00DE263B" w:rsidP="00C37227">
      <w:pPr>
        <w:jc w:val="center"/>
        <w:rPr>
          <w:rFonts w:ascii="Arial" w:hAnsi="Arial" w:cs="Arial"/>
          <w:b/>
          <w:color w:val="000000" w:themeColor="text1"/>
          <w:sz w:val="72"/>
          <w:szCs w:val="72"/>
        </w:rPr>
      </w:pPr>
    </w:p>
    <w:p w:rsidR="00DE263B" w:rsidRDefault="00DE263B" w:rsidP="00C37227">
      <w:pPr>
        <w:jc w:val="center"/>
        <w:rPr>
          <w:rFonts w:ascii="Arial" w:hAnsi="Arial" w:cs="Arial"/>
          <w:b/>
          <w:color w:val="000000" w:themeColor="text1"/>
          <w:sz w:val="72"/>
          <w:szCs w:val="72"/>
        </w:rPr>
      </w:pPr>
    </w:p>
    <w:p w:rsidR="00DE263B" w:rsidRDefault="00DE263B" w:rsidP="00C37227">
      <w:pPr>
        <w:jc w:val="center"/>
        <w:rPr>
          <w:rFonts w:ascii="Arial" w:hAnsi="Arial" w:cs="Arial"/>
          <w:b/>
          <w:color w:val="000000" w:themeColor="text1"/>
          <w:sz w:val="72"/>
          <w:szCs w:val="72"/>
        </w:rPr>
      </w:pPr>
      <w:r>
        <w:rPr>
          <w:rFonts w:ascii="Arial" w:hAnsi="Arial" w:cs="Arial"/>
          <w:b/>
          <w:noProof/>
          <w:sz w:val="56"/>
          <w:szCs w:val="56"/>
          <w:lang w:val="en-ZA" w:eastAsia="en-ZA"/>
        </w:rPr>
        <w:drawing>
          <wp:inline distT="0" distB="0" distL="0" distR="0" wp14:anchorId="74C6E5FE" wp14:editId="0D7245FA">
            <wp:extent cx="5731510" cy="7855897"/>
            <wp:effectExtent l="0" t="0" r="254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7855897"/>
                    </a:xfrm>
                    <a:prstGeom prst="rect">
                      <a:avLst/>
                    </a:prstGeom>
                    <a:noFill/>
                    <a:ln>
                      <a:noFill/>
                    </a:ln>
                  </pic:spPr>
                </pic:pic>
              </a:graphicData>
            </a:graphic>
          </wp:inline>
        </w:drawing>
      </w:r>
    </w:p>
    <w:p w:rsidR="00DE263B" w:rsidRDefault="00DE263B" w:rsidP="00C37227">
      <w:pPr>
        <w:jc w:val="center"/>
        <w:rPr>
          <w:rFonts w:ascii="Arial" w:hAnsi="Arial" w:cs="Arial"/>
          <w:b/>
          <w:color w:val="000000" w:themeColor="text1"/>
          <w:sz w:val="72"/>
          <w:szCs w:val="72"/>
        </w:rPr>
      </w:pPr>
    </w:p>
    <w:p w:rsidR="00DE263B" w:rsidRDefault="00DE263B" w:rsidP="00C37227">
      <w:pPr>
        <w:jc w:val="center"/>
        <w:rPr>
          <w:rFonts w:ascii="Arial" w:hAnsi="Arial" w:cs="Arial"/>
          <w:b/>
          <w:color w:val="000000" w:themeColor="text1"/>
          <w:sz w:val="72"/>
          <w:szCs w:val="72"/>
        </w:rPr>
      </w:pPr>
      <w:r>
        <w:rPr>
          <w:rFonts w:ascii="Arial" w:hAnsi="Arial" w:cs="Arial"/>
          <w:b/>
          <w:noProof/>
          <w:sz w:val="56"/>
          <w:szCs w:val="56"/>
          <w:lang w:val="en-ZA" w:eastAsia="en-ZA"/>
        </w:rPr>
        <w:drawing>
          <wp:inline distT="0" distB="0" distL="0" distR="0" wp14:anchorId="40470931" wp14:editId="00386363">
            <wp:extent cx="5731510" cy="7844470"/>
            <wp:effectExtent l="0" t="0" r="2540" b="444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7844470"/>
                    </a:xfrm>
                    <a:prstGeom prst="rect">
                      <a:avLst/>
                    </a:prstGeom>
                    <a:noFill/>
                    <a:ln>
                      <a:noFill/>
                    </a:ln>
                  </pic:spPr>
                </pic:pic>
              </a:graphicData>
            </a:graphic>
          </wp:inline>
        </w:drawing>
      </w:r>
    </w:p>
    <w:p w:rsidR="00DE263B" w:rsidRDefault="00DE263B" w:rsidP="00C37227">
      <w:pPr>
        <w:jc w:val="center"/>
        <w:rPr>
          <w:rFonts w:ascii="Arial" w:hAnsi="Arial" w:cs="Arial"/>
          <w:b/>
          <w:color w:val="000000" w:themeColor="text1"/>
          <w:sz w:val="72"/>
          <w:szCs w:val="72"/>
        </w:rPr>
      </w:pPr>
    </w:p>
    <w:p w:rsidR="00866757" w:rsidRDefault="00866757" w:rsidP="00C37227">
      <w:pPr>
        <w:jc w:val="center"/>
        <w:rPr>
          <w:rFonts w:ascii="Arial" w:hAnsi="Arial" w:cs="Arial"/>
          <w:b/>
          <w:color w:val="000000" w:themeColor="text1"/>
          <w:sz w:val="72"/>
          <w:szCs w:val="72"/>
        </w:rPr>
      </w:pPr>
    </w:p>
    <w:p w:rsidR="00C37227" w:rsidRDefault="00C37227" w:rsidP="00C37227">
      <w:pPr>
        <w:jc w:val="center"/>
        <w:rPr>
          <w:rFonts w:ascii="Arial" w:hAnsi="Arial" w:cs="Arial"/>
          <w:b/>
          <w:color w:val="000000" w:themeColor="text1"/>
          <w:sz w:val="72"/>
          <w:szCs w:val="72"/>
        </w:rPr>
      </w:pPr>
      <w:r>
        <w:rPr>
          <w:rFonts w:ascii="Arial" w:hAnsi="Arial" w:cs="Arial"/>
          <w:b/>
          <w:color w:val="000000" w:themeColor="text1"/>
          <w:sz w:val="72"/>
          <w:szCs w:val="72"/>
        </w:rPr>
        <w:t>Module 2</w:t>
      </w:r>
    </w:p>
    <w:p w:rsidR="00C37227" w:rsidRDefault="00C37227" w:rsidP="00B24E3D">
      <w:pPr>
        <w:jc w:val="center"/>
        <w:rPr>
          <w:rFonts w:ascii="Arial" w:hAnsi="Arial" w:cs="Arial"/>
          <w:b/>
          <w:sz w:val="56"/>
          <w:szCs w:val="56"/>
          <w:lang w:val="en-ZA"/>
        </w:rPr>
      </w:pPr>
    </w:p>
    <w:p w:rsidR="00B24E3D" w:rsidRDefault="00B24E3D" w:rsidP="00B24E3D">
      <w:pPr>
        <w:jc w:val="center"/>
        <w:rPr>
          <w:rFonts w:ascii="Arial" w:hAnsi="Arial" w:cs="Arial"/>
          <w:b/>
          <w:sz w:val="56"/>
          <w:szCs w:val="56"/>
          <w:lang w:val="en-ZA"/>
        </w:rPr>
      </w:pPr>
      <w:r>
        <w:rPr>
          <w:rFonts w:ascii="Arial" w:hAnsi="Arial" w:cs="Arial"/>
          <w:b/>
          <w:sz w:val="56"/>
          <w:szCs w:val="56"/>
          <w:lang w:val="en-ZA"/>
        </w:rPr>
        <w:t>Responding to the environment</w:t>
      </w:r>
    </w:p>
    <w:p w:rsidR="00B24E3D" w:rsidRDefault="00B24E3D" w:rsidP="00B24E3D">
      <w:pPr>
        <w:jc w:val="center"/>
        <w:rPr>
          <w:rFonts w:ascii="Arial" w:hAnsi="Arial" w:cs="Arial"/>
          <w:b/>
          <w:sz w:val="56"/>
          <w:szCs w:val="56"/>
          <w:lang w:val="en-ZA"/>
        </w:rPr>
      </w:pPr>
      <w:r>
        <w:rPr>
          <w:rFonts w:ascii="Arial" w:hAnsi="Arial" w:cs="Arial"/>
          <w:b/>
          <w:sz w:val="56"/>
          <w:szCs w:val="56"/>
          <w:lang w:val="en-ZA"/>
        </w:rPr>
        <w:t>The eye</w:t>
      </w:r>
    </w:p>
    <w:p w:rsidR="0082014F" w:rsidRDefault="0082014F" w:rsidP="00B24E3D">
      <w:pPr>
        <w:jc w:val="center"/>
        <w:rPr>
          <w:rFonts w:ascii="Arial" w:hAnsi="Arial" w:cs="Arial"/>
          <w:b/>
          <w:sz w:val="56"/>
          <w:szCs w:val="56"/>
          <w:lang w:val="en-ZA"/>
        </w:rPr>
      </w:pPr>
    </w:p>
    <w:p w:rsidR="0082014F" w:rsidRDefault="0082014F" w:rsidP="00B24E3D">
      <w:pPr>
        <w:jc w:val="center"/>
        <w:rPr>
          <w:rFonts w:ascii="Arial" w:hAnsi="Arial" w:cs="Arial"/>
          <w:b/>
          <w:sz w:val="56"/>
          <w:szCs w:val="56"/>
          <w:lang w:val="en-ZA"/>
        </w:rPr>
      </w:pPr>
    </w:p>
    <w:p w:rsidR="0082014F" w:rsidRDefault="0082014F" w:rsidP="00B24E3D">
      <w:pPr>
        <w:jc w:val="center"/>
        <w:rPr>
          <w:rFonts w:ascii="Arial" w:hAnsi="Arial" w:cs="Arial"/>
          <w:b/>
          <w:sz w:val="56"/>
          <w:szCs w:val="56"/>
          <w:lang w:val="en-ZA"/>
        </w:rPr>
      </w:pPr>
    </w:p>
    <w:p w:rsidR="0082014F" w:rsidRDefault="0082014F" w:rsidP="00B24E3D">
      <w:pPr>
        <w:jc w:val="center"/>
        <w:rPr>
          <w:rFonts w:ascii="Arial" w:hAnsi="Arial" w:cs="Arial"/>
          <w:b/>
          <w:sz w:val="56"/>
          <w:szCs w:val="56"/>
          <w:lang w:val="en-ZA"/>
        </w:rPr>
      </w:pPr>
    </w:p>
    <w:p w:rsidR="0082014F" w:rsidRDefault="0082014F" w:rsidP="00B24E3D">
      <w:pPr>
        <w:jc w:val="center"/>
        <w:rPr>
          <w:rFonts w:ascii="Arial" w:hAnsi="Arial" w:cs="Arial"/>
          <w:b/>
          <w:sz w:val="56"/>
          <w:szCs w:val="56"/>
          <w:lang w:val="en-ZA"/>
        </w:rPr>
      </w:pPr>
      <w:r>
        <w:rPr>
          <w:noProof/>
          <w:lang w:val="en-ZA" w:eastAsia="en-ZA"/>
        </w:rPr>
        <w:drawing>
          <wp:inline distT="0" distB="0" distL="0" distR="0" wp14:anchorId="343A7C43" wp14:editId="42BDF6B3">
            <wp:extent cx="5731510" cy="4298633"/>
            <wp:effectExtent l="0" t="0" r="2540" b="6985"/>
            <wp:docPr id="3" name="Picture 3" descr="THE HUMAN EY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HUMAN EYE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82014F" w:rsidRDefault="003B1C53" w:rsidP="0007625C">
      <w:pPr>
        <w:rPr>
          <w:rFonts w:ascii="Arial" w:hAnsi="Arial" w:cs="Arial"/>
          <w:b/>
          <w:i/>
        </w:rPr>
      </w:pPr>
      <w:r>
        <w:rPr>
          <w:noProof/>
          <w:lang w:val="en-ZA" w:eastAsia="en-ZA"/>
        </w:rPr>
        <w:lastRenderedPageBreak/>
        <w:drawing>
          <wp:anchor distT="0" distB="0" distL="114300" distR="114300" simplePos="0" relativeHeight="251740160" behindDoc="0" locked="0" layoutInCell="1" allowOverlap="0" wp14:anchorId="458D3897" wp14:editId="55C0C6C8">
            <wp:simplePos x="0" y="0"/>
            <wp:positionH relativeFrom="column">
              <wp:posOffset>-49530</wp:posOffset>
            </wp:positionH>
            <wp:positionV relativeFrom="paragraph">
              <wp:posOffset>-427355</wp:posOffset>
            </wp:positionV>
            <wp:extent cx="695960" cy="630555"/>
            <wp:effectExtent l="0" t="0" r="8890" b="0"/>
            <wp:wrapSquare wrapText="bothSides"/>
            <wp:docPr id="65" name="Picture 65"/>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2"/>
                    <a:stretch>
                      <a:fillRect/>
                    </a:stretch>
                  </pic:blipFill>
                  <pic:spPr>
                    <a:xfrm>
                      <a:off x="0" y="0"/>
                      <a:ext cx="695960" cy="630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i/>
        </w:rPr>
        <w:t xml:space="preserve">       </w:t>
      </w:r>
      <w:r w:rsidR="0007625C" w:rsidRPr="0007625C">
        <w:rPr>
          <w:rFonts w:ascii="Arial" w:hAnsi="Arial" w:cs="Arial"/>
          <w:b/>
          <w:i/>
        </w:rPr>
        <w:t>DBE Exam guideline 2017</w:t>
      </w:r>
      <w:r w:rsidR="0007625C">
        <w:rPr>
          <w:rFonts w:ascii="Arial" w:hAnsi="Arial" w:cs="Arial"/>
          <w:b/>
          <w:i/>
        </w:rPr>
        <w:t>:</w:t>
      </w:r>
    </w:p>
    <w:p w:rsidR="0007625C" w:rsidRPr="0007625C" w:rsidRDefault="0007625C" w:rsidP="0007625C">
      <w:pPr>
        <w:rPr>
          <w:rFonts w:ascii="Arial" w:hAnsi="Arial" w:cs="Arial"/>
          <w:b/>
          <w:i/>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7582"/>
      </w:tblGrid>
      <w:tr w:rsidR="0007625C" w:rsidRPr="0007625C" w:rsidTr="0007625C">
        <w:tc>
          <w:tcPr>
            <w:tcW w:w="2556" w:type="dxa"/>
            <w:tcBorders>
              <w:top w:val="single" w:sz="4" w:space="0" w:color="auto"/>
            </w:tcBorders>
          </w:tcPr>
          <w:p w:rsidR="0007625C" w:rsidRPr="0007625C" w:rsidRDefault="0007625C" w:rsidP="00835BF0">
            <w:pPr>
              <w:jc w:val="center"/>
              <w:rPr>
                <w:rFonts w:ascii="Arial" w:hAnsi="Arial" w:cs="Arial"/>
                <w:b/>
                <w:color w:val="000000"/>
                <w:szCs w:val="20"/>
              </w:rPr>
            </w:pPr>
            <w:r w:rsidRPr="0007625C">
              <w:rPr>
                <w:rFonts w:ascii="Arial" w:hAnsi="Arial" w:cs="Arial"/>
                <w:b/>
                <w:color w:val="000000"/>
                <w:szCs w:val="20"/>
              </w:rPr>
              <w:t>CONTENT</w:t>
            </w:r>
          </w:p>
        </w:tc>
        <w:tc>
          <w:tcPr>
            <w:tcW w:w="7582" w:type="dxa"/>
            <w:tcBorders>
              <w:top w:val="single" w:sz="4" w:space="0" w:color="auto"/>
            </w:tcBorders>
          </w:tcPr>
          <w:p w:rsidR="0007625C" w:rsidRPr="0007625C" w:rsidRDefault="0007625C" w:rsidP="00835BF0">
            <w:pPr>
              <w:jc w:val="center"/>
              <w:rPr>
                <w:rFonts w:ascii="Arial" w:hAnsi="Arial" w:cs="Arial"/>
                <w:b/>
                <w:color w:val="000000"/>
                <w:szCs w:val="20"/>
              </w:rPr>
            </w:pPr>
            <w:r w:rsidRPr="0007625C">
              <w:rPr>
                <w:rFonts w:ascii="Arial" w:hAnsi="Arial" w:cs="Arial"/>
                <w:b/>
                <w:color w:val="000000"/>
                <w:szCs w:val="20"/>
              </w:rPr>
              <w:t>ELABORATION</w:t>
            </w:r>
          </w:p>
        </w:tc>
      </w:tr>
      <w:tr w:rsidR="0007625C" w:rsidRPr="0007625C" w:rsidTr="0007625C">
        <w:tc>
          <w:tcPr>
            <w:tcW w:w="2556" w:type="dxa"/>
          </w:tcPr>
          <w:p w:rsidR="0007625C" w:rsidRPr="0007625C" w:rsidRDefault="0007625C" w:rsidP="00835BF0">
            <w:pPr>
              <w:keepNext/>
              <w:outlineLvl w:val="3"/>
              <w:rPr>
                <w:rFonts w:ascii="Arial" w:hAnsi="Arial" w:cs="Arial"/>
                <w:b/>
                <w:bCs/>
                <w:iCs/>
                <w:szCs w:val="20"/>
              </w:rPr>
            </w:pPr>
            <w:r w:rsidRPr="0007625C">
              <w:rPr>
                <w:rFonts w:ascii="Arial" w:hAnsi="Arial" w:cs="Arial"/>
                <w:b/>
                <w:bCs/>
                <w:iCs/>
                <w:szCs w:val="20"/>
              </w:rPr>
              <w:t>Human eye</w:t>
            </w:r>
          </w:p>
          <w:p w:rsidR="0007625C" w:rsidRPr="0007625C" w:rsidRDefault="0007625C" w:rsidP="00835BF0">
            <w:pPr>
              <w:rPr>
                <w:rFonts w:ascii="Arial" w:hAnsi="Arial" w:cs="Arial"/>
                <w:b/>
                <w:bCs/>
                <w:iCs/>
                <w:szCs w:val="20"/>
              </w:rPr>
            </w:pPr>
          </w:p>
        </w:tc>
        <w:tc>
          <w:tcPr>
            <w:tcW w:w="7582" w:type="dxa"/>
          </w:tcPr>
          <w:p w:rsidR="0007625C" w:rsidRPr="0007625C" w:rsidRDefault="0007625C" w:rsidP="0007625C">
            <w:pPr>
              <w:numPr>
                <w:ilvl w:val="0"/>
                <w:numId w:val="22"/>
              </w:numPr>
              <w:tabs>
                <w:tab w:val="clear" w:pos="360"/>
                <w:tab w:val="num" w:pos="392"/>
                <w:tab w:val="num" w:pos="544"/>
                <w:tab w:val="num" w:pos="692"/>
                <w:tab w:val="num" w:pos="1432"/>
                <w:tab w:val="num" w:pos="1560"/>
              </w:tabs>
              <w:ind w:left="392" w:hanging="400"/>
              <w:jc w:val="both"/>
              <w:rPr>
                <w:rFonts w:ascii="Arial" w:hAnsi="Arial" w:cs="Arial"/>
                <w:szCs w:val="20"/>
              </w:rPr>
            </w:pPr>
            <w:r w:rsidRPr="0007625C">
              <w:rPr>
                <w:rFonts w:ascii="Arial" w:hAnsi="Arial" w:cs="Arial"/>
                <w:szCs w:val="20"/>
              </w:rPr>
              <w:t>Structure and functions of the parts of the human eye, using a diagram</w:t>
            </w:r>
          </w:p>
          <w:p w:rsidR="0007625C" w:rsidRPr="0007625C" w:rsidRDefault="0007625C" w:rsidP="00835BF0">
            <w:pPr>
              <w:tabs>
                <w:tab w:val="num" w:pos="392"/>
                <w:tab w:val="num" w:pos="544"/>
                <w:tab w:val="num" w:pos="692"/>
                <w:tab w:val="num" w:pos="1432"/>
                <w:tab w:val="num" w:pos="1560"/>
              </w:tabs>
              <w:ind w:left="392"/>
              <w:rPr>
                <w:rFonts w:ascii="Arial" w:hAnsi="Arial" w:cs="Arial"/>
                <w:szCs w:val="20"/>
              </w:rPr>
            </w:pPr>
          </w:p>
          <w:p w:rsidR="0007625C" w:rsidRPr="0007625C" w:rsidRDefault="0007625C" w:rsidP="0007625C">
            <w:pPr>
              <w:numPr>
                <w:ilvl w:val="0"/>
                <w:numId w:val="22"/>
              </w:numPr>
              <w:tabs>
                <w:tab w:val="clear" w:pos="360"/>
                <w:tab w:val="num" w:pos="392"/>
                <w:tab w:val="num" w:pos="544"/>
                <w:tab w:val="num" w:pos="692"/>
                <w:tab w:val="num" w:pos="1432"/>
                <w:tab w:val="num" w:pos="1560"/>
              </w:tabs>
              <w:ind w:left="392" w:hanging="400"/>
              <w:jc w:val="both"/>
              <w:rPr>
                <w:rFonts w:ascii="Arial" w:hAnsi="Arial" w:cs="Arial"/>
                <w:szCs w:val="20"/>
              </w:rPr>
            </w:pPr>
            <w:r w:rsidRPr="0007625C">
              <w:rPr>
                <w:rFonts w:ascii="Arial" w:hAnsi="Arial" w:cs="Arial"/>
                <w:szCs w:val="20"/>
              </w:rPr>
              <w:t>Binocular vision and its importance</w:t>
            </w:r>
          </w:p>
          <w:p w:rsidR="0007625C" w:rsidRPr="0007625C" w:rsidRDefault="0007625C" w:rsidP="00835BF0">
            <w:pPr>
              <w:tabs>
                <w:tab w:val="num" w:pos="544"/>
                <w:tab w:val="num" w:pos="692"/>
                <w:tab w:val="num" w:pos="1432"/>
                <w:tab w:val="num" w:pos="1560"/>
              </w:tabs>
              <w:rPr>
                <w:rFonts w:ascii="Arial" w:hAnsi="Arial" w:cs="Arial"/>
                <w:szCs w:val="20"/>
              </w:rPr>
            </w:pPr>
          </w:p>
          <w:p w:rsidR="0007625C" w:rsidRPr="0007625C" w:rsidRDefault="0007625C" w:rsidP="0007625C">
            <w:pPr>
              <w:numPr>
                <w:ilvl w:val="0"/>
                <w:numId w:val="22"/>
              </w:numPr>
              <w:tabs>
                <w:tab w:val="clear" w:pos="360"/>
                <w:tab w:val="num" w:pos="392"/>
                <w:tab w:val="num" w:pos="544"/>
                <w:tab w:val="num" w:pos="692"/>
                <w:tab w:val="num" w:pos="1432"/>
                <w:tab w:val="num" w:pos="1560"/>
              </w:tabs>
              <w:ind w:left="392" w:hanging="400"/>
              <w:jc w:val="both"/>
              <w:rPr>
                <w:rFonts w:ascii="Arial" w:hAnsi="Arial" w:cs="Arial"/>
                <w:szCs w:val="20"/>
              </w:rPr>
            </w:pPr>
            <w:r w:rsidRPr="0007625C">
              <w:rPr>
                <w:rFonts w:ascii="Arial" w:hAnsi="Arial" w:cs="Arial"/>
                <w:szCs w:val="20"/>
              </w:rPr>
              <w:t>The changes that occur in the human eye for each of the following, using diagrams:</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 xml:space="preserve">Accommodation </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 xml:space="preserve">Pupillary mechanism </w:t>
            </w:r>
          </w:p>
          <w:p w:rsidR="0007625C" w:rsidRPr="0007625C" w:rsidRDefault="0007625C" w:rsidP="00835BF0">
            <w:pPr>
              <w:tabs>
                <w:tab w:val="num" w:pos="392"/>
                <w:tab w:val="num" w:pos="692"/>
                <w:tab w:val="num" w:pos="1050"/>
              </w:tabs>
              <w:ind w:left="-8"/>
              <w:rPr>
                <w:rFonts w:ascii="Arial" w:hAnsi="Arial" w:cs="Arial"/>
                <w:szCs w:val="20"/>
              </w:rPr>
            </w:pPr>
          </w:p>
          <w:p w:rsidR="0007625C" w:rsidRPr="0007625C" w:rsidRDefault="0007625C" w:rsidP="0007625C">
            <w:pPr>
              <w:numPr>
                <w:ilvl w:val="0"/>
                <w:numId w:val="22"/>
              </w:numPr>
              <w:tabs>
                <w:tab w:val="clear" w:pos="360"/>
                <w:tab w:val="num" w:pos="392"/>
                <w:tab w:val="num" w:pos="544"/>
                <w:tab w:val="num" w:pos="692"/>
                <w:tab w:val="num" w:pos="1432"/>
                <w:tab w:val="num" w:pos="1560"/>
              </w:tabs>
              <w:ind w:left="392" w:hanging="400"/>
              <w:jc w:val="both"/>
              <w:rPr>
                <w:rFonts w:ascii="Arial" w:hAnsi="Arial" w:cs="Arial"/>
                <w:szCs w:val="20"/>
              </w:rPr>
            </w:pPr>
            <w:r w:rsidRPr="0007625C">
              <w:rPr>
                <w:rFonts w:ascii="Arial" w:hAnsi="Arial" w:cs="Arial"/>
                <w:szCs w:val="20"/>
              </w:rPr>
              <w:t>The nature and treatment of the following visual defects, using diagrams:</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Short-sightedness</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Long-sightedness</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 xml:space="preserve">Astigmatism </w:t>
            </w:r>
          </w:p>
          <w:p w:rsidR="0007625C" w:rsidRPr="0007625C" w:rsidRDefault="0007625C" w:rsidP="00F53144">
            <w:pPr>
              <w:numPr>
                <w:ilvl w:val="0"/>
                <w:numId w:val="56"/>
              </w:numPr>
              <w:jc w:val="both"/>
              <w:rPr>
                <w:rFonts w:ascii="Arial" w:hAnsi="Arial" w:cs="Arial"/>
                <w:szCs w:val="20"/>
              </w:rPr>
            </w:pPr>
            <w:r w:rsidRPr="0007625C">
              <w:rPr>
                <w:rFonts w:ascii="Arial" w:hAnsi="Arial" w:cs="Arial"/>
                <w:szCs w:val="20"/>
              </w:rPr>
              <w:t xml:space="preserve">Cataracts </w:t>
            </w:r>
          </w:p>
          <w:p w:rsidR="0007625C" w:rsidRPr="0007625C" w:rsidRDefault="0007625C" w:rsidP="00835BF0">
            <w:pPr>
              <w:tabs>
                <w:tab w:val="num" w:pos="692"/>
                <w:tab w:val="num" w:pos="1560"/>
              </w:tabs>
              <w:ind w:left="392"/>
              <w:rPr>
                <w:rFonts w:ascii="Arial" w:hAnsi="Arial" w:cs="Arial"/>
                <w:color w:val="000000"/>
                <w:szCs w:val="20"/>
              </w:rPr>
            </w:pPr>
          </w:p>
        </w:tc>
      </w:tr>
    </w:tbl>
    <w:p w:rsidR="005229AE" w:rsidRDefault="005229AE" w:rsidP="009204BE">
      <w:pPr>
        <w:jc w:val="center"/>
        <w:rPr>
          <w:rFonts w:ascii="Arial" w:hAnsi="Arial" w:cs="Arial"/>
          <w:b/>
          <w:lang w:val="en-ZA"/>
        </w:rPr>
      </w:pPr>
    </w:p>
    <w:p w:rsidR="009204BE" w:rsidRDefault="009204BE" w:rsidP="00C86D58">
      <w:pPr>
        <w:rPr>
          <w:rFonts w:ascii="Arial" w:hAnsi="Arial" w:cs="Arial"/>
          <w:b/>
          <w:lang w:val="en-ZA"/>
        </w:rPr>
      </w:pPr>
    </w:p>
    <w:p w:rsidR="009204BE" w:rsidRDefault="009204BE"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835BF0" w:rsidRDefault="00835BF0" w:rsidP="00C86D58">
      <w:pPr>
        <w:rPr>
          <w:rFonts w:ascii="Arial" w:hAnsi="Arial" w:cs="Arial"/>
          <w:b/>
          <w:lang w:val="en-ZA"/>
        </w:rPr>
        <w:sectPr w:rsidR="00835BF0" w:rsidSect="003F0493">
          <w:pgSz w:w="11906" w:h="16838"/>
          <w:pgMar w:top="1440" w:right="1440" w:bottom="1440" w:left="1440"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282"/>
        <w:gridCol w:w="1213"/>
        <w:gridCol w:w="1213"/>
      </w:tblGrid>
      <w:tr w:rsidR="00835BF0" w:rsidRPr="00D66205" w:rsidTr="00835BF0">
        <w:tc>
          <w:tcPr>
            <w:tcW w:w="388" w:type="pct"/>
            <w:tcBorders>
              <w:bottom w:val="single" w:sz="4" w:space="0" w:color="auto"/>
            </w:tcBorders>
            <w:shd w:val="clear" w:color="auto" w:fill="548DD4"/>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SUBJECT</w:t>
            </w:r>
          </w:p>
        </w:tc>
        <w:tc>
          <w:tcPr>
            <w:tcW w:w="1000" w:type="pct"/>
            <w:gridSpan w:val="3"/>
            <w:tcBorders>
              <w:bottom w:val="single" w:sz="4" w:space="0" w:color="auto"/>
            </w:tcBorders>
            <w:shd w:val="clear" w:color="auto" w:fill="FFFFFF"/>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LIFE SCIENCES</w:t>
            </w:r>
          </w:p>
        </w:tc>
        <w:tc>
          <w:tcPr>
            <w:tcW w:w="400" w:type="pct"/>
            <w:tcBorders>
              <w:bottom w:val="single" w:sz="4" w:space="0" w:color="auto"/>
            </w:tcBorders>
            <w:shd w:val="clear" w:color="auto" w:fill="548DD4"/>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WEEK</w:t>
            </w:r>
          </w:p>
        </w:tc>
        <w:tc>
          <w:tcPr>
            <w:tcW w:w="550" w:type="pct"/>
            <w:gridSpan w:val="2"/>
            <w:tcBorders>
              <w:bottom w:val="single" w:sz="4" w:space="0" w:color="auto"/>
            </w:tcBorders>
            <w:shd w:val="clear" w:color="auto" w:fill="FFFFFF"/>
            <w:vAlign w:val="center"/>
          </w:tcPr>
          <w:p w:rsidR="00835BF0" w:rsidRPr="00D66205" w:rsidRDefault="00835BF0" w:rsidP="00835BF0">
            <w:pPr>
              <w:spacing w:line="360" w:lineRule="auto"/>
              <w:jc w:val="center"/>
              <w:rPr>
                <w:rFonts w:ascii="Century Gothic" w:hAnsi="Century Gothic"/>
                <w:b/>
                <w:sz w:val="18"/>
                <w:szCs w:val="18"/>
              </w:rPr>
            </w:pPr>
            <w:r>
              <w:rPr>
                <w:rFonts w:ascii="Century Gothic" w:hAnsi="Century Gothic"/>
                <w:b/>
                <w:sz w:val="18"/>
                <w:szCs w:val="18"/>
              </w:rPr>
              <w:t>17</w:t>
            </w:r>
          </w:p>
        </w:tc>
        <w:tc>
          <w:tcPr>
            <w:tcW w:w="300" w:type="pct"/>
            <w:tcBorders>
              <w:bottom w:val="single" w:sz="4" w:space="0" w:color="auto"/>
            </w:tcBorders>
            <w:shd w:val="clear" w:color="auto" w:fill="548DD4"/>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TOPIC</w:t>
            </w:r>
          </w:p>
        </w:tc>
        <w:tc>
          <w:tcPr>
            <w:tcW w:w="856" w:type="pct"/>
            <w:gridSpan w:val="2"/>
            <w:tcBorders>
              <w:bottom w:val="single" w:sz="4" w:space="0" w:color="auto"/>
            </w:tcBorders>
            <w:shd w:val="clear" w:color="auto" w:fill="FFFFFF"/>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STRUCTURE - HUMAN EYE</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Lesson</w:t>
            </w:r>
          </w:p>
        </w:tc>
        <w:tc>
          <w:tcPr>
            <w:tcW w:w="428" w:type="pct"/>
            <w:tcBorders>
              <w:bottom w:val="single" w:sz="4" w:space="0" w:color="auto"/>
            </w:tcBorders>
            <w:shd w:val="clear" w:color="auto" w:fill="9BBB59"/>
            <w:vAlign w:val="center"/>
          </w:tcPr>
          <w:p w:rsidR="00835BF0" w:rsidRPr="00D66205" w:rsidRDefault="00835BF0" w:rsidP="00835BF0">
            <w:pPr>
              <w:spacing w:line="360" w:lineRule="auto"/>
              <w:jc w:val="center"/>
              <w:rPr>
                <w:rFonts w:ascii="Century Gothic" w:hAnsi="Century Gothic"/>
                <w:b/>
                <w:sz w:val="18"/>
                <w:szCs w:val="18"/>
              </w:rPr>
            </w:pPr>
            <w:r>
              <w:rPr>
                <w:rFonts w:ascii="Century Gothic" w:hAnsi="Century Gothic"/>
                <w:b/>
                <w:sz w:val="18"/>
                <w:szCs w:val="18"/>
              </w:rPr>
              <w:t>1</w:t>
            </w:r>
          </w:p>
        </w:tc>
      </w:tr>
      <w:tr w:rsidR="00835BF0" w:rsidRPr="00D66205" w:rsidTr="00835BF0">
        <w:trPr>
          <w:cantSplit/>
          <w:trHeight w:val="20"/>
        </w:trPr>
        <w:tc>
          <w:tcPr>
            <w:tcW w:w="588" w:type="pct"/>
            <w:gridSpan w:val="2"/>
            <w:tcBorders>
              <w:top w:val="nil"/>
              <w:left w:val="nil"/>
              <w:bottom w:val="single" w:sz="4" w:space="0" w:color="auto"/>
              <w:right w:val="nil"/>
            </w:tcBorders>
            <w:vAlign w:val="center"/>
          </w:tcPr>
          <w:p w:rsidR="00835BF0" w:rsidRPr="00D66205" w:rsidRDefault="00835BF0" w:rsidP="00835BF0">
            <w:pPr>
              <w:spacing w:line="360" w:lineRule="auto"/>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835BF0" w:rsidRPr="00D66205" w:rsidRDefault="00835BF0" w:rsidP="00835BF0">
            <w:pPr>
              <w:spacing w:line="360" w:lineRule="auto"/>
              <w:rPr>
                <w:rFonts w:ascii="Century Gothic" w:hAnsi="Century Gothic"/>
                <w:sz w:val="18"/>
                <w:szCs w:val="18"/>
              </w:rPr>
            </w:pPr>
          </w:p>
        </w:tc>
        <w:tc>
          <w:tcPr>
            <w:tcW w:w="1150" w:type="pct"/>
            <w:gridSpan w:val="4"/>
            <w:tcBorders>
              <w:top w:val="nil"/>
              <w:left w:val="nil"/>
              <w:bottom w:val="single" w:sz="4" w:space="0" w:color="auto"/>
              <w:right w:val="nil"/>
            </w:tcBorders>
            <w:vAlign w:val="center"/>
          </w:tcPr>
          <w:p w:rsidR="00835BF0" w:rsidRPr="00D66205" w:rsidRDefault="00835BF0" w:rsidP="00835BF0">
            <w:pPr>
              <w:spacing w:line="360" w:lineRule="auto"/>
              <w:rPr>
                <w:rFonts w:ascii="Century Gothic" w:hAnsi="Century Gothic"/>
                <w:sz w:val="18"/>
                <w:szCs w:val="18"/>
              </w:rPr>
            </w:pPr>
          </w:p>
        </w:tc>
        <w:tc>
          <w:tcPr>
            <w:tcW w:w="2011" w:type="pct"/>
            <w:gridSpan w:val="5"/>
            <w:tcBorders>
              <w:top w:val="nil"/>
              <w:left w:val="nil"/>
              <w:bottom w:val="single" w:sz="4" w:space="0" w:color="auto"/>
              <w:right w:val="nil"/>
            </w:tcBorders>
            <w:vAlign w:val="center"/>
          </w:tcPr>
          <w:p w:rsidR="00835BF0" w:rsidRPr="00D66205" w:rsidRDefault="00835BF0" w:rsidP="00835BF0">
            <w:pPr>
              <w:spacing w:line="360" w:lineRule="auto"/>
              <w:rPr>
                <w:rFonts w:ascii="Century Gothic" w:hAnsi="Century Gothic"/>
                <w:sz w:val="18"/>
                <w:szCs w:val="18"/>
              </w:rPr>
            </w:pPr>
          </w:p>
        </w:tc>
      </w:tr>
      <w:tr w:rsidR="00835BF0" w:rsidRPr="00D66205" w:rsidTr="00835BF0">
        <w:trPr>
          <w:trHeight w:val="278"/>
        </w:trPr>
        <w:tc>
          <w:tcPr>
            <w:tcW w:w="1588" w:type="pct"/>
            <w:gridSpan w:val="5"/>
            <w:tcBorders>
              <w:top w:val="single" w:sz="4" w:space="0" w:color="auto"/>
              <w:bottom w:val="single" w:sz="4" w:space="0" w:color="auto"/>
            </w:tcBorders>
            <w:shd w:val="clear" w:color="auto" w:fill="9BBB59"/>
            <w:vAlign w:val="center"/>
          </w:tcPr>
          <w:p w:rsidR="00835BF0" w:rsidRPr="00D66205" w:rsidRDefault="00835BF0" w:rsidP="00835BF0">
            <w:pPr>
              <w:spacing w:line="360" w:lineRule="auto"/>
              <w:rPr>
                <w:rFonts w:ascii="Century Gothic" w:hAnsi="Century Gothic"/>
                <w:b/>
                <w:sz w:val="18"/>
                <w:szCs w:val="18"/>
              </w:rPr>
            </w:pPr>
            <w:r w:rsidRPr="00D66205">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835BF0" w:rsidRPr="00D66205" w:rsidRDefault="00835BF0" w:rsidP="00835BF0">
            <w:pPr>
              <w:spacing w:line="360" w:lineRule="auto"/>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835BF0" w:rsidRPr="00D66205" w:rsidRDefault="00835BF0" w:rsidP="00835BF0">
            <w:pPr>
              <w:spacing w:line="360" w:lineRule="auto"/>
              <w:rPr>
                <w:rFonts w:ascii="Century Gothic" w:hAnsi="Century Gothic"/>
                <w:b/>
                <w:sz w:val="18"/>
                <w:szCs w:val="18"/>
              </w:rPr>
            </w:pPr>
            <w:r w:rsidRPr="00D66205">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835BF0" w:rsidRPr="00D66205" w:rsidRDefault="00835BF0" w:rsidP="00835BF0">
            <w:pPr>
              <w:spacing w:line="360" w:lineRule="auto"/>
              <w:rPr>
                <w:rFonts w:ascii="Century Gothic" w:hAnsi="Century Gothic"/>
                <w:b/>
                <w:sz w:val="18"/>
                <w:szCs w:val="18"/>
              </w:rPr>
            </w:pPr>
          </w:p>
        </w:tc>
      </w:tr>
      <w:tr w:rsidR="00835BF0" w:rsidRPr="00D66205" w:rsidTr="00835BF0">
        <w:tc>
          <w:tcPr>
            <w:tcW w:w="788" w:type="pct"/>
            <w:gridSpan w:val="3"/>
            <w:shd w:val="clear" w:color="auto" w:fill="9BBB59"/>
            <w:vAlign w:val="center"/>
          </w:tcPr>
          <w:p w:rsidR="00835BF0" w:rsidRPr="00D66205" w:rsidRDefault="00835BF0" w:rsidP="00835BF0">
            <w:pPr>
              <w:rPr>
                <w:rFonts w:ascii="Century Gothic" w:hAnsi="Century Gothic"/>
                <w:b/>
                <w:sz w:val="18"/>
                <w:szCs w:val="18"/>
              </w:rPr>
            </w:pPr>
            <w:r w:rsidRPr="00D66205">
              <w:rPr>
                <w:rFonts w:ascii="Century Gothic" w:hAnsi="Century Gothic"/>
                <w:b/>
                <w:sz w:val="18"/>
                <w:szCs w:val="18"/>
              </w:rPr>
              <w:t>LESSON OBJECTIVES</w:t>
            </w:r>
          </w:p>
        </w:tc>
        <w:tc>
          <w:tcPr>
            <w:tcW w:w="4212" w:type="pct"/>
            <w:gridSpan w:val="12"/>
            <w:vAlign w:val="center"/>
          </w:tcPr>
          <w:p w:rsidR="00835BF0" w:rsidRPr="00D66205" w:rsidRDefault="00835BF0" w:rsidP="00835BF0">
            <w:pPr>
              <w:rPr>
                <w:rFonts w:ascii="Century Gothic" w:hAnsi="Century Gothic" w:cs="Arial"/>
                <w:b/>
                <w:sz w:val="18"/>
                <w:szCs w:val="18"/>
              </w:rPr>
            </w:pPr>
            <w:r w:rsidRPr="00D66205">
              <w:rPr>
                <w:rFonts w:ascii="Century Gothic" w:hAnsi="Century Gothic" w:cs="Arial"/>
                <w:b/>
                <w:sz w:val="18"/>
                <w:szCs w:val="18"/>
              </w:rPr>
              <w:t>The learners must be able to:</w:t>
            </w:r>
          </w:p>
          <w:p w:rsidR="00835BF0" w:rsidRPr="00D66205" w:rsidRDefault="00835BF0" w:rsidP="00F53144">
            <w:pPr>
              <w:numPr>
                <w:ilvl w:val="0"/>
                <w:numId w:val="61"/>
              </w:numPr>
              <w:rPr>
                <w:rFonts w:ascii="Century Gothic" w:hAnsi="Century Gothic"/>
                <w:sz w:val="18"/>
                <w:szCs w:val="18"/>
              </w:rPr>
            </w:pPr>
            <w:r w:rsidRPr="00D66205">
              <w:rPr>
                <w:rFonts w:ascii="Century Gothic" w:hAnsi="Century Gothic"/>
                <w:sz w:val="18"/>
                <w:szCs w:val="18"/>
              </w:rPr>
              <w:t>Know all definitions related to this chapter</w:t>
            </w:r>
          </w:p>
          <w:p w:rsidR="00835BF0" w:rsidRPr="00D66205" w:rsidRDefault="00835BF0" w:rsidP="00F53144">
            <w:pPr>
              <w:numPr>
                <w:ilvl w:val="0"/>
                <w:numId w:val="61"/>
              </w:numPr>
              <w:rPr>
                <w:rFonts w:ascii="Century Gothic" w:hAnsi="Century Gothic"/>
                <w:sz w:val="18"/>
                <w:szCs w:val="18"/>
              </w:rPr>
            </w:pPr>
            <w:r w:rsidRPr="00D66205">
              <w:rPr>
                <w:rFonts w:ascii="Century Gothic" w:hAnsi="Century Gothic"/>
                <w:sz w:val="18"/>
                <w:szCs w:val="18"/>
              </w:rPr>
              <w:t>Explain why receptors are needed in the human body</w:t>
            </w:r>
          </w:p>
          <w:p w:rsidR="00835BF0" w:rsidRPr="00D66205" w:rsidRDefault="00835BF0" w:rsidP="00F53144">
            <w:pPr>
              <w:numPr>
                <w:ilvl w:val="0"/>
                <w:numId w:val="61"/>
              </w:numPr>
              <w:rPr>
                <w:rFonts w:ascii="Century Gothic" w:hAnsi="Century Gothic"/>
                <w:sz w:val="18"/>
                <w:szCs w:val="18"/>
              </w:rPr>
            </w:pPr>
            <w:r w:rsidRPr="00D66205">
              <w:rPr>
                <w:rFonts w:ascii="Century Gothic" w:hAnsi="Century Gothic"/>
                <w:sz w:val="18"/>
                <w:szCs w:val="18"/>
              </w:rPr>
              <w:t>Identify the different  types of receptors in the human body</w:t>
            </w:r>
          </w:p>
          <w:p w:rsidR="00835BF0" w:rsidRPr="00D66205" w:rsidRDefault="00835BF0" w:rsidP="00F53144">
            <w:pPr>
              <w:numPr>
                <w:ilvl w:val="0"/>
                <w:numId w:val="61"/>
              </w:numPr>
              <w:rPr>
                <w:rFonts w:ascii="Century Gothic" w:hAnsi="Century Gothic"/>
                <w:sz w:val="18"/>
                <w:szCs w:val="18"/>
              </w:rPr>
            </w:pPr>
            <w:r w:rsidRPr="00D66205">
              <w:rPr>
                <w:rFonts w:ascii="Century Gothic" w:hAnsi="Century Gothic"/>
                <w:sz w:val="18"/>
                <w:szCs w:val="18"/>
              </w:rPr>
              <w:t>Identify parts and state functions  of the basic internal structure of the human eye</w:t>
            </w:r>
          </w:p>
          <w:p w:rsidR="00835BF0" w:rsidRPr="00D66205" w:rsidRDefault="00835BF0" w:rsidP="00F53144">
            <w:pPr>
              <w:numPr>
                <w:ilvl w:val="0"/>
                <w:numId w:val="61"/>
              </w:numPr>
              <w:rPr>
                <w:rFonts w:ascii="Century Gothic" w:hAnsi="Century Gothic"/>
                <w:sz w:val="18"/>
                <w:szCs w:val="18"/>
              </w:rPr>
            </w:pPr>
            <w:r w:rsidRPr="00D66205">
              <w:rPr>
                <w:rFonts w:ascii="Century Gothic" w:hAnsi="Century Gothic"/>
                <w:sz w:val="18"/>
                <w:szCs w:val="18"/>
              </w:rPr>
              <w:t>Use of mind map to summarise information</w:t>
            </w:r>
          </w:p>
        </w:tc>
      </w:tr>
    </w:tbl>
    <w:p w:rsidR="00835BF0" w:rsidRPr="00E22363" w:rsidRDefault="00835BF0" w:rsidP="00835BF0">
      <w:pPr>
        <w:rPr>
          <w:vanish/>
        </w:rPr>
      </w:pPr>
    </w:p>
    <w:p w:rsidR="00835BF0" w:rsidRDefault="00835BF0" w:rsidP="00835BF0"/>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835BF0" w:rsidRPr="00D66205" w:rsidTr="00835BF0">
        <w:tc>
          <w:tcPr>
            <w:tcW w:w="2689" w:type="pct"/>
            <w:tcBorders>
              <w:top w:val="single" w:sz="4" w:space="0" w:color="auto"/>
            </w:tcBorders>
            <w:shd w:val="clear" w:color="auto" w:fill="F79646"/>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LEARNER ACTIVITIES</w:t>
            </w:r>
          </w:p>
        </w:tc>
        <w:tc>
          <w:tcPr>
            <w:tcW w:w="450" w:type="pct"/>
            <w:tcBorders>
              <w:top w:val="single" w:sz="4" w:space="0" w:color="auto"/>
            </w:tcBorders>
            <w:shd w:val="clear" w:color="auto" w:fill="F79646"/>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TIMING</w:t>
            </w:r>
          </w:p>
        </w:tc>
        <w:tc>
          <w:tcPr>
            <w:tcW w:w="811" w:type="pct"/>
            <w:tcBorders>
              <w:top w:val="single" w:sz="4" w:space="0" w:color="auto"/>
            </w:tcBorders>
            <w:shd w:val="clear" w:color="auto" w:fill="F79646"/>
            <w:vAlign w:val="center"/>
          </w:tcPr>
          <w:p w:rsidR="00835BF0" w:rsidRPr="00D66205" w:rsidRDefault="00835BF0" w:rsidP="00835BF0">
            <w:pPr>
              <w:spacing w:line="360" w:lineRule="auto"/>
              <w:jc w:val="center"/>
              <w:rPr>
                <w:rFonts w:ascii="Century Gothic" w:hAnsi="Century Gothic"/>
                <w:b/>
                <w:sz w:val="18"/>
                <w:szCs w:val="18"/>
              </w:rPr>
            </w:pPr>
            <w:r w:rsidRPr="00D66205">
              <w:rPr>
                <w:rFonts w:ascii="Century Gothic" w:hAnsi="Century Gothic"/>
                <w:b/>
                <w:sz w:val="18"/>
                <w:szCs w:val="18"/>
              </w:rPr>
              <w:t>RESOURCES NEEDED</w:t>
            </w:r>
          </w:p>
        </w:tc>
      </w:tr>
      <w:tr w:rsidR="00835BF0" w:rsidRPr="00D66205" w:rsidTr="00835BF0">
        <w:tc>
          <w:tcPr>
            <w:tcW w:w="2689" w:type="pct"/>
          </w:tcPr>
          <w:p w:rsidR="00835BF0" w:rsidRPr="00D66205" w:rsidRDefault="00835BF0" w:rsidP="00835BF0">
            <w:pPr>
              <w:pStyle w:val="ListParagraph"/>
              <w:ind w:left="0"/>
              <w:rPr>
                <w:rFonts w:ascii="Century Gothic" w:hAnsi="Century Gothic" w:cs="Arial"/>
                <w:b/>
                <w:sz w:val="18"/>
                <w:szCs w:val="18"/>
              </w:rPr>
            </w:pPr>
            <w:r w:rsidRPr="00D66205">
              <w:rPr>
                <w:rFonts w:ascii="Century Gothic" w:hAnsi="Century Gothic" w:cs="Arial"/>
                <w:sz w:val="18"/>
                <w:szCs w:val="18"/>
              </w:rPr>
              <w:t xml:space="preserve">Lesson presentation using blackboard / transparencies </w:t>
            </w:r>
            <w:r w:rsidRPr="00D66205">
              <w:rPr>
                <w:rFonts w:ascii="Century Gothic" w:hAnsi="Century Gothic" w:cs="Arial"/>
                <w:b/>
                <w:sz w:val="18"/>
                <w:szCs w:val="18"/>
              </w:rPr>
              <w:t>(5 min)</w:t>
            </w:r>
          </w:p>
          <w:p w:rsidR="00835BF0" w:rsidRPr="00E22363" w:rsidRDefault="00835BF0" w:rsidP="00835BF0">
            <w:pPr>
              <w:pStyle w:val="ListParagraph"/>
              <w:spacing w:line="360" w:lineRule="auto"/>
              <w:ind w:left="0"/>
              <w:rPr>
                <w:rFonts w:ascii="Century Gothic" w:hAnsi="Century Gothic" w:cs="Arial"/>
                <w:b/>
                <w:color w:val="984806"/>
                <w:sz w:val="18"/>
                <w:szCs w:val="18"/>
                <w:u w:val="single"/>
              </w:rPr>
            </w:pPr>
            <w:r w:rsidRPr="00E22363">
              <w:rPr>
                <w:rFonts w:ascii="Century Gothic" w:hAnsi="Century Gothic" w:cs="Arial"/>
                <w:b/>
                <w:color w:val="984806"/>
                <w:sz w:val="18"/>
                <w:szCs w:val="18"/>
                <w:u w:val="single"/>
              </w:rPr>
              <w:t>Introduction</w:t>
            </w:r>
          </w:p>
          <w:p w:rsidR="00835BF0" w:rsidRPr="00D66205" w:rsidRDefault="00835BF0" w:rsidP="00F53144">
            <w:pPr>
              <w:pStyle w:val="ListParagraph"/>
              <w:numPr>
                <w:ilvl w:val="0"/>
                <w:numId w:val="57"/>
              </w:numPr>
              <w:ind w:left="360"/>
              <w:rPr>
                <w:rFonts w:ascii="Century Gothic" w:hAnsi="Century Gothic"/>
                <w:sz w:val="18"/>
                <w:szCs w:val="18"/>
              </w:rPr>
            </w:pPr>
            <w:r w:rsidRPr="00D66205">
              <w:rPr>
                <w:rFonts w:ascii="Century Gothic" w:hAnsi="Century Gothic"/>
                <w:sz w:val="18"/>
                <w:szCs w:val="18"/>
              </w:rPr>
              <w:t>Pre-knowledge: the definitions related to the chapter</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 xml:space="preserve">        (Write definitions for lesson on blackboard/transparency) </w:t>
            </w:r>
          </w:p>
          <w:p w:rsidR="00835BF0" w:rsidRPr="00D66205" w:rsidRDefault="00835BF0" w:rsidP="00F53144">
            <w:pPr>
              <w:pStyle w:val="ListParagraph"/>
              <w:numPr>
                <w:ilvl w:val="0"/>
                <w:numId w:val="62"/>
              </w:numPr>
              <w:ind w:left="360"/>
              <w:rPr>
                <w:rFonts w:ascii="Century Gothic" w:hAnsi="Century Gothic"/>
                <w:sz w:val="18"/>
                <w:szCs w:val="18"/>
              </w:rPr>
            </w:pPr>
            <w:r w:rsidRPr="00D66205">
              <w:rPr>
                <w:rFonts w:ascii="Century Gothic" w:hAnsi="Century Gothic"/>
                <w:sz w:val="18"/>
                <w:szCs w:val="18"/>
              </w:rPr>
              <w:t>Teachers ask questions below to get answers from learners:</w:t>
            </w:r>
          </w:p>
          <w:p w:rsidR="00835BF0" w:rsidRPr="00D66205" w:rsidRDefault="00835BF0" w:rsidP="00835BF0">
            <w:pPr>
              <w:pStyle w:val="ListParagraph"/>
              <w:ind w:left="0"/>
              <w:rPr>
                <w:rFonts w:ascii="Century Gothic" w:hAnsi="Century Gothic"/>
                <w:b/>
                <w:sz w:val="18"/>
                <w:szCs w:val="18"/>
              </w:rPr>
            </w:pPr>
            <w:r w:rsidRPr="00D66205">
              <w:rPr>
                <w:rFonts w:ascii="Century Gothic" w:hAnsi="Century Gothic"/>
                <w:sz w:val="18"/>
                <w:szCs w:val="18"/>
              </w:rPr>
              <w:t xml:space="preserve">       </w:t>
            </w:r>
            <w:r w:rsidRPr="00D66205">
              <w:rPr>
                <w:rFonts w:ascii="Century Gothic" w:hAnsi="Century Gothic"/>
                <w:b/>
                <w:sz w:val="18"/>
                <w:szCs w:val="18"/>
              </w:rPr>
              <w:t>Why do we need receptors?</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 xml:space="preserve">        To detect internal (inside body) and external (outside body) </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 xml:space="preserve">        changes. </w:t>
            </w:r>
          </w:p>
          <w:p w:rsidR="00835BF0" w:rsidRPr="00D66205" w:rsidRDefault="00835BF0" w:rsidP="00F53144">
            <w:pPr>
              <w:pStyle w:val="ListParagraph"/>
              <w:numPr>
                <w:ilvl w:val="0"/>
                <w:numId w:val="57"/>
              </w:numPr>
              <w:ind w:left="360"/>
              <w:rPr>
                <w:rFonts w:ascii="Century Gothic" w:hAnsi="Century Gothic"/>
                <w:sz w:val="18"/>
                <w:szCs w:val="18"/>
              </w:rPr>
            </w:pPr>
            <w:r w:rsidRPr="00D66205">
              <w:rPr>
                <w:rFonts w:ascii="Century Gothic" w:hAnsi="Century Gothic"/>
                <w:sz w:val="18"/>
                <w:szCs w:val="18"/>
              </w:rPr>
              <w:t>Educator explains  the  different types of stimuli detected by the human body as well as  the type of receptors responsible for detecting the stimuli.</w:t>
            </w:r>
          </w:p>
          <w:p w:rsidR="00835BF0" w:rsidRPr="00D66205" w:rsidRDefault="00835BF0" w:rsidP="00835BF0">
            <w:pPr>
              <w:pStyle w:val="ListParagraph"/>
              <w:ind w:left="0"/>
              <w:rPr>
                <w:rFonts w:ascii="Century Gothic" w:hAnsi="Century Gothic" w:cs="Arial"/>
                <w:sz w:val="18"/>
                <w:szCs w:val="18"/>
              </w:rPr>
            </w:pPr>
          </w:p>
          <w:p w:rsidR="00835BF0" w:rsidRPr="008B246D" w:rsidRDefault="00835BF0" w:rsidP="00835BF0">
            <w:pPr>
              <w:pStyle w:val="ListParagraph"/>
              <w:ind w:left="0"/>
              <w:rPr>
                <w:rFonts w:ascii="Century Gothic" w:hAnsi="Century Gothic"/>
                <w:b/>
                <w:color w:val="000000"/>
                <w:sz w:val="18"/>
                <w:szCs w:val="18"/>
              </w:rPr>
            </w:pPr>
            <w:r w:rsidRPr="008B246D">
              <w:rPr>
                <w:rFonts w:ascii="Century Gothic" w:hAnsi="Century Gothic"/>
                <w:b/>
                <w:color w:val="000000"/>
                <w:sz w:val="18"/>
                <w:szCs w:val="18"/>
              </w:rPr>
              <w:t>List the stimuli that are detected by the human body and name the type of receptors that perform these functions.</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 xml:space="preserve">Light – by </w:t>
            </w:r>
            <w:r w:rsidRPr="00D66205">
              <w:rPr>
                <w:rFonts w:ascii="Century Gothic" w:hAnsi="Century Gothic"/>
                <w:b/>
                <w:sz w:val="18"/>
                <w:szCs w:val="18"/>
              </w:rPr>
              <w:t>photoreceptors</w:t>
            </w:r>
            <w:r w:rsidRPr="00D66205">
              <w:rPr>
                <w:rFonts w:ascii="Century Gothic" w:hAnsi="Century Gothic"/>
                <w:sz w:val="18"/>
                <w:szCs w:val="18"/>
              </w:rPr>
              <w:t xml:space="preserve"> (e.g. </w:t>
            </w:r>
            <w:r w:rsidRPr="00D66205">
              <w:rPr>
                <w:rFonts w:ascii="Century Gothic" w:hAnsi="Century Gothic"/>
                <w:b/>
                <w:sz w:val="18"/>
                <w:szCs w:val="18"/>
              </w:rPr>
              <w:t>rods</w:t>
            </w:r>
            <w:r w:rsidRPr="00D66205">
              <w:rPr>
                <w:rFonts w:ascii="Century Gothic" w:hAnsi="Century Gothic"/>
                <w:sz w:val="18"/>
                <w:szCs w:val="18"/>
              </w:rPr>
              <w:t xml:space="preserve"> and </w:t>
            </w:r>
            <w:r w:rsidRPr="00D66205">
              <w:rPr>
                <w:rFonts w:ascii="Century Gothic" w:hAnsi="Century Gothic"/>
                <w:b/>
                <w:sz w:val="18"/>
                <w:szCs w:val="18"/>
              </w:rPr>
              <w:t>cones</w:t>
            </w:r>
            <w:r w:rsidRPr="00D66205">
              <w:rPr>
                <w:rFonts w:ascii="Century Gothic" w:hAnsi="Century Gothic"/>
                <w:sz w:val="18"/>
                <w:szCs w:val="18"/>
              </w:rPr>
              <w:t xml:space="preserve"> in human eyes)</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 xml:space="preserve">Sound – by </w:t>
            </w:r>
            <w:r w:rsidRPr="00D66205">
              <w:rPr>
                <w:rFonts w:ascii="Century Gothic" w:hAnsi="Century Gothic"/>
                <w:b/>
                <w:sz w:val="18"/>
                <w:szCs w:val="18"/>
              </w:rPr>
              <w:t>mechanoreceptors</w:t>
            </w:r>
            <w:r w:rsidRPr="00D66205">
              <w:rPr>
                <w:rFonts w:ascii="Century Gothic" w:hAnsi="Century Gothic"/>
                <w:sz w:val="18"/>
                <w:szCs w:val="18"/>
              </w:rPr>
              <w:t xml:space="preserve"> (e.g. </w:t>
            </w:r>
            <w:r w:rsidRPr="00D66205">
              <w:rPr>
                <w:rFonts w:ascii="Century Gothic" w:hAnsi="Century Gothic"/>
                <w:b/>
                <w:sz w:val="18"/>
                <w:szCs w:val="18"/>
              </w:rPr>
              <w:t>organ of Corti</w:t>
            </w:r>
            <w:r w:rsidRPr="00D66205">
              <w:rPr>
                <w:rFonts w:ascii="Century Gothic" w:hAnsi="Century Gothic"/>
                <w:sz w:val="18"/>
                <w:szCs w:val="18"/>
              </w:rPr>
              <w:t xml:space="preserve"> in human ear)</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Touch – by pressure receptors (e.g. Meisner’s bodies in skin)</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Taste – by chemoreceptors (e.g. receptors in taste buds on tongue)</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Smell – by chemoreceptors (e.g. olfactory cells in nose)</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Pain – by pain receptors (e.g. pain receptors in skin)</w:t>
            </w: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Temperature – by thermoreceptors (e.g. Ruffinian bodies in skin)</w:t>
            </w:r>
          </w:p>
          <w:p w:rsidR="00835BF0" w:rsidRPr="00E22363" w:rsidRDefault="00835BF0" w:rsidP="00835BF0">
            <w:pPr>
              <w:pStyle w:val="ListParagraph"/>
              <w:ind w:left="0"/>
              <w:rPr>
                <w:rFonts w:ascii="Century Gothic" w:hAnsi="Century Gothic"/>
                <w:b/>
                <w:color w:val="984806"/>
                <w:sz w:val="18"/>
                <w:szCs w:val="18"/>
              </w:rPr>
            </w:pPr>
          </w:p>
          <w:p w:rsidR="00835BF0" w:rsidRPr="00D66205" w:rsidRDefault="00835BF0" w:rsidP="00835BF0">
            <w:pPr>
              <w:pStyle w:val="ListParagraph"/>
              <w:ind w:left="0"/>
              <w:rPr>
                <w:rFonts w:ascii="Century Gothic" w:hAnsi="Century Gothic" w:cs="Arial"/>
                <w:b/>
                <w:sz w:val="18"/>
                <w:szCs w:val="18"/>
                <w:u w:val="single"/>
              </w:rPr>
            </w:pPr>
            <w:r w:rsidRPr="00E22363">
              <w:rPr>
                <w:rFonts w:ascii="Century Gothic" w:hAnsi="Century Gothic" w:cs="Arial"/>
                <w:b/>
                <w:color w:val="984806"/>
                <w:sz w:val="18"/>
                <w:szCs w:val="18"/>
              </w:rPr>
              <w:t xml:space="preserve">2.1  </w:t>
            </w:r>
            <w:r w:rsidRPr="00E22363">
              <w:rPr>
                <w:rFonts w:ascii="Century Gothic" w:hAnsi="Century Gothic" w:cs="Arial"/>
                <w:b/>
                <w:color w:val="984806"/>
                <w:sz w:val="18"/>
                <w:szCs w:val="18"/>
                <w:u w:val="single"/>
              </w:rPr>
              <w:t>Main Body (Lesson presentation)</w:t>
            </w:r>
          </w:p>
          <w:p w:rsidR="00835BF0" w:rsidRPr="00D66205" w:rsidRDefault="00835BF0" w:rsidP="00835BF0">
            <w:pPr>
              <w:pStyle w:val="ListParagraph"/>
              <w:ind w:left="0"/>
              <w:rPr>
                <w:rFonts w:ascii="Century Gothic" w:hAnsi="Century Gothic" w:cs="Arial"/>
                <w:b/>
                <w:sz w:val="18"/>
                <w:szCs w:val="18"/>
                <w:u w:val="single"/>
              </w:rPr>
            </w:pPr>
          </w:p>
          <w:p w:rsidR="00835BF0" w:rsidRPr="00D66205" w:rsidRDefault="00835BF0" w:rsidP="00F53144">
            <w:pPr>
              <w:pStyle w:val="ListParagraph"/>
              <w:numPr>
                <w:ilvl w:val="0"/>
                <w:numId w:val="60"/>
              </w:numPr>
              <w:rPr>
                <w:rFonts w:ascii="Century Gothic" w:hAnsi="Century Gothic"/>
                <w:sz w:val="18"/>
                <w:szCs w:val="18"/>
              </w:rPr>
            </w:pPr>
            <w:r w:rsidRPr="00D66205">
              <w:rPr>
                <w:rFonts w:ascii="Century Gothic" w:hAnsi="Century Gothic"/>
                <w:sz w:val="18"/>
                <w:szCs w:val="18"/>
              </w:rPr>
              <w:t>Teachers provides mind map of human eye.  Also draw diagram below on blackboard / transparency</w:t>
            </w:r>
          </w:p>
          <w:p w:rsidR="00835BF0" w:rsidRPr="00D66205" w:rsidRDefault="00835BF0" w:rsidP="00835BF0">
            <w:pPr>
              <w:pStyle w:val="ListParagraph"/>
              <w:ind w:left="360"/>
              <w:rPr>
                <w:rFonts w:ascii="Century Gothic" w:hAnsi="Century Gothic"/>
                <w:sz w:val="18"/>
                <w:szCs w:val="18"/>
              </w:rPr>
            </w:pPr>
          </w:p>
          <w:p w:rsidR="00835BF0" w:rsidRPr="00D66205" w:rsidRDefault="00835BF0" w:rsidP="00835BF0">
            <w:pPr>
              <w:pStyle w:val="ListParagraph"/>
              <w:ind w:left="360"/>
              <w:rPr>
                <w:rFonts w:ascii="Century Gothic" w:hAnsi="Century Gothic" w:cs="Arial"/>
                <w:sz w:val="18"/>
                <w:szCs w:val="18"/>
              </w:rPr>
            </w:pPr>
            <w:r w:rsidRPr="00D66205">
              <w:rPr>
                <w:rFonts w:ascii="Century Gothic" w:hAnsi="Century Gothic" w:cs="Arial"/>
                <w:sz w:val="18"/>
                <w:szCs w:val="18"/>
              </w:rPr>
              <w:t xml:space="preserve">            </w:t>
            </w:r>
          </w:p>
          <w:p w:rsidR="00835BF0" w:rsidRPr="00D66205" w:rsidRDefault="00835BF0" w:rsidP="00835BF0">
            <w:pPr>
              <w:pStyle w:val="ListParagraph"/>
              <w:ind w:left="360"/>
              <w:rPr>
                <w:rFonts w:ascii="Century Gothic" w:hAnsi="Century Gothic" w:cs="Arial"/>
                <w:sz w:val="18"/>
                <w:szCs w:val="18"/>
              </w:rPr>
            </w:pPr>
            <w:r>
              <w:rPr>
                <w:rFonts w:ascii="Century Gothic" w:hAnsi="Century Gothic" w:cs="Arial"/>
                <w:sz w:val="18"/>
                <w:szCs w:val="18"/>
                <w:lang w:val="en-ZA" w:eastAsia="en-ZA"/>
              </w:rPr>
              <w:drawing>
                <wp:inline distT="0" distB="0" distL="0" distR="0">
                  <wp:extent cx="2333625" cy="1752600"/>
                  <wp:effectExtent l="0" t="0" r="9525" b="0"/>
                  <wp:docPr id="518" name="Picture 518"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p>
          <w:p w:rsidR="00835BF0" w:rsidRPr="00E22363" w:rsidRDefault="00835BF0" w:rsidP="00F53144">
            <w:pPr>
              <w:pStyle w:val="ListParagraph"/>
              <w:numPr>
                <w:ilvl w:val="0"/>
                <w:numId w:val="60"/>
              </w:numPr>
              <w:rPr>
                <w:rFonts w:ascii="Century Gothic" w:hAnsi="Century Gothic"/>
                <w:color w:val="984806"/>
                <w:sz w:val="18"/>
                <w:szCs w:val="18"/>
              </w:rPr>
            </w:pPr>
            <w:r w:rsidRPr="00E22363">
              <w:rPr>
                <w:rFonts w:ascii="Century Gothic" w:hAnsi="Century Gothic"/>
                <w:b/>
                <w:color w:val="984806"/>
                <w:sz w:val="18"/>
                <w:szCs w:val="18"/>
              </w:rPr>
              <w:t>Teacher  highlights the following parts of the human eye</w:t>
            </w:r>
            <w:r w:rsidRPr="00E22363">
              <w:rPr>
                <w:rFonts w:ascii="Century Gothic" w:hAnsi="Century Gothic"/>
                <w:color w:val="984806"/>
                <w:sz w:val="18"/>
                <w:szCs w:val="18"/>
              </w:rPr>
              <w:t>:</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Conjunctiva - very thin protective layer covering the cornea</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Sclera – outer, white protective layer</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Cornea – transparent part of sclera that allows light to enter eye</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Choroid – middle, vascular layer that provides nutrients to eye and removes waste from eye</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Retina – inner layer that contains photoreceptors (rods and cones) that is sensitive to light</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bCs/>
                <w:sz w:val="18"/>
                <w:szCs w:val="18"/>
                <w:lang w:eastAsia="en-US"/>
              </w:rPr>
              <w:t>Optic nerve</w:t>
            </w:r>
            <w:r w:rsidRPr="00D66205">
              <w:rPr>
                <w:rFonts w:ascii="Century Gothic" w:hAnsi="Century Gothic" w:cs="Times New Roman"/>
                <w:sz w:val="18"/>
                <w:szCs w:val="18"/>
                <w:lang w:eastAsia="en-US"/>
              </w:rPr>
              <w:t xml:space="preserve"> – carries impulse from retina to the cerebrum</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Iris – coloured part of eye, controls the amount of light entering the eye</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Pupil – opening in iris</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Lens – transparent elastic structure.</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 xml:space="preserve">Suspensory ligaments – thin string of cartilage. </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 xml:space="preserve">Ciliary muscles in ciliary body - control the focusing of lens </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bCs/>
                <w:sz w:val="18"/>
                <w:szCs w:val="18"/>
                <w:lang w:eastAsia="en-US"/>
              </w:rPr>
              <w:t>Vitreous</w:t>
            </w:r>
            <w:r w:rsidRPr="00D66205">
              <w:rPr>
                <w:rFonts w:ascii="Century Gothic" w:hAnsi="Century Gothic" w:cs="Times New Roman"/>
                <w:sz w:val="18"/>
                <w:szCs w:val="18"/>
                <w:lang w:eastAsia="en-US"/>
              </w:rPr>
              <w:t xml:space="preserve"> humour – clear liquid that fills space between lens and retina</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Posterior cavity – space between lens and retina</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bCs/>
                <w:sz w:val="18"/>
                <w:szCs w:val="18"/>
                <w:lang w:eastAsia="en-US"/>
              </w:rPr>
              <w:t>Aqueous</w:t>
            </w:r>
            <w:r w:rsidRPr="00D66205">
              <w:rPr>
                <w:rFonts w:ascii="Century Gothic" w:hAnsi="Century Gothic" w:cs="Times New Roman"/>
                <w:sz w:val="18"/>
                <w:szCs w:val="18"/>
                <w:lang w:eastAsia="en-US"/>
              </w:rPr>
              <w:t xml:space="preserve"> humour - clear fluid that fills the space between lens and cornea</w:t>
            </w:r>
          </w:p>
          <w:p w:rsidR="00835BF0" w:rsidRPr="00D66205" w:rsidRDefault="00835BF0" w:rsidP="00F53144">
            <w:pPr>
              <w:pStyle w:val="Normal1"/>
              <w:numPr>
                <w:ilvl w:val="0"/>
                <w:numId w:val="63"/>
              </w:numPr>
              <w:rPr>
                <w:rFonts w:ascii="Century Gothic" w:hAnsi="Century Gothic" w:cs="Times New Roman"/>
                <w:sz w:val="18"/>
                <w:szCs w:val="18"/>
                <w:lang w:eastAsia="en-US"/>
              </w:rPr>
            </w:pPr>
            <w:r w:rsidRPr="00D66205">
              <w:rPr>
                <w:rFonts w:ascii="Century Gothic" w:hAnsi="Century Gothic" w:cs="Times New Roman"/>
                <w:sz w:val="18"/>
                <w:szCs w:val="18"/>
                <w:lang w:eastAsia="en-US"/>
              </w:rPr>
              <w:t>A</w:t>
            </w:r>
            <w:r w:rsidRPr="00D66205">
              <w:rPr>
                <w:rFonts w:ascii="Century Gothic" w:hAnsi="Century Gothic" w:cs="Times New Roman"/>
                <w:bCs/>
                <w:sz w:val="18"/>
                <w:szCs w:val="18"/>
                <w:lang w:eastAsia="en-US"/>
              </w:rPr>
              <w:t>nterior chamber</w:t>
            </w:r>
            <w:r w:rsidRPr="00D66205">
              <w:rPr>
                <w:rFonts w:ascii="Century Gothic" w:hAnsi="Century Gothic" w:cs="Times New Roman"/>
                <w:sz w:val="18"/>
                <w:szCs w:val="18"/>
                <w:lang w:eastAsia="en-US"/>
              </w:rPr>
              <w:t xml:space="preserve"> -  space between lens and cornea</w:t>
            </w:r>
          </w:p>
          <w:p w:rsidR="00835BF0" w:rsidRPr="00D66205" w:rsidRDefault="00835BF0" w:rsidP="00835BF0">
            <w:pPr>
              <w:pStyle w:val="ListParagraph"/>
              <w:ind w:left="0"/>
              <w:rPr>
                <w:rFonts w:ascii="Century Gothic" w:hAnsi="Century Gothic"/>
                <w:sz w:val="18"/>
                <w:szCs w:val="18"/>
              </w:rPr>
            </w:pPr>
          </w:p>
          <w:p w:rsidR="00835BF0" w:rsidRPr="00E22363" w:rsidRDefault="00835BF0" w:rsidP="00835BF0">
            <w:pPr>
              <w:pStyle w:val="ListParagraph"/>
              <w:ind w:left="0"/>
              <w:rPr>
                <w:rFonts w:ascii="Century Gothic" w:hAnsi="Century Gothic"/>
                <w:b/>
                <w:color w:val="984806"/>
                <w:sz w:val="18"/>
                <w:szCs w:val="18"/>
              </w:rPr>
            </w:pPr>
            <w:r w:rsidRPr="00E22363">
              <w:rPr>
                <w:rFonts w:ascii="Century Gothic" w:hAnsi="Century Gothic"/>
                <w:b/>
                <w:color w:val="984806"/>
                <w:sz w:val="18"/>
                <w:szCs w:val="18"/>
              </w:rPr>
              <w:t xml:space="preserve"> </w:t>
            </w:r>
            <w:r w:rsidRPr="00E22363">
              <w:rPr>
                <w:rFonts w:ascii="Century Gothic" w:hAnsi="Century Gothic"/>
                <w:b/>
                <w:color w:val="984806"/>
                <w:sz w:val="18"/>
                <w:szCs w:val="18"/>
                <w:u w:val="single"/>
              </w:rPr>
              <w:t>Conclusion</w:t>
            </w:r>
          </w:p>
          <w:p w:rsidR="00835BF0" w:rsidRPr="00D66205" w:rsidRDefault="00835BF0" w:rsidP="00F53144">
            <w:pPr>
              <w:pStyle w:val="ListParagraph"/>
              <w:numPr>
                <w:ilvl w:val="0"/>
                <w:numId w:val="59"/>
              </w:numPr>
              <w:ind w:left="357"/>
              <w:rPr>
                <w:rFonts w:ascii="Century Gothic" w:hAnsi="Century Gothic"/>
                <w:sz w:val="18"/>
                <w:szCs w:val="18"/>
              </w:rPr>
            </w:pPr>
            <w:r w:rsidRPr="00D66205">
              <w:rPr>
                <w:rFonts w:ascii="Century Gothic" w:hAnsi="Century Gothic"/>
                <w:sz w:val="18"/>
                <w:szCs w:val="18"/>
              </w:rPr>
              <w:t xml:space="preserve">Teacher facilitates the completion of the labels. </w:t>
            </w:r>
          </w:p>
          <w:p w:rsidR="00835BF0" w:rsidRPr="00D66205" w:rsidRDefault="00835BF0" w:rsidP="00F53144">
            <w:pPr>
              <w:pStyle w:val="ListParagraph"/>
              <w:numPr>
                <w:ilvl w:val="0"/>
                <w:numId w:val="59"/>
              </w:numPr>
              <w:ind w:left="357"/>
              <w:rPr>
                <w:rFonts w:ascii="Century Gothic" w:hAnsi="Century Gothic" w:cs="Arial"/>
                <w:sz w:val="18"/>
                <w:szCs w:val="18"/>
              </w:rPr>
            </w:pPr>
            <w:r w:rsidRPr="00D66205">
              <w:rPr>
                <w:rFonts w:ascii="Century Gothic" w:hAnsi="Century Gothic"/>
                <w:sz w:val="18"/>
                <w:szCs w:val="18"/>
              </w:rPr>
              <w:t>Give learners homework</w:t>
            </w:r>
            <w:r w:rsidRPr="00D66205">
              <w:rPr>
                <w:rFonts w:ascii="Century Gothic" w:hAnsi="Century Gothic" w:cs="Arial"/>
                <w:sz w:val="18"/>
                <w:szCs w:val="18"/>
              </w:rPr>
              <w:t>.</w:t>
            </w:r>
          </w:p>
          <w:p w:rsidR="00835BF0" w:rsidRPr="00D66205" w:rsidRDefault="00835BF0" w:rsidP="00835BF0">
            <w:pPr>
              <w:pStyle w:val="ListParagraph"/>
              <w:ind w:left="360"/>
              <w:rPr>
                <w:rFonts w:ascii="Century Gothic" w:hAnsi="Century Gothic" w:cs="Arial"/>
                <w:sz w:val="18"/>
                <w:szCs w:val="18"/>
              </w:rPr>
            </w:pPr>
          </w:p>
        </w:tc>
        <w:tc>
          <w:tcPr>
            <w:tcW w:w="1050" w:type="pct"/>
          </w:tcPr>
          <w:p w:rsidR="00835BF0" w:rsidRPr="00D66205" w:rsidRDefault="00835BF0" w:rsidP="00F53144">
            <w:pPr>
              <w:pStyle w:val="ListParagraph"/>
              <w:numPr>
                <w:ilvl w:val="0"/>
                <w:numId w:val="58"/>
              </w:numPr>
              <w:ind w:left="34" w:hanging="394"/>
              <w:rPr>
                <w:rFonts w:ascii="Century Gothic" w:hAnsi="Century Gothic" w:cs="Arial"/>
                <w:sz w:val="18"/>
                <w:szCs w:val="18"/>
              </w:rPr>
            </w:pPr>
            <w:r w:rsidRPr="00D66205">
              <w:rPr>
                <w:rFonts w:ascii="Century Gothic" w:hAnsi="Century Gothic" w:cs="Arial"/>
                <w:sz w:val="18"/>
                <w:szCs w:val="18"/>
              </w:rPr>
              <w:lastRenderedPageBreak/>
              <w:t>Learners respond to informal questions.</w:t>
            </w:r>
          </w:p>
          <w:p w:rsidR="00835BF0" w:rsidRPr="00D66205" w:rsidRDefault="00835BF0" w:rsidP="00835BF0">
            <w:pPr>
              <w:pStyle w:val="ListParagraph"/>
              <w:ind w:left="299" w:hanging="299"/>
              <w:rPr>
                <w:rFonts w:ascii="Century Gothic" w:hAnsi="Century Gothic" w:cs="Arial"/>
                <w:sz w:val="18"/>
                <w:szCs w:val="18"/>
              </w:rPr>
            </w:pPr>
          </w:p>
          <w:p w:rsidR="00835BF0" w:rsidRPr="00D66205" w:rsidRDefault="00835BF0" w:rsidP="00835BF0">
            <w:pPr>
              <w:pStyle w:val="ListParagraph"/>
              <w:ind w:left="299" w:hanging="299"/>
              <w:rPr>
                <w:rFonts w:ascii="Century Gothic" w:hAnsi="Century Gothic" w:cs="Arial"/>
                <w:sz w:val="18"/>
                <w:szCs w:val="18"/>
              </w:rPr>
            </w:pPr>
            <w:r w:rsidRPr="00D66205">
              <w:rPr>
                <w:rFonts w:ascii="Century Gothic" w:hAnsi="Century Gothic" w:cs="Arial"/>
                <w:sz w:val="18"/>
                <w:szCs w:val="18"/>
              </w:rPr>
              <w:t xml:space="preserve"> Learners place labels</w:t>
            </w:r>
          </w:p>
          <w:p w:rsidR="00835BF0" w:rsidRPr="00D66205" w:rsidRDefault="00835BF0" w:rsidP="00835BF0">
            <w:pPr>
              <w:pStyle w:val="ListParagraph"/>
              <w:ind w:left="34" w:hanging="34"/>
              <w:rPr>
                <w:rFonts w:ascii="Century Gothic" w:hAnsi="Century Gothic" w:cs="Arial"/>
                <w:sz w:val="18"/>
                <w:szCs w:val="18"/>
              </w:rPr>
            </w:pPr>
            <w:r w:rsidRPr="00D66205">
              <w:rPr>
                <w:rFonts w:ascii="Century Gothic" w:hAnsi="Century Gothic" w:cs="Arial"/>
                <w:sz w:val="18"/>
                <w:szCs w:val="18"/>
              </w:rPr>
              <w:t>(in red) in boxes on mind map provided</w:t>
            </w:r>
          </w:p>
          <w:p w:rsidR="00835BF0" w:rsidRPr="00D66205" w:rsidRDefault="00835BF0" w:rsidP="00835BF0">
            <w:pPr>
              <w:pStyle w:val="ListParagraph"/>
              <w:ind w:left="0"/>
              <w:rPr>
                <w:rFonts w:ascii="Century Gothic" w:hAnsi="Century Gothic" w:cs="Arial"/>
                <w:sz w:val="18"/>
                <w:szCs w:val="18"/>
              </w:rPr>
            </w:pPr>
          </w:p>
          <w:p w:rsidR="00835BF0" w:rsidRPr="00D66205" w:rsidRDefault="00835BF0" w:rsidP="00835BF0">
            <w:pPr>
              <w:pStyle w:val="ListParagraph"/>
              <w:ind w:left="0"/>
              <w:rPr>
                <w:rFonts w:ascii="Century Gothic" w:hAnsi="Century Gothic"/>
                <w:sz w:val="18"/>
                <w:szCs w:val="18"/>
              </w:rPr>
            </w:pPr>
            <w:r w:rsidRPr="00D66205">
              <w:rPr>
                <w:rFonts w:ascii="Century Gothic" w:hAnsi="Century Gothic"/>
                <w:sz w:val="18"/>
                <w:szCs w:val="18"/>
              </w:rPr>
              <w:t>Learners complete labelling on mind map.  Allow for peer assessment.</w:t>
            </w:r>
          </w:p>
          <w:p w:rsidR="00835BF0" w:rsidRPr="00D66205" w:rsidRDefault="00835BF0" w:rsidP="00835BF0">
            <w:pPr>
              <w:pStyle w:val="ListParagraph"/>
              <w:rPr>
                <w:rFonts w:ascii="Century Gothic" w:hAnsi="Century Gothic" w:cs="Arial"/>
                <w:sz w:val="18"/>
                <w:szCs w:val="18"/>
              </w:rPr>
            </w:pPr>
          </w:p>
          <w:p w:rsidR="00835BF0" w:rsidRPr="00D66205" w:rsidRDefault="00835BF0" w:rsidP="00835BF0">
            <w:pPr>
              <w:pStyle w:val="ListParagraph"/>
              <w:ind w:left="29"/>
              <w:rPr>
                <w:rFonts w:ascii="Century Gothic" w:hAnsi="Century Gothic"/>
                <w:sz w:val="18"/>
                <w:szCs w:val="18"/>
              </w:rPr>
            </w:pPr>
            <w:r w:rsidRPr="00D66205">
              <w:rPr>
                <w:rFonts w:ascii="Century Gothic" w:hAnsi="Century Gothic" w:cs="Arial"/>
                <w:b/>
                <w:sz w:val="18"/>
                <w:szCs w:val="18"/>
              </w:rPr>
              <w:t>Home work:</w:t>
            </w:r>
            <w:r w:rsidRPr="00D66205">
              <w:rPr>
                <w:rFonts w:ascii="Century Gothic" w:hAnsi="Century Gothic" w:cs="Arial"/>
                <w:sz w:val="18"/>
                <w:szCs w:val="18"/>
              </w:rPr>
              <w:t xml:space="preserve">  </w:t>
            </w:r>
            <w:r w:rsidRPr="00D66205">
              <w:rPr>
                <w:rFonts w:ascii="Century Gothic" w:hAnsi="Century Gothic"/>
                <w:sz w:val="18"/>
                <w:szCs w:val="18"/>
              </w:rPr>
              <w:t>Using textbook, learners complete assigned homework.</w:t>
            </w:r>
          </w:p>
          <w:p w:rsidR="00835BF0" w:rsidRPr="00D66205" w:rsidRDefault="00835BF0" w:rsidP="00835BF0">
            <w:pPr>
              <w:pStyle w:val="ListParagraph"/>
              <w:spacing w:line="360" w:lineRule="auto"/>
              <w:ind w:left="0"/>
              <w:rPr>
                <w:rFonts w:ascii="Century Gothic" w:hAnsi="Century Gothic" w:cs="Arial"/>
                <w:sz w:val="18"/>
                <w:szCs w:val="18"/>
              </w:rPr>
            </w:pPr>
          </w:p>
        </w:tc>
        <w:tc>
          <w:tcPr>
            <w:tcW w:w="450" w:type="pct"/>
          </w:tcPr>
          <w:p w:rsidR="00835BF0" w:rsidRPr="00D66205" w:rsidRDefault="00835BF0" w:rsidP="00835BF0">
            <w:pPr>
              <w:spacing w:line="360" w:lineRule="auto"/>
              <w:rPr>
                <w:rFonts w:ascii="Century Gothic" w:hAnsi="Century Gothic"/>
                <w:sz w:val="18"/>
                <w:szCs w:val="18"/>
              </w:rPr>
            </w:pPr>
            <w:r w:rsidRPr="00D66205">
              <w:rPr>
                <w:rFonts w:ascii="Century Gothic" w:hAnsi="Century Gothic"/>
                <w:sz w:val="18"/>
                <w:szCs w:val="18"/>
              </w:rPr>
              <w:t>5 min</w:t>
            </w: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r>
              <w:rPr>
                <w:rFonts w:ascii="Century Gothic" w:hAnsi="Century Gothic"/>
                <w:sz w:val="18"/>
                <w:szCs w:val="18"/>
              </w:rPr>
              <w:t>5 min</w:t>
            </w: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Pr="00D66205" w:rsidRDefault="00835BF0" w:rsidP="00835BF0">
            <w:pPr>
              <w:spacing w:line="360" w:lineRule="auto"/>
              <w:rPr>
                <w:rFonts w:ascii="Century Gothic" w:hAnsi="Century Gothic"/>
                <w:sz w:val="18"/>
                <w:szCs w:val="18"/>
              </w:rPr>
            </w:pPr>
            <w:r>
              <w:rPr>
                <w:rFonts w:ascii="Century Gothic" w:hAnsi="Century Gothic"/>
                <w:sz w:val="18"/>
                <w:szCs w:val="18"/>
              </w:rPr>
              <w:t>1</w:t>
            </w:r>
            <w:r w:rsidRPr="00D66205">
              <w:rPr>
                <w:rFonts w:ascii="Century Gothic" w:hAnsi="Century Gothic"/>
                <w:sz w:val="18"/>
                <w:szCs w:val="18"/>
              </w:rPr>
              <w:t>5 min</w:t>
            </w: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Pr="00D66205" w:rsidRDefault="00835BF0" w:rsidP="00835BF0">
            <w:pPr>
              <w:spacing w:line="360" w:lineRule="auto"/>
              <w:rPr>
                <w:rFonts w:ascii="Century Gothic" w:hAnsi="Century Gothic"/>
                <w:sz w:val="18"/>
                <w:szCs w:val="18"/>
              </w:rPr>
            </w:pPr>
            <w:r>
              <w:rPr>
                <w:rFonts w:ascii="Century Gothic" w:hAnsi="Century Gothic"/>
                <w:sz w:val="18"/>
                <w:szCs w:val="18"/>
              </w:rPr>
              <w:t>1</w:t>
            </w:r>
            <w:r w:rsidRPr="00D66205">
              <w:rPr>
                <w:rFonts w:ascii="Century Gothic" w:hAnsi="Century Gothic"/>
                <w:sz w:val="18"/>
                <w:szCs w:val="18"/>
              </w:rPr>
              <w:t>5 min</w:t>
            </w:r>
          </w:p>
          <w:p w:rsidR="00835BF0" w:rsidRPr="00D66205" w:rsidRDefault="00835BF0" w:rsidP="00835BF0">
            <w:pPr>
              <w:rPr>
                <w:rFonts w:ascii="Century Gothic" w:hAnsi="Century Gothic"/>
                <w:sz w:val="18"/>
                <w:szCs w:val="18"/>
              </w:rPr>
            </w:pPr>
          </w:p>
          <w:p w:rsidR="00835BF0" w:rsidRPr="00D66205" w:rsidRDefault="00835BF0" w:rsidP="00835BF0">
            <w:pPr>
              <w:spacing w:line="360" w:lineRule="auto"/>
              <w:rPr>
                <w:rFonts w:ascii="Century Gothic" w:hAnsi="Century Gothic"/>
                <w:sz w:val="18"/>
                <w:szCs w:val="18"/>
              </w:rPr>
            </w:pPr>
          </w:p>
        </w:tc>
        <w:tc>
          <w:tcPr>
            <w:tcW w:w="811" w:type="pct"/>
          </w:tcPr>
          <w:p w:rsidR="00835BF0" w:rsidRPr="00D66205" w:rsidRDefault="00835BF0" w:rsidP="00835BF0">
            <w:pPr>
              <w:pStyle w:val="ListParagraph"/>
              <w:ind w:left="0"/>
              <w:rPr>
                <w:rFonts w:ascii="Century Gothic" w:hAnsi="Century Gothic" w:cs="Arial"/>
                <w:sz w:val="18"/>
                <w:szCs w:val="18"/>
              </w:rPr>
            </w:pPr>
          </w:p>
          <w:p w:rsidR="00835BF0" w:rsidRDefault="00835BF0" w:rsidP="00835BF0">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835BF0" w:rsidRDefault="00835BF0" w:rsidP="00835BF0">
            <w:pPr>
              <w:spacing w:line="360" w:lineRule="auto"/>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835BF0" w:rsidRDefault="00835BF0" w:rsidP="00835BF0">
            <w:pPr>
              <w:pStyle w:val="ListParagraph"/>
              <w:spacing w:line="360" w:lineRule="auto"/>
              <w:ind w:left="0"/>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Worksheets on eye</w:t>
            </w:r>
          </w:p>
          <w:p w:rsidR="00835BF0" w:rsidRDefault="00835BF0"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 xml:space="preserve">Life Science Gr 12 – Top </w:t>
            </w:r>
            <w:r>
              <w:rPr>
                <w:rFonts w:ascii="Century Gothic" w:hAnsi="Century Gothic"/>
                <w:sz w:val="18"/>
                <w:szCs w:val="18"/>
              </w:rPr>
              <w:lastRenderedPageBreak/>
              <w:t xml:space="preserve">Class by </w:t>
            </w:r>
            <w:proofErr w:type="spellStart"/>
            <w:r>
              <w:rPr>
                <w:rFonts w:ascii="Century Gothic" w:hAnsi="Century Gothic"/>
                <w:sz w:val="18"/>
                <w:szCs w:val="18"/>
              </w:rPr>
              <w:t>Shuter’s</w:t>
            </w:r>
            <w:proofErr w:type="spellEnd"/>
            <w:r>
              <w:rPr>
                <w:rFonts w:ascii="Century Gothic" w:hAnsi="Century Gothic"/>
                <w:sz w:val="18"/>
                <w:szCs w:val="18"/>
              </w:rPr>
              <w:t>.</w:t>
            </w:r>
          </w:p>
          <w:p w:rsidR="00835BF0" w:rsidRDefault="00835BF0" w:rsidP="00835BF0">
            <w:pPr>
              <w:rPr>
                <w:rFonts w:ascii="Century Gothic" w:hAnsi="Century Gothic"/>
                <w:sz w:val="18"/>
                <w:szCs w:val="18"/>
              </w:rPr>
            </w:pPr>
          </w:p>
          <w:p w:rsidR="00835BF0" w:rsidRPr="00D66205" w:rsidRDefault="00835BF0" w:rsidP="00835BF0">
            <w:pPr>
              <w:pStyle w:val="ListParagraph"/>
              <w:ind w:left="0"/>
              <w:rPr>
                <w:rFonts w:ascii="Century Gothic" w:hAnsi="Century Gothic" w:cs="Arial"/>
                <w:sz w:val="18"/>
                <w:szCs w:val="18"/>
              </w:rPr>
            </w:pPr>
            <w:r>
              <w:rPr>
                <w:rFonts w:ascii="Century Gothic" w:hAnsi="Century Gothic"/>
                <w:sz w:val="18"/>
                <w:szCs w:val="18"/>
              </w:rPr>
              <w:t>Via Afrika Life Science GR 12 (CAPS)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835BF0" w:rsidRPr="00D66205" w:rsidTr="00835BF0">
        <w:tc>
          <w:tcPr>
            <w:tcW w:w="5000" w:type="pct"/>
            <w:shd w:val="clear" w:color="auto" w:fill="auto"/>
          </w:tcPr>
          <w:p w:rsidR="00835BF0" w:rsidRPr="00D66205" w:rsidRDefault="00835BF0" w:rsidP="00835BF0">
            <w:pPr>
              <w:tabs>
                <w:tab w:val="center" w:pos="6979"/>
              </w:tabs>
              <w:rPr>
                <w:rFonts w:ascii="Century Gothic" w:eastAsia="Times New Roman" w:hAnsi="Century Gothic"/>
                <w:b/>
                <w:color w:val="984806"/>
                <w:sz w:val="18"/>
                <w:szCs w:val="18"/>
              </w:rPr>
            </w:pPr>
            <w:r>
              <w:rPr>
                <w:rFonts w:ascii="Century Gothic" w:eastAsia="Times New Roman" w:hAnsi="Century Gothic"/>
                <w:b/>
                <w:color w:val="984806"/>
                <w:sz w:val="18"/>
                <w:szCs w:val="18"/>
              </w:rPr>
              <w:lastRenderedPageBreak/>
              <w:t>R</w:t>
            </w:r>
            <w:r w:rsidRPr="00D66205">
              <w:rPr>
                <w:rFonts w:ascii="Century Gothic" w:eastAsia="Times New Roman" w:hAnsi="Century Gothic"/>
                <w:b/>
                <w:color w:val="984806"/>
                <w:sz w:val="18"/>
                <w:szCs w:val="18"/>
              </w:rPr>
              <w:t>eflection/Notes:</w:t>
            </w:r>
          </w:p>
        </w:tc>
      </w:tr>
    </w:tbl>
    <w:p w:rsidR="00835BF0" w:rsidRDefault="00835BF0" w:rsidP="00835BF0">
      <w:pPr>
        <w:tabs>
          <w:tab w:val="center" w:pos="6979"/>
        </w:tabs>
        <w:rPr>
          <w:rFonts w:eastAsia="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567"/>
        <w:gridCol w:w="709"/>
        <w:gridCol w:w="1559"/>
        <w:gridCol w:w="709"/>
        <w:gridCol w:w="283"/>
        <w:gridCol w:w="992"/>
        <w:gridCol w:w="601"/>
        <w:gridCol w:w="816"/>
        <w:gridCol w:w="850"/>
        <w:gridCol w:w="712"/>
        <w:gridCol w:w="2282"/>
        <w:gridCol w:w="1213"/>
        <w:gridCol w:w="1213"/>
      </w:tblGrid>
      <w:tr w:rsidR="00835BF0" w:rsidRPr="003F18FA" w:rsidTr="00835BF0">
        <w:tc>
          <w:tcPr>
            <w:tcW w:w="388" w:type="pct"/>
            <w:tcBorders>
              <w:bottom w:val="single" w:sz="4" w:space="0" w:color="auto"/>
            </w:tcBorders>
            <w:shd w:val="clear" w:color="auto" w:fill="548DD4"/>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t>SUBJECT</w:t>
            </w:r>
          </w:p>
        </w:tc>
        <w:tc>
          <w:tcPr>
            <w:tcW w:w="900" w:type="pct"/>
            <w:gridSpan w:val="3"/>
            <w:tcBorders>
              <w:bottom w:val="single" w:sz="4" w:space="0" w:color="auto"/>
            </w:tcBorders>
            <w:shd w:val="clear" w:color="auto" w:fill="FFFFFF"/>
            <w:vAlign w:val="center"/>
          </w:tcPr>
          <w:p w:rsidR="00835BF0" w:rsidRPr="003F18FA" w:rsidRDefault="00835BF0" w:rsidP="00835BF0">
            <w:pPr>
              <w:spacing w:line="360" w:lineRule="auto"/>
              <w:jc w:val="center"/>
              <w:rPr>
                <w:rFonts w:ascii="Century Gothic" w:hAnsi="Century Gothic" w:cs="Arial"/>
                <w:b/>
                <w:sz w:val="18"/>
                <w:szCs w:val="18"/>
              </w:rPr>
            </w:pPr>
            <w:r w:rsidRPr="003F18FA">
              <w:rPr>
                <w:rFonts w:ascii="Century Gothic" w:hAnsi="Century Gothic" w:cs="Arial"/>
                <w:b/>
                <w:sz w:val="18"/>
                <w:szCs w:val="18"/>
              </w:rPr>
              <w:t>LIFE SCIENCE</w:t>
            </w:r>
          </w:p>
        </w:tc>
        <w:tc>
          <w:tcPr>
            <w:tcW w:w="350" w:type="pct"/>
            <w:tcBorders>
              <w:bottom w:val="single" w:sz="4" w:space="0" w:color="auto"/>
            </w:tcBorders>
            <w:shd w:val="clear" w:color="auto" w:fill="548DD4"/>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t>WEEK</w:t>
            </w:r>
          </w:p>
        </w:tc>
        <w:tc>
          <w:tcPr>
            <w:tcW w:w="500" w:type="pct"/>
            <w:gridSpan w:val="2"/>
            <w:tcBorders>
              <w:bottom w:val="single" w:sz="4" w:space="0" w:color="auto"/>
            </w:tcBorders>
            <w:shd w:val="clear" w:color="auto" w:fill="FFFFFF"/>
            <w:vAlign w:val="center"/>
          </w:tcPr>
          <w:p w:rsidR="00835BF0" w:rsidRPr="003F18FA" w:rsidRDefault="00835BF0" w:rsidP="00835BF0">
            <w:pPr>
              <w:spacing w:line="360" w:lineRule="auto"/>
              <w:jc w:val="center"/>
              <w:rPr>
                <w:rFonts w:ascii="Century Gothic" w:hAnsi="Century Gothic"/>
                <w:b/>
                <w:sz w:val="18"/>
                <w:szCs w:val="18"/>
              </w:rPr>
            </w:pPr>
            <w:r>
              <w:rPr>
                <w:rFonts w:ascii="Century Gothic" w:hAnsi="Century Gothic"/>
                <w:b/>
                <w:sz w:val="18"/>
                <w:szCs w:val="18"/>
              </w:rPr>
              <w:t>17</w:t>
            </w:r>
          </w:p>
        </w:tc>
        <w:tc>
          <w:tcPr>
            <w:tcW w:w="300" w:type="pct"/>
            <w:tcBorders>
              <w:bottom w:val="single" w:sz="4" w:space="0" w:color="auto"/>
            </w:tcBorders>
            <w:shd w:val="clear" w:color="auto" w:fill="548DD4"/>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t>TOPIC</w:t>
            </w:r>
          </w:p>
        </w:tc>
        <w:tc>
          <w:tcPr>
            <w:tcW w:w="1056" w:type="pct"/>
            <w:gridSpan w:val="2"/>
            <w:tcBorders>
              <w:bottom w:val="single" w:sz="4" w:space="0" w:color="auto"/>
            </w:tcBorders>
            <w:shd w:val="clear" w:color="auto" w:fill="FFFFFF"/>
            <w:vAlign w:val="center"/>
          </w:tcPr>
          <w:p w:rsidR="00835BF0" w:rsidRPr="003F18FA" w:rsidRDefault="00835BF0" w:rsidP="00835BF0">
            <w:pPr>
              <w:spacing w:line="360" w:lineRule="auto"/>
              <w:jc w:val="center"/>
              <w:rPr>
                <w:rFonts w:ascii="Century Gothic" w:hAnsi="Century Gothic"/>
                <w:b/>
                <w:sz w:val="18"/>
                <w:szCs w:val="18"/>
              </w:rPr>
            </w:pPr>
            <w:r w:rsidRPr="003F18FA">
              <w:rPr>
                <w:rFonts w:ascii="Century Gothic" w:hAnsi="Century Gothic"/>
                <w:b/>
                <w:sz w:val="18"/>
                <w:szCs w:val="18"/>
              </w:rPr>
              <w:t xml:space="preserve">HUMAN EYE </w:t>
            </w:r>
            <w:r>
              <w:rPr>
                <w:rFonts w:ascii="Century Gothic" w:hAnsi="Century Gothic"/>
                <w:b/>
                <w:sz w:val="18"/>
                <w:szCs w:val="18"/>
              </w:rPr>
              <w:t>–</w:t>
            </w:r>
            <w:r w:rsidRPr="003F18FA">
              <w:rPr>
                <w:rFonts w:ascii="Century Gothic" w:hAnsi="Century Gothic"/>
                <w:b/>
                <w:sz w:val="18"/>
                <w:szCs w:val="18"/>
              </w:rPr>
              <w:t xml:space="preserve"> FUNCTIONING</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835BF0" w:rsidRPr="003F18FA" w:rsidRDefault="00835BF0" w:rsidP="00835BF0">
            <w:pPr>
              <w:spacing w:line="360" w:lineRule="auto"/>
              <w:jc w:val="center"/>
              <w:rPr>
                <w:rFonts w:ascii="Century Gothic" w:hAnsi="Century Gothic"/>
                <w:b/>
                <w:sz w:val="18"/>
                <w:szCs w:val="18"/>
              </w:rPr>
            </w:pPr>
            <w:r>
              <w:rPr>
                <w:rFonts w:ascii="Century Gothic" w:hAnsi="Century Gothic"/>
                <w:b/>
                <w:sz w:val="18"/>
                <w:szCs w:val="18"/>
              </w:rPr>
              <w:t>Lesson</w:t>
            </w:r>
          </w:p>
        </w:tc>
        <w:tc>
          <w:tcPr>
            <w:tcW w:w="428" w:type="pct"/>
            <w:tcBorders>
              <w:bottom w:val="single" w:sz="4" w:space="0" w:color="auto"/>
            </w:tcBorders>
            <w:shd w:val="clear" w:color="auto" w:fill="9BBB59"/>
            <w:vAlign w:val="center"/>
          </w:tcPr>
          <w:p w:rsidR="00835BF0" w:rsidRPr="003F18FA" w:rsidRDefault="00835BF0" w:rsidP="00835BF0">
            <w:pPr>
              <w:spacing w:line="360" w:lineRule="auto"/>
              <w:jc w:val="center"/>
              <w:rPr>
                <w:rFonts w:ascii="Century Gothic" w:hAnsi="Century Gothic"/>
                <w:b/>
                <w:sz w:val="18"/>
                <w:szCs w:val="18"/>
              </w:rPr>
            </w:pPr>
            <w:r>
              <w:rPr>
                <w:rFonts w:ascii="Century Gothic" w:hAnsi="Century Gothic"/>
                <w:b/>
                <w:sz w:val="18"/>
                <w:szCs w:val="18"/>
              </w:rPr>
              <w:t>2</w:t>
            </w:r>
          </w:p>
        </w:tc>
      </w:tr>
      <w:tr w:rsidR="00835BF0" w:rsidRPr="003F18FA" w:rsidTr="00835BF0">
        <w:trPr>
          <w:trHeight w:val="144"/>
        </w:trPr>
        <w:tc>
          <w:tcPr>
            <w:tcW w:w="588" w:type="pct"/>
            <w:gridSpan w:val="2"/>
            <w:tcBorders>
              <w:top w:val="nil"/>
              <w:left w:val="nil"/>
              <w:bottom w:val="single" w:sz="4" w:space="0" w:color="auto"/>
              <w:right w:val="nil"/>
            </w:tcBorders>
            <w:vAlign w:val="center"/>
          </w:tcPr>
          <w:p w:rsidR="00835BF0" w:rsidRPr="003F18FA" w:rsidRDefault="00835BF0" w:rsidP="00835BF0">
            <w:pPr>
              <w:spacing w:line="360" w:lineRule="auto"/>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835BF0" w:rsidRPr="003F18FA" w:rsidRDefault="00835BF0" w:rsidP="00835BF0">
            <w:pPr>
              <w:spacing w:line="360" w:lineRule="auto"/>
              <w:rPr>
                <w:rFonts w:ascii="Century Gothic" w:hAnsi="Century Gothic"/>
                <w:sz w:val="18"/>
                <w:szCs w:val="18"/>
              </w:rPr>
            </w:pPr>
          </w:p>
        </w:tc>
        <w:tc>
          <w:tcPr>
            <w:tcW w:w="950" w:type="pct"/>
            <w:gridSpan w:val="4"/>
            <w:tcBorders>
              <w:top w:val="nil"/>
              <w:left w:val="nil"/>
              <w:bottom w:val="single" w:sz="4" w:space="0" w:color="auto"/>
              <w:right w:val="nil"/>
            </w:tcBorders>
            <w:vAlign w:val="center"/>
          </w:tcPr>
          <w:p w:rsidR="00835BF0" w:rsidRPr="003F18FA" w:rsidRDefault="00835BF0" w:rsidP="00835BF0">
            <w:pPr>
              <w:spacing w:line="360" w:lineRule="auto"/>
              <w:rPr>
                <w:rFonts w:ascii="Century Gothic" w:hAnsi="Century Gothic"/>
                <w:sz w:val="18"/>
                <w:szCs w:val="18"/>
              </w:rPr>
            </w:pPr>
          </w:p>
        </w:tc>
        <w:tc>
          <w:tcPr>
            <w:tcW w:w="2211" w:type="pct"/>
            <w:gridSpan w:val="5"/>
            <w:tcBorders>
              <w:top w:val="nil"/>
              <w:left w:val="nil"/>
              <w:bottom w:val="single" w:sz="4" w:space="0" w:color="auto"/>
              <w:right w:val="nil"/>
            </w:tcBorders>
            <w:vAlign w:val="center"/>
          </w:tcPr>
          <w:p w:rsidR="00835BF0" w:rsidRPr="003F18FA" w:rsidRDefault="00835BF0" w:rsidP="00835BF0">
            <w:pPr>
              <w:spacing w:line="360" w:lineRule="auto"/>
              <w:rPr>
                <w:rFonts w:ascii="Century Gothic" w:hAnsi="Century Gothic"/>
                <w:sz w:val="18"/>
                <w:szCs w:val="18"/>
              </w:rPr>
            </w:pPr>
          </w:p>
        </w:tc>
      </w:tr>
      <w:tr w:rsidR="00835BF0" w:rsidRPr="003F18FA" w:rsidTr="00835BF0">
        <w:trPr>
          <w:trHeight w:val="425"/>
        </w:trPr>
        <w:tc>
          <w:tcPr>
            <w:tcW w:w="1588" w:type="pct"/>
            <w:gridSpan w:val="5"/>
            <w:tcBorders>
              <w:top w:val="single" w:sz="4" w:space="0" w:color="auto"/>
              <w:bottom w:val="single" w:sz="4" w:space="0" w:color="auto"/>
            </w:tcBorders>
            <w:shd w:val="clear" w:color="auto" w:fill="9BBB59"/>
            <w:vAlign w:val="center"/>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835BF0" w:rsidRPr="003F18FA" w:rsidRDefault="00835BF0" w:rsidP="00835BF0">
            <w:pPr>
              <w:spacing w:line="360" w:lineRule="auto"/>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835BF0" w:rsidRPr="003F18FA" w:rsidRDefault="00835BF0" w:rsidP="00835BF0">
            <w:pPr>
              <w:spacing w:line="360" w:lineRule="auto"/>
              <w:rPr>
                <w:rFonts w:ascii="Century Gothic" w:hAnsi="Century Gothic"/>
                <w:b/>
                <w:sz w:val="18"/>
                <w:szCs w:val="18"/>
              </w:rPr>
            </w:pPr>
          </w:p>
        </w:tc>
      </w:tr>
      <w:tr w:rsidR="00835BF0" w:rsidRPr="003F18FA" w:rsidTr="00835BF0">
        <w:tc>
          <w:tcPr>
            <w:tcW w:w="788" w:type="pct"/>
            <w:gridSpan w:val="3"/>
            <w:shd w:val="clear" w:color="auto" w:fill="9BBB59"/>
            <w:vAlign w:val="center"/>
          </w:tcPr>
          <w:p w:rsidR="00835BF0" w:rsidRPr="003F18FA" w:rsidRDefault="00835BF0" w:rsidP="00835BF0">
            <w:pPr>
              <w:rPr>
                <w:rFonts w:ascii="Century Gothic" w:hAnsi="Century Gothic"/>
                <w:b/>
                <w:sz w:val="18"/>
                <w:szCs w:val="18"/>
              </w:rPr>
            </w:pPr>
            <w:r w:rsidRPr="003F18FA">
              <w:rPr>
                <w:rFonts w:ascii="Century Gothic" w:hAnsi="Century Gothic"/>
                <w:b/>
                <w:sz w:val="18"/>
                <w:szCs w:val="18"/>
              </w:rPr>
              <w:t>LESSON OBJECTIVES</w:t>
            </w:r>
          </w:p>
        </w:tc>
        <w:tc>
          <w:tcPr>
            <w:tcW w:w="4212" w:type="pct"/>
            <w:gridSpan w:val="12"/>
            <w:vAlign w:val="center"/>
          </w:tcPr>
          <w:p w:rsidR="00835BF0" w:rsidRPr="003F18FA" w:rsidRDefault="00835BF0" w:rsidP="00835BF0">
            <w:pPr>
              <w:rPr>
                <w:rFonts w:ascii="Century Gothic" w:hAnsi="Century Gothic" w:cs="Arial"/>
                <w:b/>
                <w:sz w:val="18"/>
                <w:szCs w:val="18"/>
              </w:rPr>
            </w:pPr>
            <w:r w:rsidRPr="003F18FA">
              <w:rPr>
                <w:rFonts w:ascii="Century Gothic" w:hAnsi="Century Gothic" w:cs="Arial"/>
                <w:b/>
                <w:sz w:val="18"/>
                <w:szCs w:val="18"/>
              </w:rPr>
              <w:t>The learners must be able to:</w:t>
            </w:r>
          </w:p>
          <w:p w:rsidR="00835BF0" w:rsidRPr="003F18FA" w:rsidRDefault="00835BF0" w:rsidP="00F53144">
            <w:pPr>
              <w:numPr>
                <w:ilvl w:val="0"/>
                <w:numId w:val="61"/>
              </w:numPr>
              <w:rPr>
                <w:rFonts w:ascii="Century Gothic" w:hAnsi="Century Gothic" w:cs="Arial"/>
                <w:sz w:val="18"/>
                <w:szCs w:val="18"/>
              </w:rPr>
            </w:pPr>
            <w:r w:rsidRPr="003F18FA">
              <w:rPr>
                <w:rFonts w:ascii="Century Gothic" w:hAnsi="Century Gothic" w:cs="Arial"/>
                <w:sz w:val="18"/>
                <w:szCs w:val="18"/>
              </w:rPr>
              <w:t>Identify the basic internal structure of the human eye</w:t>
            </w:r>
          </w:p>
          <w:p w:rsidR="00835BF0" w:rsidRPr="003F18FA" w:rsidRDefault="00835BF0" w:rsidP="00F53144">
            <w:pPr>
              <w:numPr>
                <w:ilvl w:val="0"/>
                <w:numId w:val="61"/>
              </w:numPr>
              <w:rPr>
                <w:rFonts w:ascii="Century Gothic" w:hAnsi="Century Gothic" w:cs="Arial"/>
                <w:sz w:val="18"/>
                <w:szCs w:val="18"/>
              </w:rPr>
            </w:pPr>
            <w:r w:rsidRPr="003F18FA">
              <w:rPr>
                <w:rFonts w:ascii="Century Gothic" w:hAnsi="Century Gothic" w:cs="Arial"/>
                <w:sz w:val="18"/>
                <w:szCs w:val="18"/>
              </w:rPr>
              <w:t>State  the functions of the parts of the human eye</w:t>
            </w:r>
          </w:p>
          <w:p w:rsidR="00835BF0" w:rsidRPr="003F18FA" w:rsidRDefault="00835BF0" w:rsidP="00F53144">
            <w:pPr>
              <w:numPr>
                <w:ilvl w:val="0"/>
                <w:numId w:val="61"/>
              </w:numPr>
              <w:rPr>
                <w:rFonts w:ascii="Century Gothic" w:hAnsi="Century Gothic" w:cs="Arial"/>
                <w:sz w:val="18"/>
                <w:szCs w:val="18"/>
              </w:rPr>
            </w:pPr>
            <w:r w:rsidRPr="003F18FA">
              <w:rPr>
                <w:rFonts w:ascii="Century Gothic" w:hAnsi="Century Gothic" w:cs="Arial"/>
                <w:sz w:val="18"/>
                <w:szCs w:val="18"/>
              </w:rPr>
              <w:t>State the characteristics of the parts of the eye in relation to function</w:t>
            </w:r>
          </w:p>
          <w:p w:rsidR="00835BF0" w:rsidRPr="003F18FA" w:rsidRDefault="00835BF0" w:rsidP="00F53144">
            <w:pPr>
              <w:numPr>
                <w:ilvl w:val="0"/>
                <w:numId w:val="61"/>
              </w:numPr>
              <w:rPr>
                <w:rFonts w:ascii="Century Gothic" w:hAnsi="Century Gothic"/>
                <w:sz w:val="18"/>
                <w:szCs w:val="18"/>
              </w:rPr>
            </w:pPr>
            <w:r w:rsidRPr="003F18FA">
              <w:rPr>
                <w:rFonts w:ascii="Century Gothic" w:hAnsi="Century Gothic" w:cs="Arial"/>
                <w:sz w:val="18"/>
                <w:szCs w:val="18"/>
              </w:rPr>
              <w:t>Summarise information on the functions of various parts on mind map</w:t>
            </w:r>
          </w:p>
        </w:tc>
      </w:tr>
    </w:tbl>
    <w:p w:rsidR="00835BF0" w:rsidRPr="00DF3583" w:rsidRDefault="00835BF0" w:rsidP="00835BF0">
      <w:pPr>
        <w:rPr>
          <w:vanish/>
        </w:rPr>
      </w:pPr>
      <w:r>
        <w:t xml:space="preserve"> </w:t>
      </w:r>
    </w:p>
    <w:p w:rsidR="00835BF0" w:rsidRDefault="00835BF0" w:rsidP="00835BF0"/>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835BF0" w:rsidRPr="003F18FA" w:rsidTr="00835BF0">
        <w:tc>
          <w:tcPr>
            <w:tcW w:w="2688" w:type="pct"/>
            <w:tcBorders>
              <w:top w:val="single" w:sz="4" w:space="0" w:color="auto"/>
            </w:tcBorders>
            <w:shd w:val="clear" w:color="auto" w:fill="F79646"/>
            <w:vAlign w:val="center"/>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LEARNER ACTIVITIES</w:t>
            </w:r>
          </w:p>
        </w:tc>
        <w:tc>
          <w:tcPr>
            <w:tcW w:w="450" w:type="pct"/>
            <w:tcBorders>
              <w:top w:val="single" w:sz="4" w:space="0" w:color="auto"/>
            </w:tcBorders>
            <w:shd w:val="clear" w:color="auto" w:fill="F79646"/>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TIMING</w:t>
            </w:r>
          </w:p>
        </w:tc>
        <w:tc>
          <w:tcPr>
            <w:tcW w:w="811" w:type="pct"/>
            <w:tcBorders>
              <w:top w:val="single" w:sz="4" w:space="0" w:color="auto"/>
            </w:tcBorders>
            <w:shd w:val="clear" w:color="auto" w:fill="F79646"/>
            <w:vAlign w:val="center"/>
          </w:tcPr>
          <w:p w:rsidR="00835BF0" w:rsidRPr="003F18FA" w:rsidRDefault="00835BF0" w:rsidP="00835BF0">
            <w:pPr>
              <w:spacing w:line="360" w:lineRule="auto"/>
              <w:rPr>
                <w:rFonts w:ascii="Century Gothic" w:hAnsi="Century Gothic"/>
                <w:b/>
                <w:sz w:val="18"/>
                <w:szCs w:val="18"/>
              </w:rPr>
            </w:pPr>
            <w:r w:rsidRPr="003F18FA">
              <w:rPr>
                <w:rFonts w:ascii="Century Gothic" w:hAnsi="Century Gothic"/>
                <w:b/>
                <w:sz w:val="18"/>
                <w:szCs w:val="18"/>
              </w:rPr>
              <w:t>RESOURCES NEEDED</w:t>
            </w:r>
          </w:p>
        </w:tc>
      </w:tr>
      <w:tr w:rsidR="00835BF0" w:rsidRPr="003F18FA" w:rsidTr="00835BF0">
        <w:tc>
          <w:tcPr>
            <w:tcW w:w="2688" w:type="pct"/>
            <w:vAlign w:val="center"/>
          </w:tcPr>
          <w:p w:rsidR="00835BF0" w:rsidRPr="003F18FA" w:rsidRDefault="00835BF0" w:rsidP="00835BF0">
            <w:pPr>
              <w:pStyle w:val="ListParagraph"/>
              <w:ind w:left="0"/>
              <w:rPr>
                <w:rFonts w:ascii="Century Gothic" w:hAnsi="Century Gothic"/>
                <w:sz w:val="18"/>
                <w:szCs w:val="18"/>
              </w:rPr>
            </w:pPr>
            <w:r w:rsidRPr="003F18FA">
              <w:rPr>
                <w:rFonts w:ascii="Century Gothic" w:hAnsi="Century Gothic"/>
                <w:sz w:val="18"/>
                <w:szCs w:val="18"/>
              </w:rPr>
              <w:t>Lesson presentation using blackboard / transparencies</w:t>
            </w:r>
          </w:p>
          <w:p w:rsidR="00835BF0" w:rsidRPr="00DF3583" w:rsidRDefault="00835BF0" w:rsidP="00835BF0">
            <w:pPr>
              <w:pStyle w:val="ListParagraph"/>
              <w:spacing w:line="360" w:lineRule="auto"/>
              <w:ind w:left="0"/>
              <w:rPr>
                <w:rFonts w:ascii="Century Gothic" w:hAnsi="Century Gothic"/>
                <w:b/>
                <w:color w:val="984806"/>
                <w:sz w:val="18"/>
                <w:szCs w:val="18"/>
                <w:u w:val="single"/>
              </w:rPr>
            </w:pPr>
            <w:r w:rsidRPr="00DF3583">
              <w:rPr>
                <w:rFonts w:ascii="Century Gothic" w:hAnsi="Century Gothic"/>
                <w:b/>
                <w:color w:val="984806"/>
                <w:sz w:val="18"/>
                <w:szCs w:val="18"/>
                <w:u w:val="single"/>
              </w:rPr>
              <w:t xml:space="preserve"> Introduction</w:t>
            </w:r>
          </w:p>
          <w:p w:rsidR="00835BF0" w:rsidRPr="00592333" w:rsidRDefault="00835BF0" w:rsidP="00F53144">
            <w:pPr>
              <w:pStyle w:val="ListParagraph"/>
              <w:numPr>
                <w:ilvl w:val="0"/>
                <w:numId w:val="57"/>
              </w:numPr>
              <w:ind w:left="0"/>
              <w:rPr>
                <w:rFonts w:ascii="Century Gothic" w:hAnsi="Century Gothic" w:cs="Arial"/>
                <w:sz w:val="18"/>
                <w:szCs w:val="18"/>
              </w:rPr>
            </w:pPr>
            <w:r w:rsidRPr="00592333">
              <w:rPr>
                <w:rFonts w:ascii="Century Gothic" w:hAnsi="Century Gothic"/>
                <w:sz w:val="18"/>
                <w:szCs w:val="18"/>
              </w:rPr>
              <w:t>Teacher revise internal structure of human eye</w:t>
            </w:r>
            <w:r>
              <w:rPr>
                <w:rFonts w:ascii="Century Gothic" w:hAnsi="Century Gothic"/>
                <w:sz w:val="18"/>
                <w:szCs w:val="18"/>
              </w:rPr>
              <w:t xml:space="preserve"> </w:t>
            </w:r>
            <w:r w:rsidRPr="00592333">
              <w:rPr>
                <w:rFonts w:ascii="Century Gothic" w:hAnsi="Century Gothic"/>
                <w:sz w:val="18"/>
                <w:szCs w:val="18"/>
              </w:rPr>
              <w:t>(Refer to labelled mind map / textbook / diagram below)</w:t>
            </w:r>
          </w:p>
          <w:p w:rsidR="00835BF0" w:rsidRPr="003F18FA" w:rsidRDefault="00835BF0" w:rsidP="00835BF0">
            <w:pPr>
              <w:pStyle w:val="ListParagraph"/>
              <w:ind w:left="0"/>
              <w:rPr>
                <w:rFonts w:ascii="Century Gothic" w:hAnsi="Century Gothic" w:cs="Arial"/>
                <w:sz w:val="18"/>
                <w:szCs w:val="18"/>
              </w:rPr>
            </w:pPr>
          </w:p>
          <w:p w:rsidR="00835BF0" w:rsidRPr="003F18FA" w:rsidRDefault="00835BF0" w:rsidP="00835BF0">
            <w:pPr>
              <w:pStyle w:val="ListParagraph"/>
              <w:ind w:left="0"/>
              <w:rPr>
                <w:rFonts w:ascii="Century Gothic" w:hAnsi="Century Gothic" w:cs="Arial"/>
                <w:sz w:val="18"/>
                <w:szCs w:val="18"/>
              </w:rPr>
            </w:pPr>
            <w:r w:rsidRPr="003F18FA">
              <w:rPr>
                <w:rFonts w:ascii="Century Gothic" w:hAnsi="Century Gothic" w:cs="Arial"/>
                <w:sz w:val="18"/>
                <w:szCs w:val="18"/>
              </w:rPr>
              <w:t xml:space="preserve">                              </w:t>
            </w:r>
            <w:r>
              <w:rPr>
                <w:rFonts w:ascii="Century Gothic" w:hAnsi="Century Gothic" w:cs="Arial"/>
                <w:sz w:val="18"/>
                <w:szCs w:val="18"/>
                <w:lang w:val="en-ZA" w:eastAsia="en-ZA"/>
              </w:rPr>
              <w:drawing>
                <wp:inline distT="0" distB="0" distL="0" distR="0">
                  <wp:extent cx="1866900" cy="1638300"/>
                  <wp:effectExtent l="0" t="0" r="0" b="0"/>
                  <wp:docPr id="519" name="Picture 519"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66900" cy="1638300"/>
                          </a:xfrm>
                          <a:prstGeom prst="rect">
                            <a:avLst/>
                          </a:prstGeom>
                          <a:noFill/>
                          <a:ln>
                            <a:noFill/>
                          </a:ln>
                        </pic:spPr>
                      </pic:pic>
                    </a:graphicData>
                  </a:graphic>
                </wp:inline>
              </w:drawing>
            </w:r>
          </w:p>
          <w:p w:rsidR="00835BF0" w:rsidRPr="003F18FA" w:rsidRDefault="00835BF0" w:rsidP="00835BF0">
            <w:pPr>
              <w:pStyle w:val="ListParagraph"/>
              <w:ind w:left="0"/>
              <w:rPr>
                <w:rFonts w:ascii="Century Gothic" w:hAnsi="Century Gothic" w:cs="Arial"/>
                <w:sz w:val="18"/>
                <w:szCs w:val="18"/>
              </w:rPr>
            </w:pPr>
            <w:r w:rsidRPr="003F18FA">
              <w:rPr>
                <w:rFonts w:ascii="Century Gothic" w:hAnsi="Century Gothic" w:cs="Arial"/>
                <w:sz w:val="18"/>
                <w:szCs w:val="18"/>
              </w:rPr>
              <w:t xml:space="preserve">   </w:t>
            </w:r>
          </w:p>
          <w:p w:rsidR="00835BF0" w:rsidRPr="003F18FA" w:rsidRDefault="00835BF0" w:rsidP="00835BF0">
            <w:pPr>
              <w:pStyle w:val="ListParagraph"/>
              <w:ind w:left="0"/>
              <w:rPr>
                <w:rFonts w:ascii="Century Gothic" w:hAnsi="Century Gothic" w:cs="Arial"/>
                <w:sz w:val="18"/>
                <w:szCs w:val="18"/>
              </w:rPr>
            </w:pPr>
            <w:r w:rsidRPr="003F18FA">
              <w:rPr>
                <w:rFonts w:ascii="Century Gothic" w:hAnsi="Century Gothic" w:cs="Arial"/>
                <w:sz w:val="18"/>
                <w:szCs w:val="18"/>
              </w:rPr>
              <w:t xml:space="preserve"> </w:t>
            </w:r>
          </w:p>
          <w:p w:rsidR="00835BF0" w:rsidRPr="00DF3583" w:rsidRDefault="00835BF0" w:rsidP="00835BF0">
            <w:pPr>
              <w:pStyle w:val="ListParagraph"/>
              <w:ind w:left="0"/>
              <w:rPr>
                <w:rFonts w:ascii="Century Gothic" w:hAnsi="Century Gothic"/>
                <w:b/>
                <w:color w:val="984806"/>
                <w:sz w:val="18"/>
                <w:szCs w:val="18"/>
                <w:u w:val="single"/>
              </w:rPr>
            </w:pPr>
            <w:r w:rsidRPr="00DF3583">
              <w:rPr>
                <w:rFonts w:ascii="Century Gothic" w:hAnsi="Century Gothic" w:cs="Arial"/>
                <w:b/>
                <w:color w:val="984806"/>
                <w:sz w:val="18"/>
                <w:szCs w:val="18"/>
              </w:rPr>
              <w:t xml:space="preserve">  </w:t>
            </w:r>
            <w:r w:rsidRPr="00DF3583">
              <w:rPr>
                <w:rFonts w:ascii="Century Gothic" w:hAnsi="Century Gothic"/>
                <w:b/>
                <w:color w:val="984806"/>
                <w:sz w:val="18"/>
                <w:szCs w:val="18"/>
                <w:u w:val="single"/>
              </w:rPr>
              <w:t>Main Body (Lesson presentation)</w:t>
            </w:r>
          </w:p>
          <w:p w:rsidR="00835BF0" w:rsidRPr="003F18FA" w:rsidRDefault="00835BF0" w:rsidP="00F53144">
            <w:pPr>
              <w:pStyle w:val="ListParagraph"/>
              <w:numPr>
                <w:ilvl w:val="0"/>
                <w:numId w:val="60"/>
              </w:numPr>
              <w:rPr>
                <w:rFonts w:ascii="Century Gothic" w:hAnsi="Century Gothic"/>
                <w:b/>
                <w:sz w:val="18"/>
                <w:szCs w:val="18"/>
              </w:rPr>
            </w:pPr>
            <w:r w:rsidRPr="003F18FA">
              <w:rPr>
                <w:rFonts w:ascii="Century Gothic" w:hAnsi="Century Gothic"/>
                <w:b/>
                <w:sz w:val="18"/>
                <w:szCs w:val="18"/>
              </w:rPr>
              <w:t>Teacher provides basic functions of the various parts of the human eye.   Teacher instructs learners to place functions on the mind map of human eye.  Teacher  highlights the following functions of the various parts of the human eye:</w:t>
            </w:r>
          </w:p>
          <w:p w:rsidR="00835BF0" w:rsidRPr="003F18FA" w:rsidRDefault="00835BF0" w:rsidP="00835BF0">
            <w:pPr>
              <w:pStyle w:val="ListParagraph"/>
              <w:ind w:left="360"/>
              <w:rPr>
                <w:rFonts w:ascii="Century Gothic" w:hAnsi="Century Gothic"/>
                <w:sz w:val="18"/>
                <w:szCs w:val="18"/>
              </w:rPr>
            </w:pP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Conjunctiva – protects the cornea</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Sclera – protects the inner parts of ear.  Also helps to maintain the shape of eye</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lastRenderedPageBreak/>
              <w:t xml:space="preserve">Cornea – allows light to enter eye.  Also cause refraction of light that enter the eye. </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Choroid – provides nutrients to eye and removes waste from eye</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Retina – convert light stimuli to impulses</w:t>
            </w:r>
          </w:p>
          <w:p w:rsidR="00835BF0"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bCs/>
                <w:sz w:val="18"/>
                <w:szCs w:val="18"/>
                <w:lang w:eastAsia="en-US"/>
              </w:rPr>
              <w:t>Optic nerve</w:t>
            </w:r>
            <w:r w:rsidRPr="003F18FA">
              <w:rPr>
                <w:rFonts w:ascii="Century Gothic" w:hAnsi="Century Gothic" w:cs="Times New Roman"/>
                <w:sz w:val="18"/>
                <w:szCs w:val="18"/>
                <w:lang w:eastAsia="en-US"/>
              </w:rPr>
              <w:t xml:space="preserve"> – carries impulse from retina to the cerebrum</w:t>
            </w:r>
          </w:p>
          <w:p w:rsidR="00835BF0" w:rsidRPr="003F18FA" w:rsidRDefault="00835BF0" w:rsidP="00835BF0">
            <w:pPr>
              <w:pStyle w:val="Normal1"/>
              <w:ind w:left="360"/>
              <w:rPr>
                <w:rFonts w:ascii="Century Gothic" w:hAnsi="Century Gothic" w:cs="Times New Roman"/>
                <w:sz w:val="18"/>
                <w:szCs w:val="18"/>
                <w:lang w:eastAsia="en-US"/>
              </w:rPr>
            </w:pP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Iris – has antagonistic muscles that controls the size of the pupil in process called pupil mechanism.</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Pupil – controls the amount of light that enters eye.</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 xml:space="preserve">Ciliary muscles in ciliary body – by contraction and relaxation it control the shape of the lens and thus its refractive ability. Makes it possible to view near and distant objects. Process is called accommodation. </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Lens – changes shapes to refract light.</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sz w:val="18"/>
                <w:szCs w:val="18"/>
                <w:lang w:eastAsia="en-US"/>
              </w:rPr>
              <w:t xml:space="preserve">Suspensory ligaments – attaches lens to ciliary body. </w:t>
            </w:r>
          </w:p>
          <w:p w:rsidR="00835BF0" w:rsidRPr="003F18FA" w:rsidRDefault="00835BF0" w:rsidP="00F53144">
            <w:pPr>
              <w:pStyle w:val="Normal1"/>
              <w:numPr>
                <w:ilvl w:val="0"/>
                <w:numId w:val="63"/>
              </w:numPr>
              <w:rPr>
                <w:rFonts w:ascii="Century Gothic" w:hAnsi="Century Gothic" w:cs="Times New Roman"/>
                <w:sz w:val="18"/>
                <w:szCs w:val="18"/>
                <w:lang w:eastAsia="en-US"/>
              </w:rPr>
            </w:pPr>
            <w:r w:rsidRPr="003F18FA">
              <w:rPr>
                <w:rFonts w:ascii="Century Gothic" w:hAnsi="Century Gothic" w:cs="Times New Roman"/>
                <w:bCs/>
                <w:sz w:val="18"/>
                <w:szCs w:val="18"/>
                <w:lang w:eastAsia="en-US"/>
              </w:rPr>
              <w:t>Vitreous</w:t>
            </w:r>
            <w:r w:rsidRPr="003F18FA">
              <w:rPr>
                <w:rFonts w:ascii="Century Gothic" w:hAnsi="Century Gothic" w:cs="Times New Roman"/>
                <w:sz w:val="18"/>
                <w:szCs w:val="18"/>
                <w:lang w:eastAsia="en-US"/>
              </w:rPr>
              <w:t xml:space="preserve"> humour – helps to maintain shape of eyeball</w:t>
            </w:r>
          </w:p>
          <w:p w:rsidR="00835BF0" w:rsidRPr="003F18FA" w:rsidRDefault="00835BF0" w:rsidP="00F53144">
            <w:pPr>
              <w:pStyle w:val="Normal1"/>
              <w:numPr>
                <w:ilvl w:val="0"/>
                <w:numId w:val="63"/>
              </w:numPr>
              <w:ind w:left="0"/>
              <w:rPr>
                <w:rFonts w:ascii="Century Gothic" w:hAnsi="Century Gothic" w:cs="Times New Roman"/>
                <w:sz w:val="18"/>
                <w:szCs w:val="18"/>
                <w:lang w:eastAsia="en-US"/>
              </w:rPr>
            </w:pPr>
            <w:r>
              <w:rPr>
                <w:rFonts w:ascii="Century Gothic" w:hAnsi="Century Gothic" w:cs="Times New Roman"/>
                <w:bCs/>
                <w:sz w:val="18"/>
                <w:szCs w:val="18"/>
                <w:lang w:eastAsia="en-US"/>
              </w:rPr>
              <w:t xml:space="preserve">-       </w:t>
            </w:r>
            <w:r w:rsidRPr="003F18FA">
              <w:rPr>
                <w:rFonts w:ascii="Century Gothic" w:hAnsi="Century Gothic" w:cs="Times New Roman"/>
                <w:bCs/>
                <w:sz w:val="18"/>
                <w:szCs w:val="18"/>
                <w:lang w:eastAsia="en-US"/>
              </w:rPr>
              <w:t>Aqueous</w:t>
            </w:r>
            <w:r w:rsidRPr="003F18FA">
              <w:rPr>
                <w:rFonts w:ascii="Century Gothic" w:hAnsi="Century Gothic" w:cs="Times New Roman"/>
                <w:sz w:val="18"/>
                <w:szCs w:val="18"/>
                <w:lang w:eastAsia="en-US"/>
              </w:rPr>
              <w:t xml:space="preserve"> humour - clear fluid that fills the space between lens and cornea</w:t>
            </w:r>
          </w:p>
          <w:p w:rsidR="00835BF0" w:rsidRPr="003F18FA" w:rsidRDefault="00835BF0" w:rsidP="00835BF0">
            <w:pPr>
              <w:pStyle w:val="ListParagraph"/>
              <w:ind w:left="0"/>
              <w:rPr>
                <w:rFonts w:ascii="Century Gothic" w:hAnsi="Century Gothic"/>
                <w:sz w:val="18"/>
                <w:szCs w:val="18"/>
              </w:rPr>
            </w:pPr>
          </w:p>
          <w:p w:rsidR="00835BF0" w:rsidRPr="00DF3583" w:rsidRDefault="00835BF0" w:rsidP="00835BF0">
            <w:pPr>
              <w:pStyle w:val="ListParagraph"/>
              <w:ind w:left="0"/>
              <w:rPr>
                <w:rFonts w:ascii="Century Gothic" w:hAnsi="Century Gothic"/>
                <w:b/>
                <w:color w:val="984806"/>
                <w:sz w:val="18"/>
                <w:szCs w:val="18"/>
              </w:rPr>
            </w:pPr>
            <w:r w:rsidRPr="00DF3583">
              <w:rPr>
                <w:rFonts w:ascii="Century Gothic" w:hAnsi="Century Gothic"/>
                <w:b/>
                <w:color w:val="984806"/>
                <w:sz w:val="18"/>
                <w:szCs w:val="18"/>
              </w:rPr>
              <w:t xml:space="preserve">   </w:t>
            </w:r>
            <w:r w:rsidRPr="00DF3583">
              <w:rPr>
                <w:rFonts w:ascii="Century Gothic" w:hAnsi="Century Gothic"/>
                <w:b/>
                <w:color w:val="984806"/>
                <w:sz w:val="18"/>
                <w:szCs w:val="18"/>
                <w:u w:val="single"/>
              </w:rPr>
              <w:t>Conclusion</w:t>
            </w:r>
          </w:p>
          <w:p w:rsidR="00835BF0" w:rsidRPr="003F18FA" w:rsidRDefault="00835BF0" w:rsidP="00F53144">
            <w:pPr>
              <w:pStyle w:val="ListParagraph"/>
              <w:numPr>
                <w:ilvl w:val="0"/>
                <w:numId w:val="59"/>
              </w:numPr>
              <w:rPr>
                <w:rFonts w:ascii="Century Gothic" w:hAnsi="Century Gothic"/>
                <w:sz w:val="18"/>
                <w:szCs w:val="18"/>
              </w:rPr>
            </w:pPr>
            <w:r w:rsidRPr="003F18FA">
              <w:rPr>
                <w:rFonts w:ascii="Century Gothic" w:hAnsi="Century Gothic"/>
                <w:sz w:val="18"/>
                <w:szCs w:val="18"/>
              </w:rPr>
              <w:t xml:space="preserve">Teacher facilitates the completion of the functions on the mind map.  Allow for peer assessment of mind map content. </w:t>
            </w:r>
          </w:p>
          <w:p w:rsidR="00835BF0" w:rsidRPr="003F18FA" w:rsidRDefault="00835BF0" w:rsidP="00F53144">
            <w:pPr>
              <w:pStyle w:val="ListParagraph"/>
              <w:numPr>
                <w:ilvl w:val="0"/>
                <w:numId w:val="59"/>
              </w:numPr>
              <w:rPr>
                <w:rFonts w:ascii="Century Gothic" w:hAnsi="Century Gothic"/>
                <w:sz w:val="18"/>
                <w:szCs w:val="18"/>
              </w:rPr>
            </w:pPr>
            <w:r w:rsidRPr="003F18FA">
              <w:rPr>
                <w:rFonts w:ascii="Century Gothic" w:hAnsi="Century Gothic"/>
                <w:sz w:val="18"/>
                <w:szCs w:val="18"/>
              </w:rPr>
              <w:t>Give learners homework.</w:t>
            </w:r>
          </w:p>
          <w:p w:rsidR="00835BF0" w:rsidRPr="003F18FA" w:rsidRDefault="00835BF0" w:rsidP="00835BF0">
            <w:pPr>
              <w:pStyle w:val="ListParagraph"/>
              <w:ind w:left="360"/>
              <w:rPr>
                <w:rFonts w:ascii="Century Gothic" w:hAnsi="Century Gothic" w:cs="Arial"/>
                <w:sz w:val="18"/>
                <w:szCs w:val="18"/>
              </w:rPr>
            </w:pPr>
          </w:p>
        </w:tc>
        <w:tc>
          <w:tcPr>
            <w:tcW w:w="1050" w:type="pct"/>
          </w:tcPr>
          <w:p w:rsidR="00835BF0" w:rsidRPr="003F18FA" w:rsidRDefault="00835BF0" w:rsidP="00835BF0">
            <w:pPr>
              <w:pStyle w:val="ListParagraph"/>
              <w:ind w:left="34" w:hanging="34"/>
              <w:rPr>
                <w:rFonts w:ascii="Century Gothic" w:hAnsi="Century Gothic"/>
                <w:sz w:val="18"/>
                <w:szCs w:val="18"/>
              </w:rPr>
            </w:pPr>
            <w:r w:rsidRPr="003F18FA">
              <w:rPr>
                <w:rFonts w:ascii="Century Gothic" w:hAnsi="Century Gothic" w:cs="Arial"/>
                <w:sz w:val="18"/>
                <w:szCs w:val="18"/>
              </w:rPr>
              <w:lastRenderedPageBreak/>
              <w:t xml:space="preserve"> </w:t>
            </w:r>
            <w:r w:rsidRPr="003F18FA">
              <w:rPr>
                <w:rFonts w:ascii="Century Gothic" w:hAnsi="Century Gothic"/>
                <w:sz w:val="18"/>
                <w:szCs w:val="18"/>
              </w:rPr>
              <w:t>Learners respond to informal questions.</w:t>
            </w:r>
          </w:p>
          <w:p w:rsidR="00835BF0" w:rsidRPr="003F18FA" w:rsidRDefault="00835BF0" w:rsidP="00835BF0">
            <w:pPr>
              <w:pStyle w:val="ListParagraph"/>
              <w:ind w:left="299" w:hanging="299"/>
              <w:rPr>
                <w:rFonts w:ascii="Century Gothic" w:hAnsi="Century Gothic" w:cs="Arial"/>
                <w:sz w:val="18"/>
                <w:szCs w:val="18"/>
              </w:rPr>
            </w:pPr>
          </w:p>
          <w:p w:rsidR="00835BF0" w:rsidRPr="003F18FA" w:rsidRDefault="00835BF0" w:rsidP="00835BF0">
            <w:pPr>
              <w:pStyle w:val="ListParagraph"/>
              <w:ind w:left="299" w:hanging="299"/>
              <w:rPr>
                <w:rFonts w:ascii="Century Gothic" w:hAnsi="Century Gothic"/>
                <w:sz w:val="18"/>
                <w:szCs w:val="18"/>
              </w:rPr>
            </w:pPr>
            <w:r w:rsidRPr="003F18FA">
              <w:rPr>
                <w:rFonts w:ascii="Century Gothic" w:hAnsi="Century Gothic" w:cs="Arial"/>
                <w:sz w:val="18"/>
                <w:szCs w:val="18"/>
              </w:rPr>
              <w:t xml:space="preserve"> </w:t>
            </w:r>
            <w:r w:rsidRPr="003F18FA">
              <w:rPr>
                <w:rFonts w:ascii="Century Gothic" w:hAnsi="Century Gothic"/>
                <w:sz w:val="18"/>
                <w:szCs w:val="18"/>
              </w:rPr>
              <w:t>Learners place functions</w:t>
            </w:r>
          </w:p>
          <w:p w:rsidR="00835BF0" w:rsidRPr="003F18FA" w:rsidRDefault="00835BF0" w:rsidP="00835BF0">
            <w:pPr>
              <w:pStyle w:val="ListParagraph"/>
              <w:ind w:left="299" w:hanging="299"/>
              <w:rPr>
                <w:rFonts w:ascii="Century Gothic" w:hAnsi="Century Gothic"/>
                <w:sz w:val="18"/>
                <w:szCs w:val="18"/>
              </w:rPr>
            </w:pPr>
            <w:r w:rsidRPr="003F18FA">
              <w:rPr>
                <w:rFonts w:ascii="Century Gothic" w:hAnsi="Century Gothic"/>
                <w:sz w:val="18"/>
                <w:szCs w:val="18"/>
              </w:rPr>
              <w:t>(in blue) in boxes on mind</w:t>
            </w:r>
          </w:p>
          <w:p w:rsidR="00835BF0" w:rsidRPr="003F18FA" w:rsidRDefault="00835BF0" w:rsidP="00835BF0">
            <w:pPr>
              <w:pStyle w:val="ListParagraph"/>
              <w:ind w:left="299" w:hanging="299"/>
              <w:rPr>
                <w:rFonts w:ascii="Century Gothic" w:hAnsi="Century Gothic"/>
                <w:sz w:val="18"/>
                <w:szCs w:val="18"/>
              </w:rPr>
            </w:pPr>
            <w:r w:rsidRPr="003F18FA">
              <w:rPr>
                <w:rFonts w:ascii="Century Gothic" w:hAnsi="Century Gothic"/>
                <w:sz w:val="18"/>
                <w:szCs w:val="18"/>
              </w:rPr>
              <w:t xml:space="preserve">map provided.  </w:t>
            </w:r>
          </w:p>
          <w:p w:rsidR="00835BF0" w:rsidRPr="003F18FA" w:rsidRDefault="00835BF0" w:rsidP="00835BF0">
            <w:pPr>
              <w:pStyle w:val="ListParagraph"/>
              <w:rPr>
                <w:rFonts w:ascii="Century Gothic" w:hAnsi="Century Gothic" w:cs="Arial"/>
                <w:sz w:val="18"/>
                <w:szCs w:val="18"/>
              </w:rPr>
            </w:pPr>
          </w:p>
          <w:p w:rsidR="00835BF0" w:rsidRPr="003F18FA" w:rsidRDefault="00835BF0" w:rsidP="00835BF0">
            <w:pPr>
              <w:pStyle w:val="ListParagraph"/>
              <w:ind w:left="299" w:hanging="270"/>
              <w:rPr>
                <w:rFonts w:ascii="Century Gothic" w:hAnsi="Century Gothic"/>
                <w:sz w:val="18"/>
                <w:szCs w:val="18"/>
              </w:rPr>
            </w:pPr>
            <w:r w:rsidRPr="003F18FA">
              <w:rPr>
                <w:rFonts w:ascii="Century Gothic" w:hAnsi="Century Gothic"/>
                <w:b/>
                <w:sz w:val="18"/>
                <w:szCs w:val="18"/>
              </w:rPr>
              <w:t>Home work:</w:t>
            </w:r>
            <w:r w:rsidRPr="003F18FA">
              <w:rPr>
                <w:rFonts w:ascii="Century Gothic" w:hAnsi="Century Gothic"/>
                <w:sz w:val="18"/>
                <w:szCs w:val="18"/>
              </w:rPr>
              <w:t xml:space="preserve">  </w:t>
            </w:r>
          </w:p>
          <w:p w:rsidR="00835BF0" w:rsidRPr="003F18FA" w:rsidRDefault="00835BF0" w:rsidP="00835BF0">
            <w:pPr>
              <w:pStyle w:val="ListParagraph"/>
              <w:ind w:left="299" w:hanging="270"/>
              <w:rPr>
                <w:rFonts w:ascii="Century Gothic" w:hAnsi="Century Gothic"/>
                <w:sz w:val="18"/>
                <w:szCs w:val="18"/>
              </w:rPr>
            </w:pPr>
            <w:r w:rsidRPr="003F18FA">
              <w:rPr>
                <w:rFonts w:ascii="Century Gothic" w:hAnsi="Century Gothic"/>
                <w:sz w:val="18"/>
                <w:szCs w:val="18"/>
              </w:rPr>
              <w:t>Using textbook, learners</w:t>
            </w:r>
          </w:p>
          <w:p w:rsidR="00835BF0" w:rsidRPr="003F18FA" w:rsidRDefault="00835BF0" w:rsidP="00835BF0">
            <w:pPr>
              <w:pStyle w:val="ListParagraph"/>
              <w:ind w:left="299" w:hanging="270"/>
              <w:rPr>
                <w:rFonts w:ascii="Century Gothic" w:hAnsi="Century Gothic"/>
                <w:sz w:val="18"/>
                <w:szCs w:val="18"/>
              </w:rPr>
            </w:pPr>
            <w:r w:rsidRPr="003F18FA">
              <w:rPr>
                <w:rFonts w:ascii="Century Gothic" w:hAnsi="Century Gothic"/>
                <w:sz w:val="18"/>
                <w:szCs w:val="18"/>
              </w:rPr>
              <w:t>complete assigned</w:t>
            </w:r>
          </w:p>
          <w:p w:rsidR="00835BF0" w:rsidRPr="003F18FA" w:rsidRDefault="00835BF0" w:rsidP="00835BF0">
            <w:pPr>
              <w:pStyle w:val="ListParagraph"/>
              <w:ind w:left="299" w:hanging="270"/>
              <w:rPr>
                <w:rFonts w:ascii="Century Gothic" w:hAnsi="Century Gothic" w:cs="Arial"/>
                <w:sz w:val="18"/>
                <w:szCs w:val="18"/>
              </w:rPr>
            </w:pPr>
            <w:r w:rsidRPr="003F18FA">
              <w:rPr>
                <w:rFonts w:ascii="Century Gothic" w:hAnsi="Century Gothic"/>
                <w:sz w:val="18"/>
                <w:szCs w:val="18"/>
              </w:rPr>
              <w:t>homework</w:t>
            </w:r>
            <w:r>
              <w:rPr>
                <w:rFonts w:ascii="Century Gothic" w:hAnsi="Century Gothic" w:cs="Arial"/>
                <w:sz w:val="18"/>
                <w:szCs w:val="18"/>
              </w:rPr>
              <w:t>.</w:t>
            </w:r>
          </w:p>
        </w:tc>
        <w:tc>
          <w:tcPr>
            <w:tcW w:w="450" w:type="pct"/>
          </w:tcPr>
          <w:p w:rsidR="00835BF0" w:rsidRPr="003F18FA" w:rsidRDefault="00835BF0" w:rsidP="00835BF0">
            <w:pPr>
              <w:rPr>
                <w:rFonts w:ascii="Century Gothic" w:hAnsi="Century Gothic" w:cs="Arial"/>
                <w:sz w:val="18"/>
                <w:szCs w:val="18"/>
              </w:rPr>
            </w:pPr>
            <w:r w:rsidRPr="003F18FA">
              <w:rPr>
                <w:rFonts w:ascii="Century Gothic" w:hAnsi="Century Gothic" w:cs="Arial"/>
                <w:sz w:val="18"/>
                <w:szCs w:val="18"/>
              </w:rPr>
              <w:t>10 min</w:t>
            </w: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Pr="003F18FA" w:rsidRDefault="00835BF0" w:rsidP="00835BF0">
            <w:pPr>
              <w:rPr>
                <w:rFonts w:ascii="Century Gothic" w:hAnsi="Century Gothic" w:cs="Arial"/>
                <w:sz w:val="18"/>
                <w:szCs w:val="18"/>
              </w:rPr>
            </w:pPr>
            <w:r>
              <w:rPr>
                <w:rFonts w:ascii="Century Gothic" w:hAnsi="Century Gothic" w:cs="Arial"/>
                <w:sz w:val="18"/>
                <w:szCs w:val="18"/>
              </w:rPr>
              <w:t>1</w:t>
            </w:r>
            <w:r w:rsidRPr="003F18FA">
              <w:rPr>
                <w:rFonts w:ascii="Century Gothic" w:hAnsi="Century Gothic" w:cs="Arial"/>
                <w:sz w:val="18"/>
                <w:szCs w:val="18"/>
              </w:rPr>
              <w:t>5 min</w:t>
            </w: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Pr="003F18FA" w:rsidRDefault="00835BF0" w:rsidP="00835BF0">
            <w:pPr>
              <w:rPr>
                <w:rFonts w:ascii="Century Gothic" w:hAnsi="Century Gothic" w:cs="Arial"/>
                <w:sz w:val="18"/>
                <w:szCs w:val="18"/>
              </w:rPr>
            </w:pPr>
            <w:r w:rsidRPr="003F18FA">
              <w:rPr>
                <w:rFonts w:ascii="Century Gothic" w:hAnsi="Century Gothic" w:cs="Arial"/>
                <w:sz w:val="18"/>
                <w:szCs w:val="18"/>
              </w:rPr>
              <w:t>1</w:t>
            </w:r>
            <w:r>
              <w:rPr>
                <w:rFonts w:ascii="Century Gothic" w:hAnsi="Century Gothic" w:cs="Arial"/>
                <w:sz w:val="18"/>
                <w:szCs w:val="18"/>
              </w:rPr>
              <w:t>5 min</w:t>
            </w:r>
          </w:p>
        </w:tc>
        <w:tc>
          <w:tcPr>
            <w:tcW w:w="811" w:type="pct"/>
            <w:vAlign w:val="center"/>
          </w:tcPr>
          <w:p w:rsidR="00835BF0" w:rsidRDefault="00835BF0" w:rsidP="00835BF0">
            <w:pPr>
              <w:spacing w:line="360" w:lineRule="auto"/>
              <w:rPr>
                <w:rFonts w:ascii="Century Gothic" w:hAnsi="Century Gothic"/>
                <w:sz w:val="18"/>
                <w:szCs w:val="18"/>
              </w:rPr>
            </w:pPr>
            <w:r>
              <w:rPr>
                <w:rFonts w:ascii="Century Gothic" w:hAnsi="Century Gothic"/>
                <w:sz w:val="18"/>
                <w:szCs w:val="18"/>
              </w:rPr>
              <w:lastRenderedPageBreak/>
              <w:t xml:space="preserve">CAPS Solutions for All – Life Science Gr 12 by McMillan </w:t>
            </w:r>
          </w:p>
          <w:p w:rsidR="00835BF0" w:rsidRDefault="00835BF0" w:rsidP="00835BF0">
            <w:pPr>
              <w:spacing w:line="360" w:lineRule="auto"/>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835BF0" w:rsidRDefault="00835BF0" w:rsidP="00835BF0">
            <w:pPr>
              <w:pStyle w:val="ListParagraph"/>
              <w:spacing w:line="360" w:lineRule="auto"/>
              <w:ind w:left="0"/>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835BF0" w:rsidRDefault="00835BF0"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835BF0" w:rsidRDefault="00835BF0" w:rsidP="00835BF0">
            <w:pPr>
              <w:rPr>
                <w:rFonts w:ascii="Century Gothic" w:hAnsi="Century Gothic"/>
                <w:sz w:val="18"/>
                <w:szCs w:val="18"/>
              </w:rPr>
            </w:pPr>
          </w:p>
          <w:p w:rsidR="00835BF0" w:rsidRPr="003F18FA" w:rsidRDefault="00835BF0" w:rsidP="00835BF0">
            <w:pPr>
              <w:pStyle w:val="ListParagraph"/>
              <w:ind w:left="0"/>
              <w:rPr>
                <w:rFonts w:ascii="Century Gothic" w:hAnsi="Century Gothic" w:cs="Arial"/>
                <w:sz w:val="18"/>
                <w:szCs w:val="18"/>
              </w:rPr>
            </w:pPr>
            <w:r>
              <w:rPr>
                <w:rFonts w:ascii="Century Gothic" w:hAnsi="Century Gothic"/>
                <w:sz w:val="18"/>
                <w:szCs w:val="18"/>
              </w:rPr>
              <w:lastRenderedPageBreak/>
              <w:t>Via Afrika Life Science GR 12 (CAPS)</w:t>
            </w:r>
          </w:p>
        </w:tc>
      </w:tr>
    </w:tbl>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p w:rsidR="00835BF0" w:rsidRDefault="00835BF0" w:rsidP="00835BF0">
      <w:pPr>
        <w:tabs>
          <w:tab w:val="center" w:pos="6979"/>
        </w:tabs>
        <w:rPr>
          <w:rFonts w:eastAsia="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282"/>
        <w:gridCol w:w="1213"/>
        <w:gridCol w:w="1213"/>
      </w:tblGrid>
      <w:tr w:rsidR="00835BF0" w:rsidRPr="00F85508" w:rsidTr="00835BF0">
        <w:tc>
          <w:tcPr>
            <w:tcW w:w="388" w:type="pct"/>
            <w:tcBorders>
              <w:bottom w:val="single" w:sz="4" w:space="0" w:color="auto"/>
            </w:tcBorders>
            <w:shd w:val="clear" w:color="auto" w:fill="548DD4"/>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SUBJECT</w:t>
            </w:r>
          </w:p>
        </w:tc>
        <w:tc>
          <w:tcPr>
            <w:tcW w:w="1000" w:type="pct"/>
            <w:gridSpan w:val="3"/>
            <w:tcBorders>
              <w:bottom w:val="single" w:sz="4" w:space="0" w:color="auto"/>
            </w:tcBorders>
            <w:shd w:val="clear" w:color="auto" w:fill="FFFFFF"/>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LIFE SCIENCE</w:t>
            </w:r>
          </w:p>
        </w:tc>
        <w:tc>
          <w:tcPr>
            <w:tcW w:w="400" w:type="pct"/>
            <w:tcBorders>
              <w:bottom w:val="single" w:sz="4" w:space="0" w:color="auto"/>
            </w:tcBorders>
            <w:shd w:val="clear" w:color="auto" w:fill="548DD4"/>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WEEK</w:t>
            </w:r>
          </w:p>
        </w:tc>
        <w:tc>
          <w:tcPr>
            <w:tcW w:w="550" w:type="pct"/>
            <w:gridSpan w:val="2"/>
            <w:tcBorders>
              <w:bottom w:val="single" w:sz="4" w:space="0" w:color="auto"/>
            </w:tcBorders>
            <w:shd w:val="clear" w:color="auto" w:fill="FFFFFF"/>
            <w:vAlign w:val="center"/>
          </w:tcPr>
          <w:p w:rsidR="00835BF0" w:rsidRPr="00F85508" w:rsidRDefault="00835BF0" w:rsidP="00835BF0">
            <w:pPr>
              <w:jc w:val="center"/>
              <w:rPr>
                <w:rFonts w:ascii="Century Gothic" w:hAnsi="Century Gothic"/>
                <w:b/>
                <w:sz w:val="18"/>
                <w:szCs w:val="18"/>
              </w:rPr>
            </w:pPr>
            <w:r>
              <w:rPr>
                <w:rFonts w:ascii="Century Gothic" w:hAnsi="Century Gothic"/>
                <w:b/>
                <w:sz w:val="18"/>
                <w:szCs w:val="18"/>
              </w:rPr>
              <w:t>17</w:t>
            </w:r>
          </w:p>
        </w:tc>
        <w:tc>
          <w:tcPr>
            <w:tcW w:w="300" w:type="pct"/>
            <w:tcBorders>
              <w:bottom w:val="single" w:sz="4" w:space="0" w:color="auto"/>
            </w:tcBorders>
            <w:shd w:val="clear" w:color="auto" w:fill="548DD4"/>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TOPIC</w:t>
            </w:r>
          </w:p>
        </w:tc>
        <w:tc>
          <w:tcPr>
            <w:tcW w:w="856" w:type="pct"/>
            <w:gridSpan w:val="2"/>
            <w:tcBorders>
              <w:bottom w:val="single" w:sz="4" w:space="0" w:color="auto"/>
            </w:tcBorders>
            <w:shd w:val="clear" w:color="auto" w:fill="FFFFFF"/>
            <w:vAlign w:val="center"/>
          </w:tcPr>
          <w:p w:rsidR="00835BF0" w:rsidRPr="00F85508" w:rsidRDefault="00835BF0" w:rsidP="00835BF0">
            <w:pPr>
              <w:jc w:val="center"/>
              <w:rPr>
                <w:rFonts w:ascii="Century Gothic" w:hAnsi="Century Gothic"/>
                <w:b/>
                <w:sz w:val="18"/>
                <w:szCs w:val="18"/>
              </w:rPr>
            </w:pPr>
            <w:r w:rsidRPr="00F85508">
              <w:rPr>
                <w:rFonts w:ascii="Century Gothic" w:hAnsi="Century Gothic"/>
                <w:b/>
                <w:sz w:val="18"/>
                <w:szCs w:val="18"/>
              </w:rPr>
              <w:t>HUMAN EYE- PUPILLARY MECHANISM</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835BF0" w:rsidRPr="00F85508" w:rsidRDefault="00835BF0" w:rsidP="00835BF0">
            <w:pPr>
              <w:jc w:val="center"/>
              <w:rPr>
                <w:rFonts w:ascii="Century Gothic" w:hAnsi="Century Gothic"/>
                <w:b/>
                <w:sz w:val="18"/>
                <w:szCs w:val="18"/>
              </w:rPr>
            </w:pPr>
            <w:r>
              <w:rPr>
                <w:rFonts w:ascii="Century Gothic" w:hAnsi="Century Gothic"/>
                <w:b/>
                <w:sz w:val="18"/>
                <w:szCs w:val="18"/>
              </w:rPr>
              <w:t>Lesson</w:t>
            </w:r>
          </w:p>
        </w:tc>
        <w:tc>
          <w:tcPr>
            <w:tcW w:w="428" w:type="pct"/>
            <w:tcBorders>
              <w:bottom w:val="single" w:sz="4" w:space="0" w:color="auto"/>
            </w:tcBorders>
            <w:shd w:val="clear" w:color="auto" w:fill="9BBB59"/>
            <w:vAlign w:val="center"/>
          </w:tcPr>
          <w:p w:rsidR="00835BF0" w:rsidRPr="00F85508" w:rsidRDefault="00835BF0" w:rsidP="00835BF0">
            <w:pPr>
              <w:jc w:val="center"/>
              <w:rPr>
                <w:rFonts w:ascii="Century Gothic" w:hAnsi="Century Gothic"/>
                <w:b/>
                <w:sz w:val="18"/>
                <w:szCs w:val="18"/>
              </w:rPr>
            </w:pPr>
            <w:r>
              <w:rPr>
                <w:rFonts w:ascii="Century Gothic" w:hAnsi="Century Gothic"/>
                <w:b/>
                <w:sz w:val="18"/>
                <w:szCs w:val="18"/>
              </w:rPr>
              <w:t>3</w:t>
            </w:r>
          </w:p>
        </w:tc>
      </w:tr>
      <w:tr w:rsidR="00835BF0" w:rsidRPr="00F85508" w:rsidTr="00835BF0">
        <w:trPr>
          <w:trHeight w:val="144"/>
        </w:trPr>
        <w:tc>
          <w:tcPr>
            <w:tcW w:w="588" w:type="pct"/>
            <w:gridSpan w:val="2"/>
            <w:tcBorders>
              <w:top w:val="nil"/>
              <w:left w:val="nil"/>
              <w:bottom w:val="single" w:sz="4" w:space="0" w:color="auto"/>
              <w:right w:val="nil"/>
            </w:tcBorders>
            <w:vAlign w:val="center"/>
          </w:tcPr>
          <w:p w:rsidR="00835BF0" w:rsidRPr="00F85508" w:rsidRDefault="00835BF0" w:rsidP="00835BF0">
            <w:pPr>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835BF0" w:rsidRPr="00F85508" w:rsidRDefault="00835BF0" w:rsidP="00835BF0">
            <w:pPr>
              <w:rPr>
                <w:rFonts w:ascii="Century Gothic" w:hAnsi="Century Gothic"/>
                <w:sz w:val="18"/>
                <w:szCs w:val="18"/>
              </w:rPr>
            </w:pPr>
          </w:p>
        </w:tc>
        <w:tc>
          <w:tcPr>
            <w:tcW w:w="1150" w:type="pct"/>
            <w:gridSpan w:val="4"/>
            <w:tcBorders>
              <w:top w:val="nil"/>
              <w:left w:val="nil"/>
              <w:bottom w:val="single" w:sz="4" w:space="0" w:color="auto"/>
              <w:right w:val="nil"/>
            </w:tcBorders>
            <w:vAlign w:val="center"/>
          </w:tcPr>
          <w:p w:rsidR="00835BF0" w:rsidRPr="00F85508" w:rsidRDefault="00835BF0" w:rsidP="00835BF0">
            <w:pPr>
              <w:rPr>
                <w:rFonts w:ascii="Century Gothic" w:hAnsi="Century Gothic"/>
                <w:sz w:val="18"/>
                <w:szCs w:val="18"/>
              </w:rPr>
            </w:pPr>
          </w:p>
        </w:tc>
        <w:tc>
          <w:tcPr>
            <w:tcW w:w="2011" w:type="pct"/>
            <w:gridSpan w:val="5"/>
            <w:tcBorders>
              <w:top w:val="nil"/>
              <w:left w:val="nil"/>
              <w:bottom w:val="single" w:sz="4" w:space="0" w:color="auto"/>
              <w:right w:val="nil"/>
            </w:tcBorders>
            <w:vAlign w:val="center"/>
          </w:tcPr>
          <w:p w:rsidR="00835BF0" w:rsidRPr="00F85508" w:rsidRDefault="00835BF0" w:rsidP="00835BF0">
            <w:pPr>
              <w:rPr>
                <w:rFonts w:ascii="Century Gothic" w:hAnsi="Century Gothic"/>
                <w:sz w:val="18"/>
                <w:szCs w:val="18"/>
              </w:rPr>
            </w:pPr>
          </w:p>
        </w:tc>
      </w:tr>
      <w:tr w:rsidR="00835BF0" w:rsidRPr="00F85508" w:rsidTr="00835BF0">
        <w:trPr>
          <w:trHeight w:val="278"/>
        </w:trPr>
        <w:tc>
          <w:tcPr>
            <w:tcW w:w="1588" w:type="pct"/>
            <w:gridSpan w:val="5"/>
            <w:tcBorders>
              <w:top w:val="single" w:sz="4" w:space="0" w:color="auto"/>
              <w:bottom w:val="single" w:sz="4" w:space="0" w:color="auto"/>
            </w:tcBorders>
            <w:shd w:val="clear" w:color="auto" w:fill="9BBB59"/>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835BF0" w:rsidRPr="00F85508" w:rsidRDefault="00835BF0" w:rsidP="00835BF0">
            <w:pPr>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835BF0" w:rsidRPr="00F85508" w:rsidRDefault="00835BF0" w:rsidP="00835BF0">
            <w:pPr>
              <w:rPr>
                <w:rFonts w:ascii="Century Gothic" w:hAnsi="Century Gothic"/>
                <w:b/>
                <w:sz w:val="18"/>
                <w:szCs w:val="18"/>
              </w:rPr>
            </w:pPr>
          </w:p>
        </w:tc>
      </w:tr>
      <w:tr w:rsidR="00835BF0" w:rsidRPr="00F85508" w:rsidTr="00835BF0">
        <w:tc>
          <w:tcPr>
            <w:tcW w:w="788" w:type="pct"/>
            <w:gridSpan w:val="3"/>
            <w:tcBorders>
              <w:bottom w:val="single" w:sz="4" w:space="0" w:color="auto"/>
            </w:tcBorders>
            <w:shd w:val="clear" w:color="auto" w:fill="9BBB59"/>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LESSON OBJECTIVES</w:t>
            </w:r>
          </w:p>
        </w:tc>
        <w:tc>
          <w:tcPr>
            <w:tcW w:w="4212" w:type="pct"/>
            <w:gridSpan w:val="12"/>
            <w:tcBorders>
              <w:bottom w:val="single" w:sz="4" w:space="0" w:color="auto"/>
            </w:tcBorders>
            <w:vAlign w:val="center"/>
          </w:tcPr>
          <w:p w:rsidR="00835BF0" w:rsidRPr="00F85508" w:rsidRDefault="00835BF0" w:rsidP="00835BF0">
            <w:pPr>
              <w:rPr>
                <w:rFonts w:ascii="Century Gothic" w:hAnsi="Century Gothic"/>
                <w:sz w:val="18"/>
                <w:szCs w:val="18"/>
              </w:rPr>
            </w:pPr>
            <w:r w:rsidRPr="00F85508">
              <w:rPr>
                <w:rFonts w:ascii="Century Gothic" w:hAnsi="Century Gothic"/>
                <w:sz w:val="18"/>
                <w:szCs w:val="18"/>
              </w:rPr>
              <w:t>The learners must be able to:</w:t>
            </w:r>
          </w:p>
          <w:p w:rsidR="00835BF0" w:rsidRPr="00F85508" w:rsidRDefault="00835BF0" w:rsidP="00F53144">
            <w:pPr>
              <w:pStyle w:val="ListParagraph"/>
              <w:numPr>
                <w:ilvl w:val="0"/>
                <w:numId w:val="66"/>
              </w:numPr>
              <w:rPr>
                <w:rFonts w:ascii="Century Gothic" w:hAnsi="Century Gothic"/>
                <w:sz w:val="18"/>
                <w:szCs w:val="18"/>
              </w:rPr>
            </w:pPr>
            <w:r w:rsidRPr="00F85508">
              <w:rPr>
                <w:rFonts w:ascii="Century Gothic" w:hAnsi="Century Gothic"/>
                <w:sz w:val="18"/>
                <w:szCs w:val="18"/>
              </w:rPr>
              <w:t>Understand the formation of an image</w:t>
            </w:r>
          </w:p>
          <w:p w:rsidR="00835BF0" w:rsidRPr="00F85508" w:rsidRDefault="00835BF0" w:rsidP="00F53144">
            <w:pPr>
              <w:numPr>
                <w:ilvl w:val="0"/>
                <w:numId w:val="66"/>
              </w:numPr>
              <w:rPr>
                <w:rFonts w:ascii="Century Gothic" w:hAnsi="Century Gothic"/>
                <w:sz w:val="18"/>
                <w:szCs w:val="18"/>
              </w:rPr>
            </w:pPr>
            <w:r w:rsidRPr="00F85508">
              <w:rPr>
                <w:rFonts w:ascii="Century Gothic" w:eastAsia="Times New Roman" w:hAnsi="Century Gothic"/>
                <w:sz w:val="18"/>
                <w:szCs w:val="18"/>
                <w:lang w:val="en-US"/>
              </w:rPr>
              <w:t>Explain  papillary  mechanism during dim and bright light</w:t>
            </w:r>
          </w:p>
        </w:tc>
      </w:tr>
    </w:tbl>
    <w:p w:rsidR="00835BF0" w:rsidRDefault="00835BF0" w:rsidP="00835B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835BF0" w:rsidRPr="00F85508" w:rsidTr="00835BF0">
        <w:tc>
          <w:tcPr>
            <w:tcW w:w="2688" w:type="pct"/>
            <w:tcBorders>
              <w:top w:val="single" w:sz="4" w:space="0" w:color="auto"/>
            </w:tcBorders>
            <w:shd w:val="clear" w:color="auto" w:fill="F79646"/>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LEARNER ACTIVITIES</w:t>
            </w:r>
          </w:p>
        </w:tc>
        <w:tc>
          <w:tcPr>
            <w:tcW w:w="450" w:type="pct"/>
            <w:tcBorders>
              <w:top w:val="single" w:sz="4" w:space="0" w:color="auto"/>
            </w:tcBorders>
            <w:shd w:val="clear" w:color="auto" w:fill="F79646"/>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TIMING</w:t>
            </w:r>
          </w:p>
        </w:tc>
        <w:tc>
          <w:tcPr>
            <w:tcW w:w="811" w:type="pct"/>
            <w:tcBorders>
              <w:top w:val="single" w:sz="4" w:space="0" w:color="auto"/>
            </w:tcBorders>
            <w:shd w:val="clear" w:color="auto" w:fill="F79646"/>
            <w:vAlign w:val="center"/>
          </w:tcPr>
          <w:p w:rsidR="00835BF0" w:rsidRPr="00F85508" w:rsidRDefault="00835BF0" w:rsidP="00835BF0">
            <w:pPr>
              <w:rPr>
                <w:rFonts w:ascii="Century Gothic" w:hAnsi="Century Gothic"/>
                <w:b/>
                <w:sz w:val="18"/>
                <w:szCs w:val="18"/>
              </w:rPr>
            </w:pPr>
            <w:r w:rsidRPr="00F85508">
              <w:rPr>
                <w:rFonts w:ascii="Century Gothic" w:hAnsi="Century Gothic"/>
                <w:b/>
                <w:sz w:val="18"/>
                <w:szCs w:val="18"/>
              </w:rPr>
              <w:t>RESOURCES NEEDED</w:t>
            </w:r>
          </w:p>
        </w:tc>
      </w:tr>
      <w:tr w:rsidR="00835BF0" w:rsidRPr="00F85508" w:rsidTr="00835BF0">
        <w:tc>
          <w:tcPr>
            <w:tcW w:w="2688" w:type="pct"/>
          </w:tcPr>
          <w:p w:rsidR="00835BF0" w:rsidRPr="00F85508" w:rsidRDefault="00835BF0" w:rsidP="00835BF0">
            <w:pPr>
              <w:pStyle w:val="ListParagraph"/>
              <w:ind w:left="0"/>
              <w:rPr>
                <w:rFonts w:ascii="Century Gothic" w:hAnsi="Century Gothic"/>
                <w:sz w:val="18"/>
                <w:szCs w:val="18"/>
              </w:rPr>
            </w:pPr>
            <w:r w:rsidRPr="00F85508">
              <w:rPr>
                <w:rFonts w:ascii="Century Gothic" w:hAnsi="Century Gothic"/>
                <w:sz w:val="18"/>
                <w:szCs w:val="18"/>
              </w:rPr>
              <w:t>Lesson presentation using blackboard / transparencies</w:t>
            </w:r>
          </w:p>
          <w:p w:rsidR="00835BF0" w:rsidRPr="00991134" w:rsidRDefault="00835BF0" w:rsidP="00835BF0">
            <w:pPr>
              <w:pStyle w:val="ListParagraph"/>
              <w:ind w:left="0"/>
              <w:rPr>
                <w:rFonts w:ascii="Century Gothic" w:hAnsi="Century Gothic"/>
                <w:b/>
                <w:color w:val="984806"/>
                <w:sz w:val="18"/>
                <w:szCs w:val="18"/>
                <w:u w:val="single"/>
              </w:rPr>
            </w:pPr>
            <w:r w:rsidRPr="00991134">
              <w:rPr>
                <w:rFonts w:ascii="Century Gothic" w:hAnsi="Century Gothic"/>
                <w:b/>
                <w:color w:val="984806"/>
                <w:sz w:val="18"/>
                <w:szCs w:val="18"/>
                <w:u w:val="single"/>
              </w:rPr>
              <w:t>Introduction</w:t>
            </w:r>
          </w:p>
          <w:p w:rsidR="00835BF0" w:rsidRPr="00F85508" w:rsidRDefault="00835BF0" w:rsidP="00F53144">
            <w:pPr>
              <w:pStyle w:val="ListParagraph"/>
              <w:numPr>
                <w:ilvl w:val="0"/>
                <w:numId w:val="57"/>
              </w:numPr>
              <w:ind w:left="360"/>
              <w:rPr>
                <w:rFonts w:ascii="Century Gothic" w:hAnsi="Century Gothic"/>
                <w:sz w:val="18"/>
                <w:szCs w:val="18"/>
              </w:rPr>
            </w:pPr>
            <w:r w:rsidRPr="00F85508">
              <w:rPr>
                <w:rFonts w:ascii="Century Gothic" w:hAnsi="Century Gothic"/>
                <w:sz w:val="18"/>
                <w:szCs w:val="18"/>
              </w:rPr>
              <w:t>Teacher revises basic structure of the human eye.</w:t>
            </w:r>
          </w:p>
          <w:p w:rsidR="00835BF0" w:rsidRDefault="00835BF0" w:rsidP="00835BF0">
            <w:pPr>
              <w:pStyle w:val="ListParagraph"/>
              <w:ind w:left="0"/>
              <w:rPr>
                <w:rFonts w:ascii="Century Gothic" w:hAnsi="Century Gothic"/>
                <w:sz w:val="18"/>
                <w:szCs w:val="18"/>
              </w:rPr>
            </w:pPr>
            <w:r w:rsidRPr="00F85508">
              <w:rPr>
                <w:rFonts w:ascii="Century Gothic" w:hAnsi="Century Gothic"/>
                <w:sz w:val="18"/>
                <w:szCs w:val="18"/>
              </w:rPr>
              <w:t xml:space="preserve"> </w:t>
            </w:r>
          </w:p>
          <w:p w:rsidR="00835BF0" w:rsidRPr="00991134" w:rsidRDefault="00835BF0" w:rsidP="00835BF0">
            <w:pPr>
              <w:pStyle w:val="ListParagraph"/>
              <w:ind w:left="0"/>
              <w:rPr>
                <w:rFonts w:ascii="Century Gothic" w:hAnsi="Century Gothic"/>
                <w:b/>
                <w:color w:val="984806"/>
                <w:sz w:val="18"/>
                <w:szCs w:val="18"/>
                <w:u w:val="single"/>
              </w:rPr>
            </w:pPr>
            <w:r w:rsidRPr="00991134">
              <w:rPr>
                <w:rFonts w:ascii="Century Gothic" w:hAnsi="Century Gothic"/>
                <w:b/>
                <w:color w:val="984806"/>
                <w:sz w:val="18"/>
                <w:szCs w:val="18"/>
                <w:u w:val="single"/>
              </w:rPr>
              <w:t>Main Body (Lesson presentation)</w:t>
            </w:r>
          </w:p>
          <w:p w:rsidR="00835BF0" w:rsidRPr="00D7018D" w:rsidRDefault="00835BF0" w:rsidP="00F53144">
            <w:pPr>
              <w:pStyle w:val="ListParagraph"/>
              <w:numPr>
                <w:ilvl w:val="0"/>
                <w:numId w:val="60"/>
              </w:numPr>
              <w:rPr>
                <w:rFonts w:ascii="Century Gothic" w:hAnsi="Century Gothic"/>
                <w:b/>
                <w:color w:val="000000"/>
                <w:sz w:val="18"/>
                <w:szCs w:val="18"/>
              </w:rPr>
            </w:pPr>
            <w:r w:rsidRPr="00D7018D">
              <w:rPr>
                <w:rFonts w:ascii="Century Gothic" w:hAnsi="Century Gothic"/>
                <w:b/>
                <w:color w:val="000000"/>
                <w:sz w:val="18"/>
                <w:szCs w:val="18"/>
              </w:rPr>
              <w:t xml:space="preserve">Teacher  highlights the following aspects of the formation of an image: </w:t>
            </w:r>
          </w:p>
          <w:p w:rsidR="00835BF0" w:rsidRPr="00D7018D" w:rsidRDefault="00835BF0" w:rsidP="00835BF0">
            <w:pPr>
              <w:pStyle w:val="ListParagraph"/>
              <w:ind w:left="360"/>
              <w:rPr>
                <w:rFonts w:ascii="Century Gothic" w:hAnsi="Century Gothic"/>
                <w:b/>
                <w:color w:val="000000"/>
                <w:sz w:val="18"/>
                <w:szCs w:val="18"/>
              </w:rPr>
            </w:pPr>
            <w:r w:rsidRPr="00D7018D">
              <w:rPr>
                <w:rFonts w:ascii="Century Gothic" w:hAnsi="Century Gothic"/>
                <w:b/>
                <w:color w:val="000000"/>
                <w:sz w:val="18"/>
                <w:szCs w:val="18"/>
              </w:rPr>
              <w:t>There are 3 basic parts:</w:t>
            </w:r>
          </w:p>
          <w:p w:rsidR="00835BF0" w:rsidRPr="00F85508" w:rsidRDefault="00835BF0" w:rsidP="00F53144">
            <w:pPr>
              <w:numPr>
                <w:ilvl w:val="0"/>
                <w:numId w:val="67"/>
              </w:numPr>
              <w:rPr>
                <w:rFonts w:ascii="Century Gothic" w:hAnsi="Century Gothic"/>
                <w:sz w:val="18"/>
                <w:szCs w:val="18"/>
              </w:rPr>
            </w:pPr>
            <w:r w:rsidRPr="00F85508">
              <w:rPr>
                <w:rFonts w:ascii="Century Gothic" w:hAnsi="Century Gothic"/>
                <w:sz w:val="18"/>
                <w:szCs w:val="18"/>
              </w:rPr>
              <w:t>Pathway of light and image formation:</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 xml:space="preserve">light passes through various parts of the eye until it reaches the retina </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as light passes through different substances it is refracted</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cornea refracts light the most</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lens ensure fine, sharp focusing</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light rays converge on yellow spot of the retina</w:t>
            </w:r>
          </w:p>
          <w:p w:rsidR="00835BF0" w:rsidRPr="00F85508" w:rsidRDefault="00835BF0" w:rsidP="00F53144">
            <w:pPr>
              <w:numPr>
                <w:ilvl w:val="0"/>
                <w:numId w:val="68"/>
              </w:numPr>
              <w:rPr>
                <w:rFonts w:ascii="Century Gothic" w:hAnsi="Century Gothic"/>
                <w:sz w:val="18"/>
                <w:szCs w:val="18"/>
              </w:rPr>
            </w:pPr>
            <w:r w:rsidRPr="00F85508">
              <w:rPr>
                <w:rFonts w:ascii="Century Gothic" w:hAnsi="Century Gothic"/>
                <w:sz w:val="18"/>
                <w:szCs w:val="18"/>
              </w:rPr>
              <w:t>image on retina is upside down and reversed (left to right)</w:t>
            </w:r>
          </w:p>
          <w:p w:rsidR="00835BF0" w:rsidRDefault="00835BF0" w:rsidP="00835BF0">
            <w:pPr>
              <w:rPr>
                <w:rFonts w:ascii="Century Gothic" w:hAnsi="Century Gothic"/>
                <w:b/>
                <w:sz w:val="18"/>
                <w:szCs w:val="18"/>
              </w:rPr>
            </w:pPr>
          </w:p>
          <w:p w:rsidR="00835BF0" w:rsidRDefault="00835BF0" w:rsidP="00835BF0">
            <w:pPr>
              <w:ind w:left="360"/>
              <w:rPr>
                <w:rFonts w:ascii="Century Gothic" w:hAnsi="Century Gothic"/>
                <w:b/>
                <w:sz w:val="18"/>
                <w:szCs w:val="18"/>
              </w:rPr>
            </w:pPr>
          </w:p>
          <w:p w:rsidR="00835BF0" w:rsidRPr="00F85508" w:rsidRDefault="00835BF0" w:rsidP="00F53144">
            <w:pPr>
              <w:numPr>
                <w:ilvl w:val="0"/>
                <w:numId w:val="67"/>
              </w:numPr>
              <w:rPr>
                <w:rFonts w:ascii="Century Gothic" w:hAnsi="Century Gothic"/>
                <w:b/>
                <w:sz w:val="18"/>
                <w:szCs w:val="18"/>
              </w:rPr>
            </w:pPr>
            <w:r w:rsidRPr="00F85508">
              <w:rPr>
                <w:rFonts w:ascii="Century Gothic" w:hAnsi="Century Gothic"/>
                <w:b/>
                <w:sz w:val="18"/>
                <w:szCs w:val="18"/>
              </w:rPr>
              <w:t>Stimulation of photoreceptors:</w:t>
            </w:r>
          </w:p>
          <w:p w:rsidR="00835BF0" w:rsidRPr="00F85508" w:rsidRDefault="00835BF0" w:rsidP="00F53144">
            <w:pPr>
              <w:numPr>
                <w:ilvl w:val="0"/>
                <w:numId w:val="69"/>
              </w:numPr>
              <w:rPr>
                <w:rFonts w:ascii="Century Gothic" w:hAnsi="Century Gothic"/>
                <w:sz w:val="18"/>
                <w:szCs w:val="18"/>
              </w:rPr>
            </w:pPr>
            <w:r w:rsidRPr="00F85508">
              <w:rPr>
                <w:rFonts w:ascii="Century Gothic" w:hAnsi="Century Gothic"/>
                <w:sz w:val="18"/>
                <w:szCs w:val="18"/>
              </w:rPr>
              <w:t>rods and cones are stimulated by light</w:t>
            </w:r>
          </w:p>
          <w:p w:rsidR="00835BF0" w:rsidRPr="00F85508" w:rsidRDefault="00835BF0" w:rsidP="00F53144">
            <w:pPr>
              <w:numPr>
                <w:ilvl w:val="0"/>
                <w:numId w:val="69"/>
              </w:numPr>
              <w:rPr>
                <w:rFonts w:ascii="Century Gothic" w:hAnsi="Century Gothic"/>
                <w:sz w:val="18"/>
                <w:szCs w:val="18"/>
              </w:rPr>
            </w:pPr>
            <w:proofErr w:type="spellStart"/>
            <w:r w:rsidRPr="00F85508">
              <w:rPr>
                <w:rFonts w:ascii="Century Gothic" w:hAnsi="Century Gothic"/>
                <w:sz w:val="18"/>
                <w:szCs w:val="18"/>
              </w:rPr>
              <w:t>photopigments</w:t>
            </w:r>
            <w:proofErr w:type="spellEnd"/>
            <w:r w:rsidRPr="00F85508">
              <w:rPr>
                <w:rFonts w:ascii="Century Gothic" w:hAnsi="Century Gothic"/>
                <w:sz w:val="18"/>
                <w:szCs w:val="18"/>
              </w:rPr>
              <w:t xml:space="preserve"> are broken down</w:t>
            </w:r>
          </w:p>
          <w:p w:rsidR="00835BF0" w:rsidRPr="00F85508" w:rsidRDefault="00835BF0" w:rsidP="00F53144">
            <w:pPr>
              <w:numPr>
                <w:ilvl w:val="0"/>
                <w:numId w:val="69"/>
              </w:numPr>
              <w:rPr>
                <w:rFonts w:ascii="Century Gothic" w:hAnsi="Century Gothic"/>
                <w:sz w:val="18"/>
                <w:szCs w:val="18"/>
              </w:rPr>
            </w:pPr>
            <w:r w:rsidRPr="00F85508">
              <w:rPr>
                <w:rFonts w:ascii="Century Gothic" w:hAnsi="Century Gothic"/>
                <w:sz w:val="18"/>
                <w:szCs w:val="18"/>
              </w:rPr>
              <w:t>this creates electrical impulses</w:t>
            </w:r>
          </w:p>
          <w:p w:rsidR="00835BF0" w:rsidRPr="00F85508" w:rsidRDefault="00835BF0" w:rsidP="00F53144">
            <w:pPr>
              <w:numPr>
                <w:ilvl w:val="0"/>
                <w:numId w:val="67"/>
              </w:numPr>
              <w:rPr>
                <w:rFonts w:ascii="Century Gothic" w:hAnsi="Century Gothic"/>
                <w:b/>
                <w:sz w:val="18"/>
                <w:szCs w:val="18"/>
              </w:rPr>
            </w:pPr>
            <w:r w:rsidRPr="00F85508">
              <w:rPr>
                <w:rFonts w:ascii="Century Gothic" w:hAnsi="Century Gothic"/>
                <w:b/>
                <w:sz w:val="18"/>
                <w:szCs w:val="18"/>
              </w:rPr>
              <w:t>Pathway of nerve impulses:</w:t>
            </w:r>
          </w:p>
          <w:p w:rsidR="00835BF0" w:rsidRPr="00F85508" w:rsidRDefault="00835BF0" w:rsidP="00F53144">
            <w:pPr>
              <w:numPr>
                <w:ilvl w:val="0"/>
                <w:numId w:val="70"/>
              </w:numPr>
              <w:rPr>
                <w:rFonts w:ascii="Century Gothic" w:hAnsi="Century Gothic"/>
                <w:sz w:val="18"/>
                <w:szCs w:val="18"/>
              </w:rPr>
            </w:pPr>
            <w:r w:rsidRPr="00F85508">
              <w:rPr>
                <w:rFonts w:ascii="Century Gothic" w:hAnsi="Century Gothic"/>
                <w:sz w:val="18"/>
                <w:szCs w:val="18"/>
              </w:rPr>
              <w:t>impulses travel via optic nerve to cerebral cortex</w:t>
            </w:r>
          </w:p>
          <w:p w:rsidR="00835BF0" w:rsidRPr="00F85508" w:rsidRDefault="00835BF0" w:rsidP="00F53144">
            <w:pPr>
              <w:numPr>
                <w:ilvl w:val="0"/>
                <w:numId w:val="70"/>
              </w:numPr>
              <w:rPr>
                <w:rFonts w:ascii="Century Gothic" w:hAnsi="Century Gothic"/>
                <w:sz w:val="18"/>
                <w:szCs w:val="18"/>
              </w:rPr>
            </w:pPr>
            <w:r w:rsidRPr="00F85508">
              <w:rPr>
                <w:rFonts w:ascii="Century Gothic" w:hAnsi="Century Gothic"/>
                <w:sz w:val="18"/>
                <w:szCs w:val="18"/>
              </w:rPr>
              <w:t>for interpretation</w:t>
            </w:r>
          </w:p>
          <w:p w:rsidR="00835BF0" w:rsidRPr="00F85508" w:rsidRDefault="00835BF0" w:rsidP="00F53144">
            <w:pPr>
              <w:pStyle w:val="ListParagraph"/>
              <w:numPr>
                <w:ilvl w:val="0"/>
                <w:numId w:val="60"/>
              </w:numPr>
              <w:rPr>
                <w:rFonts w:ascii="Century Gothic" w:hAnsi="Century Gothic"/>
                <w:sz w:val="18"/>
                <w:szCs w:val="18"/>
              </w:rPr>
            </w:pPr>
            <w:r w:rsidRPr="00F85508">
              <w:rPr>
                <w:rFonts w:ascii="Century Gothic" w:hAnsi="Century Gothic"/>
                <w:sz w:val="18"/>
                <w:szCs w:val="18"/>
              </w:rPr>
              <w:t>Teacher provides or draws simplified version of the illustration below on blackboard / transparency.</w:t>
            </w:r>
          </w:p>
          <w:p w:rsidR="00835BF0" w:rsidRPr="00F85508" w:rsidRDefault="00835BF0" w:rsidP="00835BF0">
            <w:pPr>
              <w:pStyle w:val="ListParagraph"/>
              <w:ind w:left="0"/>
              <w:rPr>
                <w:rFonts w:ascii="Century Gothic" w:hAnsi="Century Gothic"/>
                <w:sz w:val="18"/>
                <w:szCs w:val="18"/>
              </w:rPr>
            </w:pPr>
          </w:p>
          <w:p w:rsidR="00835BF0" w:rsidRDefault="00835BF0" w:rsidP="00835BF0">
            <w:pPr>
              <w:pStyle w:val="ListParagraph"/>
              <w:ind w:left="0"/>
              <w:rPr>
                <w:rFonts w:ascii="Century Gothic" w:hAnsi="Century Gothic"/>
                <w:b/>
                <w:sz w:val="18"/>
                <w:szCs w:val="18"/>
              </w:rPr>
            </w:pPr>
            <w:r>
              <w:rPr>
                <w:rFonts w:ascii="Century Gothic" w:hAnsi="Century Gothic"/>
                <w:b/>
                <w:sz w:val="18"/>
                <w:szCs w:val="18"/>
                <w:lang w:val="en-ZA" w:eastAsia="en-ZA"/>
              </w:rPr>
              <w:lastRenderedPageBreak/>
              <w:drawing>
                <wp:anchor distT="0" distB="0" distL="114300" distR="114300" simplePos="0" relativeHeight="251726848" behindDoc="1" locked="0" layoutInCell="1" allowOverlap="1">
                  <wp:simplePos x="0" y="0"/>
                  <wp:positionH relativeFrom="column">
                    <wp:posOffset>560070</wp:posOffset>
                  </wp:positionH>
                  <wp:positionV relativeFrom="paragraph">
                    <wp:posOffset>-1373505</wp:posOffset>
                  </wp:positionV>
                  <wp:extent cx="3115945" cy="1343660"/>
                  <wp:effectExtent l="0" t="0" r="8255" b="8890"/>
                  <wp:wrapTight wrapText="bothSides">
                    <wp:wrapPolygon edited="0">
                      <wp:start x="0" y="0"/>
                      <wp:lineTo x="0" y="21437"/>
                      <wp:lineTo x="21525" y="21437"/>
                      <wp:lineTo x="21525" y="0"/>
                      <wp:lineTo x="0" y="0"/>
                    </wp:wrapPolygon>
                  </wp:wrapTight>
                  <wp:docPr id="520" name="Picture 520" descr="http://leavingbio.net/THE%20SENSES_files/THE%20SENSES_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eavingbio.net/THE%20SENSES_files/THE%20SENSES_files/image016.jpg"/>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311594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BF0" w:rsidRDefault="00835BF0" w:rsidP="00835BF0">
            <w:pPr>
              <w:pStyle w:val="ListParagraph"/>
              <w:ind w:left="0"/>
              <w:rPr>
                <w:rFonts w:ascii="Century Gothic" w:hAnsi="Century Gothic"/>
                <w:b/>
                <w:sz w:val="18"/>
                <w:szCs w:val="18"/>
              </w:rPr>
            </w:pPr>
          </w:p>
          <w:p w:rsidR="00835BF0" w:rsidRDefault="00835BF0" w:rsidP="00835BF0">
            <w:pPr>
              <w:pStyle w:val="ListParagraph"/>
              <w:ind w:left="0"/>
              <w:rPr>
                <w:rFonts w:ascii="Century Gothic" w:hAnsi="Century Gothic"/>
                <w:b/>
                <w:sz w:val="18"/>
                <w:szCs w:val="18"/>
              </w:rPr>
            </w:pPr>
          </w:p>
          <w:p w:rsidR="00835BF0" w:rsidRDefault="00835BF0" w:rsidP="00835BF0">
            <w:pPr>
              <w:pStyle w:val="ListParagraph"/>
              <w:ind w:left="0"/>
              <w:rPr>
                <w:rFonts w:ascii="Century Gothic" w:hAnsi="Century Gothic"/>
                <w:b/>
                <w:color w:val="984806"/>
                <w:sz w:val="18"/>
                <w:szCs w:val="18"/>
              </w:rPr>
            </w:pPr>
          </w:p>
          <w:p w:rsidR="00835BF0" w:rsidRPr="00E21946" w:rsidRDefault="00835BF0" w:rsidP="00835BF0">
            <w:pPr>
              <w:pStyle w:val="ListParagraph"/>
              <w:ind w:left="0"/>
              <w:rPr>
                <w:rFonts w:ascii="Century Gothic" w:hAnsi="Century Gothic"/>
                <w:b/>
                <w:color w:val="984806"/>
                <w:sz w:val="18"/>
                <w:szCs w:val="18"/>
              </w:rPr>
            </w:pPr>
            <w:r w:rsidRPr="00E21946">
              <w:rPr>
                <w:rFonts w:ascii="Century Gothic" w:hAnsi="Century Gothic"/>
                <w:b/>
                <w:color w:val="984806"/>
                <w:sz w:val="18"/>
                <w:szCs w:val="18"/>
              </w:rPr>
              <w:t>Teacher  highlights the following for the structure of the structure of the iris:</w:t>
            </w:r>
          </w:p>
          <w:p w:rsidR="00835BF0" w:rsidRPr="00F85508" w:rsidRDefault="00835BF0" w:rsidP="00F53144">
            <w:pPr>
              <w:pStyle w:val="ListParagraph"/>
              <w:numPr>
                <w:ilvl w:val="0"/>
                <w:numId w:val="71"/>
              </w:numPr>
              <w:rPr>
                <w:rFonts w:ascii="Century Gothic" w:hAnsi="Century Gothic"/>
                <w:sz w:val="18"/>
                <w:szCs w:val="18"/>
              </w:rPr>
            </w:pPr>
            <w:r w:rsidRPr="00F85508">
              <w:rPr>
                <w:rFonts w:ascii="Century Gothic" w:hAnsi="Century Gothic"/>
                <w:sz w:val="18"/>
                <w:szCs w:val="18"/>
              </w:rPr>
              <w:t>This is a response of the eye to changes in light intensity.</w:t>
            </w:r>
          </w:p>
          <w:p w:rsidR="00835BF0" w:rsidRPr="00F85508" w:rsidRDefault="00835BF0" w:rsidP="00F53144">
            <w:pPr>
              <w:pStyle w:val="ListParagraph"/>
              <w:numPr>
                <w:ilvl w:val="0"/>
                <w:numId w:val="71"/>
              </w:numPr>
              <w:rPr>
                <w:rFonts w:ascii="Century Gothic" w:hAnsi="Century Gothic"/>
                <w:sz w:val="18"/>
                <w:szCs w:val="18"/>
              </w:rPr>
            </w:pPr>
            <w:r w:rsidRPr="00F85508">
              <w:rPr>
                <w:rFonts w:ascii="Century Gothic" w:hAnsi="Century Gothic"/>
                <w:sz w:val="18"/>
                <w:szCs w:val="18"/>
              </w:rPr>
              <w:t>Iris controls the amount of light that enters the eye.</w:t>
            </w:r>
          </w:p>
          <w:p w:rsidR="00835BF0" w:rsidRPr="00F85508" w:rsidRDefault="00835BF0" w:rsidP="00F53144">
            <w:pPr>
              <w:pStyle w:val="ListParagraph"/>
              <w:numPr>
                <w:ilvl w:val="0"/>
                <w:numId w:val="71"/>
              </w:numPr>
              <w:rPr>
                <w:rFonts w:ascii="Century Gothic" w:hAnsi="Century Gothic"/>
                <w:sz w:val="18"/>
                <w:szCs w:val="18"/>
              </w:rPr>
            </w:pPr>
            <w:r w:rsidRPr="00F85508">
              <w:rPr>
                <w:rFonts w:ascii="Century Gothic" w:hAnsi="Century Gothic"/>
                <w:sz w:val="18"/>
                <w:szCs w:val="18"/>
              </w:rPr>
              <w:t xml:space="preserve">It contains two set of involuntary muscles; </w:t>
            </w:r>
          </w:p>
          <w:p w:rsidR="00835BF0" w:rsidRPr="00F85508" w:rsidRDefault="00835BF0" w:rsidP="00F53144">
            <w:pPr>
              <w:pStyle w:val="ListParagraph"/>
              <w:numPr>
                <w:ilvl w:val="1"/>
                <w:numId w:val="71"/>
              </w:numPr>
              <w:rPr>
                <w:rFonts w:ascii="Century Gothic" w:hAnsi="Century Gothic"/>
                <w:sz w:val="18"/>
                <w:szCs w:val="18"/>
              </w:rPr>
            </w:pPr>
            <w:r w:rsidRPr="00F85508">
              <w:rPr>
                <w:rFonts w:ascii="Century Gothic" w:hAnsi="Century Gothic"/>
                <w:sz w:val="18"/>
                <w:szCs w:val="18"/>
              </w:rPr>
              <w:t>the radial and</w:t>
            </w:r>
          </w:p>
          <w:p w:rsidR="00835BF0" w:rsidRPr="00F85508" w:rsidRDefault="00835BF0" w:rsidP="00F53144">
            <w:pPr>
              <w:pStyle w:val="ListParagraph"/>
              <w:numPr>
                <w:ilvl w:val="1"/>
                <w:numId w:val="71"/>
              </w:numPr>
              <w:rPr>
                <w:rFonts w:ascii="Century Gothic" w:hAnsi="Century Gothic"/>
                <w:sz w:val="18"/>
                <w:szCs w:val="18"/>
              </w:rPr>
            </w:pPr>
            <w:r w:rsidRPr="00F85508">
              <w:rPr>
                <w:rFonts w:ascii="Century Gothic" w:hAnsi="Century Gothic"/>
                <w:sz w:val="18"/>
                <w:szCs w:val="18"/>
              </w:rPr>
              <w:t xml:space="preserve"> circular muscles </w:t>
            </w:r>
          </w:p>
          <w:p w:rsidR="00835BF0" w:rsidRPr="00F85508" w:rsidRDefault="00835BF0" w:rsidP="00F53144">
            <w:pPr>
              <w:pStyle w:val="ListParagraph"/>
              <w:numPr>
                <w:ilvl w:val="0"/>
                <w:numId w:val="71"/>
              </w:numPr>
              <w:ind w:left="360"/>
              <w:rPr>
                <w:rFonts w:ascii="Century Gothic" w:hAnsi="Century Gothic"/>
                <w:sz w:val="18"/>
                <w:szCs w:val="18"/>
              </w:rPr>
            </w:pPr>
            <w:r w:rsidRPr="00F85508">
              <w:rPr>
                <w:rFonts w:ascii="Century Gothic" w:hAnsi="Century Gothic"/>
                <w:sz w:val="18"/>
                <w:szCs w:val="18"/>
              </w:rPr>
              <w:t>The muscles function antagonistically (do the opposite).</w:t>
            </w:r>
          </w:p>
          <w:p w:rsidR="00835BF0" w:rsidRPr="00F85508" w:rsidRDefault="00835BF0" w:rsidP="00F53144">
            <w:pPr>
              <w:pStyle w:val="ListParagraph"/>
              <w:numPr>
                <w:ilvl w:val="0"/>
                <w:numId w:val="60"/>
              </w:numPr>
              <w:rPr>
                <w:rFonts w:ascii="Century Gothic" w:hAnsi="Century Gothic"/>
                <w:sz w:val="18"/>
                <w:szCs w:val="18"/>
              </w:rPr>
            </w:pPr>
            <w:r w:rsidRPr="00F85508">
              <w:rPr>
                <w:rFonts w:ascii="Century Gothic" w:hAnsi="Century Gothic"/>
                <w:sz w:val="18"/>
                <w:szCs w:val="18"/>
              </w:rPr>
              <w:t>Teacher  highlights the following for the pupil mechanism:</w:t>
            </w:r>
          </w:p>
          <w:p w:rsidR="00835BF0" w:rsidRPr="00F85508" w:rsidRDefault="00835BF0" w:rsidP="00835BF0">
            <w:pPr>
              <w:pStyle w:val="ListParagraph"/>
              <w:ind w:left="0"/>
              <w:rPr>
                <w:rFonts w:ascii="Century Gothic" w:hAnsi="Century Gothic"/>
                <w:b/>
                <w:sz w:val="18"/>
                <w:szCs w:val="18"/>
              </w:rPr>
            </w:pPr>
            <w:r w:rsidRPr="00F85508">
              <w:rPr>
                <w:rFonts w:ascii="Century Gothic" w:hAnsi="Century Gothic"/>
                <w:sz w:val="18"/>
                <w:szCs w:val="18"/>
              </w:rPr>
              <w:t xml:space="preserve">      </w:t>
            </w:r>
            <w:r w:rsidRPr="00F85508">
              <w:rPr>
                <w:rFonts w:ascii="Century Gothic" w:hAnsi="Century Gothic"/>
                <w:b/>
                <w:sz w:val="18"/>
                <w:szCs w:val="18"/>
              </w:rPr>
              <w:t>In dim light</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Radial muscles contract.</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 xml:space="preserve">Circular muscles relax.  </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 xml:space="preserve">The pupil enlarges (dilates).  </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 xml:space="preserve">Thus more light enters the eye.  </w:t>
            </w:r>
          </w:p>
          <w:p w:rsidR="00835BF0" w:rsidRPr="00F85508" w:rsidRDefault="00835BF0" w:rsidP="00835BF0">
            <w:pPr>
              <w:pStyle w:val="ListParagraph"/>
              <w:ind w:left="0"/>
              <w:rPr>
                <w:rFonts w:ascii="Century Gothic" w:hAnsi="Century Gothic"/>
                <w:b/>
                <w:sz w:val="18"/>
                <w:szCs w:val="18"/>
              </w:rPr>
            </w:pPr>
            <w:r w:rsidRPr="00F85508">
              <w:rPr>
                <w:rFonts w:ascii="Century Gothic" w:hAnsi="Century Gothic"/>
                <w:sz w:val="18"/>
                <w:szCs w:val="18"/>
              </w:rPr>
              <w:t xml:space="preserve">      </w:t>
            </w:r>
            <w:r w:rsidRPr="00F85508">
              <w:rPr>
                <w:rFonts w:ascii="Century Gothic" w:hAnsi="Century Gothic"/>
                <w:b/>
                <w:sz w:val="18"/>
                <w:szCs w:val="18"/>
              </w:rPr>
              <w:t>In bright light</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Radial muscles relax.</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 xml:space="preserve">Circular muscles contract.  </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 xml:space="preserve">The pupil becomes smaller (constricts).  </w:t>
            </w:r>
          </w:p>
          <w:p w:rsidR="00835BF0" w:rsidRPr="00F85508" w:rsidRDefault="00835BF0" w:rsidP="00F53144">
            <w:pPr>
              <w:pStyle w:val="ListParagraph"/>
              <w:numPr>
                <w:ilvl w:val="0"/>
                <w:numId w:val="72"/>
              </w:numPr>
              <w:rPr>
                <w:rFonts w:ascii="Century Gothic" w:hAnsi="Century Gothic"/>
                <w:sz w:val="18"/>
                <w:szCs w:val="18"/>
              </w:rPr>
            </w:pPr>
            <w:r w:rsidRPr="00F85508">
              <w:rPr>
                <w:rFonts w:ascii="Century Gothic" w:hAnsi="Century Gothic"/>
                <w:sz w:val="18"/>
                <w:szCs w:val="18"/>
              </w:rPr>
              <w:t>Thus less light enters the eye</w:t>
            </w:r>
          </w:p>
          <w:p w:rsidR="00835BF0" w:rsidRPr="00F85508" w:rsidRDefault="00835BF0" w:rsidP="00835BF0">
            <w:pPr>
              <w:pStyle w:val="ListParagraph"/>
              <w:ind w:left="0"/>
              <w:rPr>
                <w:rFonts w:ascii="Century Gothic" w:hAnsi="Century Gothic"/>
                <w:sz w:val="18"/>
                <w:szCs w:val="18"/>
              </w:rPr>
            </w:pPr>
          </w:p>
          <w:p w:rsidR="00835BF0" w:rsidRPr="00991134" w:rsidRDefault="00835BF0" w:rsidP="00835BF0">
            <w:pPr>
              <w:pStyle w:val="ListParagraph"/>
              <w:ind w:left="0"/>
              <w:rPr>
                <w:rFonts w:ascii="Century Gothic" w:hAnsi="Century Gothic"/>
                <w:b/>
                <w:color w:val="984806"/>
                <w:sz w:val="18"/>
                <w:szCs w:val="18"/>
                <w:u w:val="single"/>
              </w:rPr>
            </w:pPr>
            <w:r w:rsidRPr="00991134">
              <w:rPr>
                <w:rFonts w:ascii="Century Gothic" w:hAnsi="Century Gothic"/>
                <w:b/>
                <w:color w:val="984806"/>
                <w:sz w:val="18"/>
                <w:szCs w:val="18"/>
                <w:u w:val="single"/>
              </w:rPr>
              <w:t>Conclusion</w:t>
            </w:r>
          </w:p>
          <w:p w:rsidR="00835BF0" w:rsidRPr="00F85508" w:rsidRDefault="00835BF0" w:rsidP="00F53144">
            <w:pPr>
              <w:pStyle w:val="ListParagraph"/>
              <w:numPr>
                <w:ilvl w:val="0"/>
                <w:numId w:val="59"/>
              </w:numPr>
              <w:rPr>
                <w:rFonts w:ascii="Century Gothic" w:hAnsi="Century Gothic"/>
                <w:sz w:val="18"/>
                <w:szCs w:val="18"/>
              </w:rPr>
            </w:pPr>
            <w:r w:rsidRPr="00F85508">
              <w:rPr>
                <w:rFonts w:ascii="Century Gothic" w:hAnsi="Century Gothic"/>
                <w:sz w:val="18"/>
                <w:szCs w:val="18"/>
              </w:rPr>
              <w:t xml:space="preserve">Teacher facilitates the completion of the functions on the mind map.  Allow for peer assessment of mind map content. </w:t>
            </w:r>
          </w:p>
          <w:p w:rsidR="00835BF0" w:rsidRPr="00F85508" w:rsidRDefault="00835BF0" w:rsidP="00F53144">
            <w:pPr>
              <w:pStyle w:val="ListParagraph"/>
              <w:numPr>
                <w:ilvl w:val="0"/>
                <w:numId w:val="59"/>
              </w:numPr>
              <w:rPr>
                <w:rFonts w:ascii="Century Gothic" w:hAnsi="Century Gothic"/>
                <w:sz w:val="18"/>
                <w:szCs w:val="18"/>
              </w:rPr>
            </w:pPr>
            <w:r w:rsidRPr="00F85508">
              <w:rPr>
                <w:rFonts w:ascii="Century Gothic" w:hAnsi="Century Gothic"/>
                <w:sz w:val="18"/>
                <w:szCs w:val="18"/>
              </w:rPr>
              <w:t>Give learners homework.</w:t>
            </w:r>
          </w:p>
          <w:p w:rsidR="00835BF0" w:rsidRPr="00F85508" w:rsidRDefault="00835BF0" w:rsidP="00835BF0">
            <w:pPr>
              <w:pStyle w:val="ListParagraph"/>
              <w:ind w:left="360"/>
              <w:rPr>
                <w:rFonts w:ascii="Century Gothic" w:hAnsi="Century Gothic"/>
                <w:sz w:val="18"/>
                <w:szCs w:val="18"/>
              </w:rPr>
            </w:pPr>
          </w:p>
        </w:tc>
        <w:tc>
          <w:tcPr>
            <w:tcW w:w="1050" w:type="pct"/>
          </w:tcPr>
          <w:p w:rsidR="00835BF0" w:rsidRPr="00F85508" w:rsidRDefault="00835BF0" w:rsidP="00835BF0">
            <w:pPr>
              <w:pStyle w:val="ListParagraph"/>
              <w:ind w:left="0"/>
              <w:rPr>
                <w:rFonts w:ascii="Century Gothic" w:hAnsi="Century Gothic"/>
                <w:sz w:val="18"/>
                <w:szCs w:val="18"/>
              </w:rPr>
            </w:pPr>
            <w:r w:rsidRPr="00F85508">
              <w:rPr>
                <w:rFonts w:ascii="Century Gothic" w:hAnsi="Century Gothic"/>
                <w:sz w:val="18"/>
                <w:szCs w:val="18"/>
              </w:rPr>
              <w:lastRenderedPageBreak/>
              <w:t xml:space="preserve"> </w:t>
            </w:r>
            <w:r>
              <w:rPr>
                <w:rFonts w:ascii="Century Gothic" w:hAnsi="Century Gothic"/>
                <w:sz w:val="18"/>
                <w:szCs w:val="18"/>
              </w:rPr>
              <w:t xml:space="preserve">Learners revise the </w:t>
            </w:r>
            <w:r w:rsidRPr="00F85508">
              <w:rPr>
                <w:rFonts w:ascii="Century Gothic" w:hAnsi="Century Gothic"/>
                <w:sz w:val="18"/>
                <w:szCs w:val="18"/>
              </w:rPr>
              <w:t>structure of a human eye.</w:t>
            </w:r>
          </w:p>
          <w:p w:rsidR="00835BF0" w:rsidRPr="00F85508" w:rsidRDefault="00835BF0" w:rsidP="00835BF0">
            <w:pPr>
              <w:pStyle w:val="ListParagraph"/>
              <w:ind w:left="0"/>
              <w:rPr>
                <w:rFonts w:ascii="Century Gothic" w:hAnsi="Century Gothic"/>
                <w:sz w:val="18"/>
                <w:szCs w:val="18"/>
              </w:rPr>
            </w:pPr>
          </w:p>
          <w:p w:rsidR="00835BF0" w:rsidRPr="00F85508" w:rsidRDefault="00835BF0" w:rsidP="00835BF0">
            <w:pPr>
              <w:pStyle w:val="ListParagraph"/>
              <w:ind w:left="0"/>
              <w:rPr>
                <w:rFonts w:ascii="Century Gothic" w:hAnsi="Century Gothic"/>
                <w:sz w:val="18"/>
                <w:szCs w:val="18"/>
              </w:rPr>
            </w:pP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sidRPr="00F85508">
              <w:rPr>
                <w:rFonts w:ascii="Century Gothic" w:hAnsi="Century Gothic"/>
                <w:sz w:val="18"/>
                <w:szCs w:val="18"/>
              </w:rPr>
              <w:t>Learners make summarised notes of image formation.</w:t>
            </w:r>
          </w:p>
          <w:p w:rsidR="00835BF0" w:rsidRPr="00F85508" w:rsidRDefault="00835BF0" w:rsidP="00835BF0">
            <w:pPr>
              <w:pStyle w:val="ListParagraph"/>
              <w:rPr>
                <w:rFonts w:ascii="Century Gothic" w:hAnsi="Century Gothic"/>
                <w:sz w:val="18"/>
                <w:szCs w:val="18"/>
              </w:rPr>
            </w:pPr>
          </w:p>
          <w:p w:rsidR="00835BF0" w:rsidRPr="00F85508" w:rsidRDefault="00835BF0" w:rsidP="00835BF0">
            <w:pPr>
              <w:pStyle w:val="ListParagraph"/>
              <w:ind w:left="29"/>
              <w:rPr>
                <w:rFonts w:ascii="Century Gothic" w:hAnsi="Century Gothic"/>
                <w:sz w:val="18"/>
                <w:szCs w:val="18"/>
              </w:rPr>
            </w:pP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sidRPr="00F85508">
              <w:rPr>
                <w:rFonts w:ascii="Century Gothic" w:hAnsi="Century Gothic"/>
                <w:sz w:val="18"/>
                <w:szCs w:val="18"/>
              </w:rPr>
              <w:t>Learners complete summary of pupil mechanism on mind map.</w:t>
            </w:r>
          </w:p>
          <w:p w:rsidR="00835BF0" w:rsidRPr="00F85508" w:rsidRDefault="00835BF0" w:rsidP="00835BF0">
            <w:pPr>
              <w:pStyle w:val="ListParagraph"/>
              <w:rPr>
                <w:rFonts w:ascii="Century Gothic" w:hAnsi="Century Gothic"/>
                <w:sz w:val="18"/>
                <w:szCs w:val="18"/>
              </w:rPr>
            </w:pPr>
          </w:p>
          <w:p w:rsidR="00835BF0" w:rsidRPr="00F85508" w:rsidRDefault="00835BF0" w:rsidP="00835BF0">
            <w:pPr>
              <w:pStyle w:val="ListParagraph"/>
              <w:ind w:left="0"/>
              <w:rPr>
                <w:rFonts w:ascii="Century Gothic" w:hAnsi="Century Gothic"/>
                <w:sz w:val="18"/>
                <w:szCs w:val="18"/>
              </w:rPr>
            </w:pP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lastRenderedPageBreak/>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sidRPr="00F85508">
              <w:rPr>
                <w:rFonts w:ascii="Century Gothic" w:hAnsi="Century Gothic"/>
                <w:sz w:val="18"/>
                <w:szCs w:val="18"/>
              </w:rPr>
              <w:t>Learners must be able to tabulate differences in pupillary mechanisms during dim and bright light.</w:t>
            </w:r>
          </w:p>
          <w:p w:rsidR="00835BF0" w:rsidRPr="00F85508" w:rsidRDefault="00835BF0" w:rsidP="00835BF0">
            <w:pPr>
              <w:pStyle w:val="ListParagraph"/>
              <w:rPr>
                <w:rFonts w:ascii="Century Gothic" w:hAnsi="Century Gothic"/>
                <w:sz w:val="18"/>
                <w:szCs w:val="18"/>
              </w:rPr>
            </w:pPr>
          </w:p>
          <w:p w:rsidR="00835BF0" w:rsidRPr="00F85508" w:rsidRDefault="00835BF0" w:rsidP="00835BF0">
            <w:pPr>
              <w:pStyle w:val="ListParagraph"/>
              <w:ind w:left="0"/>
              <w:rPr>
                <w:rFonts w:ascii="Century Gothic" w:hAnsi="Century Gothic"/>
                <w:sz w:val="18"/>
                <w:szCs w:val="18"/>
              </w:rPr>
            </w:pPr>
            <w:r w:rsidRPr="00F85508">
              <w:rPr>
                <w:rFonts w:ascii="Century Gothic" w:hAnsi="Century Gothic"/>
                <w:sz w:val="18"/>
                <w:szCs w:val="18"/>
              </w:rPr>
              <w:t>Learners complete labelling on mind map.  Allow for peer assessment.</w:t>
            </w:r>
          </w:p>
          <w:p w:rsidR="00835BF0" w:rsidRPr="00F85508" w:rsidRDefault="00835BF0" w:rsidP="00835BF0">
            <w:pPr>
              <w:pStyle w:val="ListParagraph"/>
              <w:rPr>
                <w:rFonts w:ascii="Century Gothic" w:hAnsi="Century Gothic"/>
                <w:sz w:val="18"/>
                <w:szCs w:val="18"/>
              </w:rPr>
            </w:pPr>
          </w:p>
          <w:p w:rsidR="00835BF0" w:rsidRPr="00F85508" w:rsidRDefault="00835BF0" w:rsidP="00835BF0">
            <w:pPr>
              <w:pStyle w:val="ListParagraph"/>
              <w:ind w:left="29"/>
              <w:rPr>
                <w:rFonts w:ascii="Century Gothic" w:hAnsi="Century Gothic"/>
                <w:sz w:val="18"/>
                <w:szCs w:val="18"/>
              </w:rPr>
            </w:pP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r w:rsidRPr="00F85508">
              <w:rPr>
                <w:rFonts w:ascii="Century Gothic" w:hAnsi="Century Gothic"/>
                <w:b/>
                <w:sz w:val="18"/>
                <w:szCs w:val="18"/>
              </w:rPr>
              <w:t>Home work:</w:t>
            </w:r>
            <w:r w:rsidRPr="00F85508">
              <w:rPr>
                <w:rFonts w:ascii="Century Gothic" w:hAnsi="Century Gothic"/>
                <w:sz w:val="18"/>
                <w:szCs w:val="18"/>
              </w:rPr>
              <w:t xml:space="preserve">  Using textbook, learners complete assigned homework.</w:t>
            </w:r>
          </w:p>
          <w:p w:rsidR="00835BF0" w:rsidRPr="00F85508" w:rsidRDefault="00835BF0" w:rsidP="00835BF0">
            <w:pPr>
              <w:pStyle w:val="ListParagraph"/>
              <w:rPr>
                <w:rFonts w:ascii="Century Gothic" w:hAnsi="Century Gothic"/>
                <w:sz w:val="18"/>
                <w:szCs w:val="18"/>
              </w:rPr>
            </w:pPr>
          </w:p>
          <w:p w:rsidR="00835BF0" w:rsidRPr="00F85508" w:rsidRDefault="00835BF0" w:rsidP="00F53144">
            <w:pPr>
              <w:pStyle w:val="ListParagraph"/>
              <w:numPr>
                <w:ilvl w:val="0"/>
                <w:numId w:val="65"/>
              </w:numPr>
              <w:ind w:left="0"/>
              <w:rPr>
                <w:rFonts w:ascii="Century Gothic" w:hAnsi="Century Gothic"/>
                <w:sz w:val="18"/>
                <w:szCs w:val="18"/>
              </w:rPr>
            </w:pPr>
          </w:p>
        </w:tc>
        <w:tc>
          <w:tcPr>
            <w:tcW w:w="450" w:type="pct"/>
          </w:tcPr>
          <w:p w:rsidR="00835BF0" w:rsidRPr="00F85508" w:rsidRDefault="00835BF0" w:rsidP="00835BF0">
            <w:pPr>
              <w:rPr>
                <w:rFonts w:ascii="Century Gothic" w:hAnsi="Century Gothic"/>
                <w:sz w:val="18"/>
                <w:szCs w:val="18"/>
              </w:rPr>
            </w:pPr>
            <w:r w:rsidRPr="00F85508">
              <w:rPr>
                <w:rFonts w:ascii="Century Gothic" w:hAnsi="Century Gothic"/>
                <w:sz w:val="18"/>
                <w:szCs w:val="18"/>
              </w:rPr>
              <w:lastRenderedPageBreak/>
              <w:t>5 min</w:t>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Pr="00F85508" w:rsidRDefault="00835BF0" w:rsidP="00835BF0">
            <w:pPr>
              <w:rPr>
                <w:rFonts w:ascii="Century Gothic" w:hAnsi="Century Gothic"/>
                <w:sz w:val="18"/>
                <w:szCs w:val="18"/>
              </w:rPr>
            </w:pPr>
            <w:r>
              <w:rPr>
                <w:rFonts w:ascii="Century Gothic" w:hAnsi="Century Gothic"/>
                <w:sz w:val="18"/>
                <w:szCs w:val="18"/>
              </w:rPr>
              <w:t>1</w:t>
            </w:r>
            <w:r w:rsidRPr="00F85508">
              <w:rPr>
                <w:rFonts w:ascii="Century Gothic" w:hAnsi="Century Gothic"/>
                <w:sz w:val="18"/>
                <w:szCs w:val="18"/>
              </w:rPr>
              <w:t>5 min</w:t>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r>
              <w:rPr>
                <w:rFonts w:ascii="Century Gothic" w:hAnsi="Century Gothic"/>
                <w:sz w:val="18"/>
                <w:szCs w:val="18"/>
              </w:rPr>
              <w:t xml:space="preserve">15 </w:t>
            </w:r>
            <w:r w:rsidRPr="00F85508">
              <w:rPr>
                <w:rFonts w:ascii="Century Gothic" w:hAnsi="Century Gothic"/>
                <w:sz w:val="18"/>
                <w:szCs w:val="18"/>
              </w:rPr>
              <w:t>min</w:t>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r>
              <w:rPr>
                <w:rFonts w:ascii="Century Gothic" w:hAnsi="Century Gothic"/>
                <w:sz w:val="18"/>
                <w:szCs w:val="18"/>
              </w:rPr>
              <w:br/>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Pr="00F85508" w:rsidRDefault="00835BF0" w:rsidP="00835BF0">
            <w:pPr>
              <w:rPr>
                <w:rFonts w:ascii="Century Gothic" w:hAnsi="Century Gothic"/>
                <w:sz w:val="18"/>
                <w:szCs w:val="18"/>
              </w:rPr>
            </w:pPr>
            <w:r>
              <w:rPr>
                <w:rFonts w:ascii="Century Gothic" w:hAnsi="Century Gothic"/>
                <w:sz w:val="18"/>
                <w:szCs w:val="18"/>
              </w:rPr>
              <w:br/>
              <w:t>5 min</w:t>
            </w:r>
          </w:p>
          <w:p w:rsidR="00835BF0" w:rsidRPr="00F85508" w:rsidRDefault="00835BF0" w:rsidP="00835BF0">
            <w:pPr>
              <w:rPr>
                <w:rFonts w:ascii="Century Gothic" w:hAnsi="Century Gothic"/>
                <w:sz w:val="18"/>
                <w:szCs w:val="18"/>
              </w:rPr>
            </w:pPr>
          </w:p>
        </w:tc>
        <w:tc>
          <w:tcPr>
            <w:tcW w:w="811" w:type="pct"/>
          </w:tcPr>
          <w:p w:rsidR="00835BF0" w:rsidRPr="00F85508" w:rsidRDefault="00835BF0" w:rsidP="00835BF0">
            <w:pPr>
              <w:pStyle w:val="ListParagraph"/>
              <w:ind w:left="0"/>
              <w:rPr>
                <w:rFonts w:ascii="Century Gothic" w:hAnsi="Century Gothic"/>
                <w:sz w:val="18"/>
                <w:szCs w:val="18"/>
              </w:rPr>
            </w:pPr>
            <w:r w:rsidRPr="00F85508">
              <w:rPr>
                <w:rFonts w:ascii="Century Gothic" w:hAnsi="Century Gothic"/>
                <w:sz w:val="18"/>
                <w:szCs w:val="18"/>
              </w:rPr>
              <w:lastRenderedPageBreak/>
              <w:t>Model of the human eye.</w:t>
            </w:r>
          </w:p>
          <w:p w:rsidR="00835BF0" w:rsidRPr="00F85508" w:rsidRDefault="00835BF0" w:rsidP="00F53144">
            <w:pPr>
              <w:pStyle w:val="ListParagraph"/>
              <w:numPr>
                <w:ilvl w:val="0"/>
                <w:numId w:val="64"/>
              </w:numPr>
              <w:rPr>
                <w:rFonts w:ascii="Century Gothic" w:hAnsi="Century Gothic"/>
                <w:sz w:val="18"/>
                <w:szCs w:val="18"/>
              </w:rPr>
            </w:pPr>
            <w:r w:rsidRPr="00F85508">
              <w:rPr>
                <w:rFonts w:ascii="Century Gothic" w:hAnsi="Century Gothic"/>
                <w:sz w:val="18"/>
                <w:szCs w:val="18"/>
              </w:rPr>
              <w:t xml:space="preserve">Life Sciences (Mind Action Series): </w:t>
            </w:r>
          </w:p>
          <w:p w:rsidR="00835BF0" w:rsidRDefault="00835BF0" w:rsidP="00835BF0">
            <w:pPr>
              <w:spacing w:line="360" w:lineRule="auto"/>
              <w:rPr>
                <w:rFonts w:ascii="Century Gothic" w:hAnsi="Century Gothic"/>
                <w:sz w:val="18"/>
                <w:szCs w:val="18"/>
              </w:rPr>
            </w:pPr>
            <w:r w:rsidRPr="00F85508">
              <w:rPr>
                <w:rFonts w:ascii="Century Gothic" w:hAnsi="Century Gothic"/>
                <w:sz w:val="18"/>
                <w:szCs w:val="18"/>
              </w:rPr>
              <w:t xml:space="preserve">              </w:t>
            </w:r>
            <w:r>
              <w:rPr>
                <w:rFonts w:ascii="Century Gothic" w:hAnsi="Century Gothic"/>
                <w:sz w:val="18"/>
                <w:szCs w:val="18"/>
              </w:rPr>
              <w:t xml:space="preserve">CAPS Solutions for All – Life Science Gr 12 by McMillan </w:t>
            </w:r>
          </w:p>
          <w:p w:rsidR="00835BF0" w:rsidRDefault="00835BF0" w:rsidP="00835BF0">
            <w:pPr>
              <w:spacing w:line="360" w:lineRule="auto"/>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835BF0" w:rsidRDefault="00835BF0" w:rsidP="00835BF0">
            <w:pPr>
              <w:pStyle w:val="ListParagraph"/>
              <w:spacing w:line="360" w:lineRule="auto"/>
              <w:ind w:left="0"/>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835BF0" w:rsidRDefault="00835BF0"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835BF0" w:rsidRDefault="00835BF0" w:rsidP="00835BF0">
            <w:pPr>
              <w:rPr>
                <w:rFonts w:ascii="Century Gothic" w:hAnsi="Century Gothic"/>
                <w:sz w:val="18"/>
                <w:szCs w:val="18"/>
              </w:rPr>
            </w:pPr>
          </w:p>
          <w:p w:rsidR="00835BF0" w:rsidRPr="00F85508" w:rsidRDefault="00835BF0" w:rsidP="00835BF0">
            <w:pPr>
              <w:pStyle w:val="ListParagraph"/>
              <w:ind w:left="0"/>
              <w:rPr>
                <w:rFonts w:ascii="Century Gothic" w:hAnsi="Century Gothic"/>
                <w:sz w:val="18"/>
                <w:szCs w:val="18"/>
              </w:rPr>
            </w:pPr>
            <w:r>
              <w:rPr>
                <w:rFonts w:ascii="Century Gothic" w:hAnsi="Century Gothic"/>
                <w:sz w:val="18"/>
                <w:szCs w:val="18"/>
              </w:rPr>
              <w:lastRenderedPageBreak/>
              <w:t>Via Afrika Life Science GR 12 (CAPS)</w:t>
            </w:r>
          </w:p>
        </w:tc>
      </w:tr>
    </w:tbl>
    <w:p w:rsidR="00835BF0" w:rsidRPr="00F85508" w:rsidRDefault="00835BF0" w:rsidP="00835BF0">
      <w:pPr>
        <w:rPr>
          <w:rFonts w:ascii="Century Gothic" w:hAnsi="Century Gothic"/>
          <w:sz w:val="18"/>
          <w:szCs w:val="18"/>
        </w:rPr>
      </w:pPr>
    </w:p>
    <w:p w:rsidR="00835BF0" w:rsidRPr="00F85508" w:rsidRDefault="00835BF0" w:rsidP="00835BF0">
      <w:pPr>
        <w:tabs>
          <w:tab w:val="center" w:pos="6979"/>
        </w:tabs>
        <w:rPr>
          <w:rFonts w:ascii="Century Gothic" w:hAnsi="Century Gothic"/>
          <w:sz w:val="18"/>
          <w:szCs w:val="18"/>
        </w:rPr>
      </w:pPr>
      <w:r w:rsidRPr="00F85508">
        <w:rPr>
          <w:rFonts w:ascii="Century Gothic" w:hAnsi="Century Gothic"/>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835BF0" w:rsidRPr="00F85508" w:rsidTr="00835BF0">
        <w:tc>
          <w:tcPr>
            <w:tcW w:w="5000" w:type="pct"/>
            <w:shd w:val="clear" w:color="auto" w:fill="auto"/>
          </w:tcPr>
          <w:p w:rsidR="00835BF0" w:rsidRDefault="00835BF0" w:rsidP="00835BF0">
            <w:pPr>
              <w:tabs>
                <w:tab w:val="center" w:pos="6979"/>
              </w:tabs>
              <w:rPr>
                <w:rFonts w:ascii="Century Gothic" w:eastAsia="Times New Roman" w:hAnsi="Century Gothic"/>
                <w:b/>
                <w:color w:val="984806"/>
                <w:sz w:val="18"/>
                <w:szCs w:val="18"/>
              </w:rPr>
            </w:pPr>
            <w:r w:rsidRPr="00F85508">
              <w:rPr>
                <w:rFonts w:ascii="Century Gothic" w:eastAsia="Times New Roman" w:hAnsi="Century Gothic"/>
                <w:b/>
                <w:color w:val="984806"/>
                <w:sz w:val="18"/>
                <w:szCs w:val="18"/>
              </w:rPr>
              <w:t>Reflection/Notes:</w:t>
            </w:r>
          </w:p>
          <w:p w:rsidR="00835BF0" w:rsidRPr="00F85508" w:rsidRDefault="00835BF0" w:rsidP="00835BF0">
            <w:pPr>
              <w:tabs>
                <w:tab w:val="center" w:pos="6979"/>
              </w:tabs>
              <w:rPr>
                <w:rFonts w:ascii="Century Gothic" w:eastAsia="Times New Roman" w:hAnsi="Century Gothic"/>
                <w:b/>
                <w:color w:val="984806"/>
                <w:sz w:val="18"/>
                <w:szCs w:val="18"/>
              </w:rPr>
            </w:pPr>
          </w:p>
        </w:tc>
      </w:tr>
    </w:tbl>
    <w:p w:rsidR="00835BF0" w:rsidRDefault="00835BF0" w:rsidP="00835BF0">
      <w:pPr>
        <w:tabs>
          <w:tab w:val="center" w:pos="6979"/>
        </w:tabs>
        <w:rPr>
          <w:rFonts w:eastAsia="Times New Roman"/>
        </w:rPr>
      </w:pPr>
    </w:p>
    <w:p w:rsidR="009D1BA6" w:rsidRDefault="009D1BA6" w:rsidP="00835BF0">
      <w:pPr>
        <w:tabs>
          <w:tab w:val="center" w:pos="6979"/>
        </w:tabs>
        <w:rPr>
          <w:rFonts w:eastAsia="Times New Roman"/>
        </w:rPr>
      </w:pPr>
    </w:p>
    <w:p w:rsidR="00835BF0" w:rsidRDefault="00835BF0" w:rsidP="00835BF0">
      <w:pPr>
        <w:tabs>
          <w:tab w:val="center" w:pos="6979"/>
        </w:tabs>
        <w:rPr>
          <w:rFonts w:eastAsia="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282"/>
        <w:gridCol w:w="1213"/>
        <w:gridCol w:w="1213"/>
      </w:tblGrid>
      <w:tr w:rsidR="00835BF0" w:rsidRPr="00700C3A" w:rsidTr="00835BF0">
        <w:tc>
          <w:tcPr>
            <w:tcW w:w="388" w:type="pct"/>
            <w:tcBorders>
              <w:bottom w:val="single" w:sz="4" w:space="0" w:color="auto"/>
            </w:tcBorders>
            <w:shd w:val="clear" w:color="auto" w:fill="548DD4"/>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GRADE</w:t>
            </w:r>
          </w:p>
        </w:tc>
        <w:tc>
          <w:tcPr>
            <w:tcW w:w="200" w:type="pct"/>
            <w:tcBorders>
              <w:bottom w:val="single" w:sz="4" w:space="0" w:color="auto"/>
            </w:tcBorders>
            <w:shd w:val="clear" w:color="auto" w:fill="FFFFFF"/>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SUBJECT</w:t>
            </w:r>
          </w:p>
        </w:tc>
        <w:tc>
          <w:tcPr>
            <w:tcW w:w="1000" w:type="pct"/>
            <w:gridSpan w:val="3"/>
            <w:tcBorders>
              <w:bottom w:val="single" w:sz="4" w:space="0" w:color="auto"/>
            </w:tcBorders>
            <w:shd w:val="clear" w:color="auto" w:fill="FFFFFF"/>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LIFE SCIENCE</w:t>
            </w:r>
          </w:p>
        </w:tc>
        <w:tc>
          <w:tcPr>
            <w:tcW w:w="400" w:type="pct"/>
            <w:tcBorders>
              <w:bottom w:val="single" w:sz="4" w:space="0" w:color="auto"/>
            </w:tcBorders>
            <w:shd w:val="clear" w:color="auto" w:fill="548DD4"/>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WEEK</w:t>
            </w:r>
          </w:p>
        </w:tc>
        <w:tc>
          <w:tcPr>
            <w:tcW w:w="550" w:type="pct"/>
            <w:gridSpan w:val="2"/>
            <w:tcBorders>
              <w:bottom w:val="single" w:sz="4" w:space="0" w:color="auto"/>
            </w:tcBorders>
            <w:shd w:val="clear" w:color="auto" w:fill="FFFFFF"/>
            <w:vAlign w:val="center"/>
          </w:tcPr>
          <w:p w:rsidR="00835BF0" w:rsidRPr="00700C3A" w:rsidRDefault="00835BF0" w:rsidP="00835BF0">
            <w:pPr>
              <w:jc w:val="center"/>
              <w:rPr>
                <w:rFonts w:ascii="Century Gothic" w:hAnsi="Century Gothic"/>
                <w:b/>
                <w:sz w:val="18"/>
                <w:szCs w:val="18"/>
              </w:rPr>
            </w:pPr>
            <w:r>
              <w:rPr>
                <w:rFonts w:ascii="Century Gothic" w:hAnsi="Century Gothic"/>
                <w:b/>
                <w:sz w:val="18"/>
                <w:szCs w:val="18"/>
              </w:rPr>
              <w:t>17</w:t>
            </w:r>
          </w:p>
        </w:tc>
        <w:tc>
          <w:tcPr>
            <w:tcW w:w="300" w:type="pct"/>
            <w:tcBorders>
              <w:bottom w:val="single" w:sz="4" w:space="0" w:color="auto"/>
            </w:tcBorders>
            <w:shd w:val="clear" w:color="auto" w:fill="548DD4"/>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TOPIC</w:t>
            </w:r>
          </w:p>
        </w:tc>
        <w:tc>
          <w:tcPr>
            <w:tcW w:w="856" w:type="pct"/>
            <w:gridSpan w:val="2"/>
            <w:tcBorders>
              <w:bottom w:val="single" w:sz="4" w:space="0" w:color="auto"/>
            </w:tcBorders>
            <w:shd w:val="clear" w:color="auto" w:fill="FFFFFF"/>
            <w:vAlign w:val="center"/>
          </w:tcPr>
          <w:p w:rsidR="00835BF0" w:rsidRPr="00700C3A" w:rsidRDefault="00835BF0" w:rsidP="00835BF0">
            <w:pPr>
              <w:jc w:val="center"/>
              <w:rPr>
                <w:rFonts w:ascii="Century Gothic" w:hAnsi="Century Gothic"/>
                <w:b/>
                <w:sz w:val="18"/>
                <w:szCs w:val="18"/>
              </w:rPr>
            </w:pPr>
            <w:r w:rsidRPr="00700C3A">
              <w:rPr>
                <w:rFonts w:ascii="Century Gothic" w:hAnsi="Century Gothic"/>
                <w:b/>
                <w:sz w:val="18"/>
                <w:szCs w:val="18"/>
              </w:rPr>
              <w:t>HUMAN EYE- ACCOMODATION</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835BF0" w:rsidRPr="00700C3A" w:rsidRDefault="00835BF0" w:rsidP="00835BF0">
            <w:pPr>
              <w:jc w:val="center"/>
              <w:rPr>
                <w:rFonts w:ascii="Century Gothic" w:hAnsi="Century Gothic"/>
                <w:b/>
                <w:sz w:val="18"/>
                <w:szCs w:val="18"/>
              </w:rPr>
            </w:pPr>
            <w:r>
              <w:rPr>
                <w:rFonts w:ascii="Century Gothic" w:hAnsi="Century Gothic"/>
                <w:b/>
                <w:sz w:val="18"/>
                <w:szCs w:val="18"/>
              </w:rPr>
              <w:t>Lesson</w:t>
            </w:r>
          </w:p>
        </w:tc>
        <w:tc>
          <w:tcPr>
            <w:tcW w:w="428" w:type="pct"/>
            <w:tcBorders>
              <w:bottom w:val="single" w:sz="4" w:space="0" w:color="auto"/>
            </w:tcBorders>
            <w:shd w:val="clear" w:color="auto" w:fill="9BBB59"/>
            <w:vAlign w:val="center"/>
          </w:tcPr>
          <w:p w:rsidR="00835BF0" w:rsidRPr="00700C3A" w:rsidRDefault="00835BF0" w:rsidP="00835BF0">
            <w:pPr>
              <w:jc w:val="center"/>
              <w:rPr>
                <w:rFonts w:ascii="Century Gothic" w:hAnsi="Century Gothic"/>
                <w:b/>
                <w:sz w:val="18"/>
                <w:szCs w:val="18"/>
              </w:rPr>
            </w:pPr>
            <w:r>
              <w:rPr>
                <w:rFonts w:ascii="Century Gothic" w:hAnsi="Century Gothic"/>
                <w:b/>
                <w:sz w:val="18"/>
                <w:szCs w:val="18"/>
              </w:rPr>
              <w:t>4</w:t>
            </w:r>
          </w:p>
        </w:tc>
      </w:tr>
      <w:tr w:rsidR="00835BF0" w:rsidRPr="00700C3A" w:rsidTr="00835BF0">
        <w:trPr>
          <w:trHeight w:val="144"/>
        </w:trPr>
        <w:tc>
          <w:tcPr>
            <w:tcW w:w="588" w:type="pct"/>
            <w:gridSpan w:val="2"/>
            <w:tcBorders>
              <w:top w:val="nil"/>
              <w:left w:val="nil"/>
              <w:bottom w:val="single" w:sz="4" w:space="0" w:color="auto"/>
              <w:right w:val="nil"/>
            </w:tcBorders>
            <w:vAlign w:val="center"/>
          </w:tcPr>
          <w:p w:rsidR="00835BF0" w:rsidRPr="00700C3A" w:rsidRDefault="00835BF0" w:rsidP="00835BF0">
            <w:pPr>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835BF0" w:rsidRPr="00700C3A" w:rsidRDefault="00835BF0" w:rsidP="00835BF0">
            <w:pPr>
              <w:rPr>
                <w:rFonts w:ascii="Century Gothic" w:hAnsi="Century Gothic"/>
                <w:sz w:val="18"/>
                <w:szCs w:val="18"/>
              </w:rPr>
            </w:pPr>
          </w:p>
        </w:tc>
        <w:tc>
          <w:tcPr>
            <w:tcW w:w="1150" w:type="pct"/>
            <w:gridSpan w:val="4"/>
            <w:tcBorders>
              <w:top w:val="nil"/>
              <w:left w:val="nil"/>
              <w:bottom w:val="single" w:sz="4" w:space="0" w:color="auto"/>
              <w:right w:val="nil"/>
            </w:tcBorders>
            <w:vAlign w:val="center"/>
          </w:tcPr>
          <w:p w:rsidR="00835BF0" w:rsidRPr="00700C3A" w:rsidRDefault="00835BF0" w:rsidP="00835BF0">
            <w:pPr>
              <w:rPr>
                <w:rFonts w:ascii="Century Gothic" w:hAnsi="Century Gothic"/>
                <w:sz w:val="18"/>
                <w:szCs w:val="18"/>
              </w:rPr>
            </w:pPr>
          </w:p>
        </w:tc>
        <w:tc>
          <w:tcPr>
            <w:tcW w:w="2011" w:type="pct"/>
            <w:gridSpan w:val="5"/>
            <w:tcBorders>
              <w:top w:val="nil"/>
              <w:left w:val="nil"/>
              <w:bottom w:val="single" w:sz="4" w:space="0" w:color="auto"/>
              <w:right w:val="nil"/>
            </w:tcBorders>
            <w:vAlign w:val="center"/>
          </w:tcPr>
          <w:p w:rsidR="00835BF0" w:rsidRPr="00700C3A" w:rsidRDefault="00835BF0" w:rsidP="00835BF0">
            <w:pPr>
              <w:rPr>
                <w:rFonts w:ascii="Century Gothic" w:hAnsi="Century Gothic"/>
                <w:sz w:val="18"/>
                <w:szCs w:val="18"/>
              </w:rPr>
            </w:pPr>
          </w:p>
        </w:tc>
      </w:tr>
      <w:tr w:rsidR="00835BF0" w:rsidRPr="00700C3A" w:rsidTr="00835BF0">
        <w:trPr>
          <w:trHeight w:val="278"/>
        </w:trPr>
        <w:tc>
          <w:tcPr>
            <w:tcW w:w="1588" w:type="pct"/>
            <w:gridSpan w:val="5"/>
            <w:tcBorders>
              <w:top w:val="single" w:sz="4" w:space="0" w:color="auto"/>
              <w:bottom w:val="single" w:sz="4" w:space="0" w:color="auto"/>
            </w:tcBorders>
            <w:shd w:val="clear" w:color="auto" w:fill="9BBB59"/>
            <w:vAlign w:val="center"/>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835BF0" w:rsidRPr="00700C3A" w:rsidRDefault="00835BF0" w:rsidP="00835BF0">
            <w:pPr>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835BF0" w:rsidRPr="00700C3A" w:rsidRDefault="00835BF0" w:rsidP="00835BF0">
            <w:pPr>
              <w:rPr>
                <w:rFonts w:ascii="Century Gothic" w:hAnsi="Century Gothic"/>
                <w:b/>
                <w:sz w:val="18"/>
                <w:szCs w:val="18"/>
              </w:rPr>
            </w:pPr>
          </w:p>
        </w:tc>
      </w:tr>
      <w:tr w:rsidR="00835BF0" w:rsidRPr="00700C3A" w:rsidTr="00835BF0">
        <w:tc>
          <w:tcPr>
            <w:tcW w:w="788" w:type="pct"/>
            <w:gridSpan w:val="3"/>
            <w:tcBorders>
              <w:bottom w:val="single" w:sz="4" w:space="0" w:color="auto"/>
            </w:tcBorders>
            <w:shd w:val="clear" w:color="auto" w:fill="9BBB59"/>
            <w:vAlign w:val="center"/>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LESSON OBJECTIVES</w:t>
            </w:r>
          </w:p>
        </w:tc>
        <w:tc>
          <w:tcPr>
            <w:tcW w:w="4212" w:type="pct"/>
            <w:gridSpan w:val="12"/>
            <w:tcBorders>
              <w:bottom w:val="single" w:sz="4" w:space="0" w:color="auto"/>
            </w:tcBorders>
            <w:vAlign w:val="center"/>
          </w:tcPr>
          <w:p w:rsidR="00835BF0" w:rsidRPr="00700C3A" w:rsidRDefault="00835BF0" w:rsidP="00835BF0">
            <w:pPr>
              <w:rPr>
                <w:rFonts w:ascii="Century Gothic" w:hAnsi="Century Gothic" w:cs="Arial"/>
                <w:b/>
                <w:sz w:val="18"/>
                <w:szCs w:val="18"/>
              </w:rPr>
            </w:pPr>
            <w:r w:rsidRPr="00700C3A">
              <w:rPr>
                <w:rFonts w:ascii="Century Gothic" w:hAnsi="Century Gothic" w:cs="Arial"/>
                <w:b/>
                <w:sz w:val="18"/>
                <w:szCs w:val="18"/>
              </w:rPr>
              <w:t>The learners must be able to:</w:t>
            </w:r>
          </w:p>
          <w:p w:rsidR="00835BF0" w:rsidRPr="00700C3A" w:rsidRDefault="00835BF0" w:rsidP="00835BF0">
            <w:pPr>
              <w:rPr>
                <w:rFonts w:ascii="Century Gothic" w:hAnsi="Century Gothic" w:cs="Arial"/>
                <w:sz w:val="18"/>
                <w:szCs w:val="18"/>
              </w:rPr>
            </w:pPr>
            <w:r>
              <w:rPr>
                <w:rFonts w:ascii="Century Gothic" w:hAnsi="Century Gothic" w:cs="Arial"/>
                <w:sz w:val="18"/>
                <w:szCs w:val="18"/>
              </w:rPr>
              <w:t xml:space="preserve">•  </w:t>
            </w:r>
            <w:r w:rsidRPr="00700C3A">
              <w:rPr>
                <w:rFonts w:ascii="Century Gothic" w:hAnsi="Century Gothic" w:cs="Arial"/>
                <w:sz w:val="18"/>
                <w:szCs w:val="18"/>
              </w:rPr>
              <w:t>The basic structure of the human eye</w:t>
            </w:r>
          </w:p>
          <w:p w:rsidR="00835BF0" w:rsidRPr="00700C3A" w:rsidRDefault="00835BF0" w:rsidP="00835BF0">
            <w:pPr>
              <w:rPr>
                <w:rFonts w:ascii="Century Gothic" w:hAnsi="Century Gothic" w:cs="Arial"/>
                <w:sz w:val="18"/>
                <w:szCs w:val="18"/>
              </w:rPr>
            </w:pPr>
            <w:r>
              <w:rPr>
                <w:rFonts w:ascii="Century Gothic" w:eastAsia="Times New Roman" w:hAnsi="Century Gothic" w:cs="Arial"/>
                <w:sz w:val="18"/>
                <w:szCs w:val="18"/>
                <w:lang w:val="en-US"/>
              </w:rPr>
              <w:t xml:space="preserve">•  </w:t>
            </w:r>
            <w:r w:rsidRPr="00700C3A">
              <w:rPr>
                <w:rFonts w:ascii="Century Gothic" w:eastAsia="Times New Roman" w:hAnsi="Century Gothic" w:cs="Arial"/>
                <w:sz w:val="18"/>
                <w:szCs w:val="18"/>
                <w:lang w:val="en-US"/>
              </w:rPr>
              <w:t xml:space="preserve">Understand binocular vision in human </w:t>
            </w:r>
          </w:p>
          <w:p w:rsidR="00835BF0" w:rsidRPr="00700C3A" w:rsidRDefault="00835BF0" w:rsidP="00835BF0">
            <w:pPr>
              <w:rPr>
                <w:rFonts w:ascii="Century Gothic" w:hAnsi="Century Gothic" w:cs="Arial"/>
                <w:sz w:val="18"/>
                <w:szCs w:val="18"/>
              </w:rPr>
            </w:pPr>
            <w:r>
              <w:rPr>
                <w:rFonts w:ascii="Century Gothic" w:eastAsia="Times New Roman" w:hAnsi="Century Gothic" w:cs="Arial"/>
                <w:sz w:val="18"/>
                <w:szCs w:val="18"/>
                <w:lang w:val="en-US"/>
              </w:rPr>
              <w:t xml:space="preserve">•  </w:t>
            </w:r>
            <w:r w:rsidRPr="00700C3A">
              <w:rPr>
                <w:rFonts w:ascii="Century Gothic" w:eastAsia="Times New Roman" w:hAnsi="Century Gothic" w:cs="Arial"/>
                <w:sz w:val="18"/>
                <w:szCs w:val="18"/>
                <w:lang w:val="en-US"/>
              </w:rPr>
              <w:t>Explain  the mechanism of accommodation</w:t>
            </w:r>
          </w:p>
          <w:p w:rsidR="00835BF0" w:rsidRPr="00700C3A" w:rsidRDefault="00835BF0" w:rsidP="00835BF0">
            <w:pPr>
              <w:rPr>
                <w:rFonts w:ascii="Century Gothic" w:hAnsi="Century Gothic" w:cs="Arial"/>
                <w:sz w:val="18"/>
                <w:szCs w:val="18"/>
              </w:rPr>
            </w:pPr>
            <w:r>
              <w:rPr>
                <w:rFonts w:ascii="Century Gothic" w:hAnsi="Century Gothic" w:cs="Arial"/>
                <w:sz w:val="18"/>
                <w:szCs w:val="18"/>
              </w:rPr>
              <w:t xml:space="preserve">•  </w:t>
            </w:r>
            <w:r w:rsidRPr="00700C3A">
              <w:rPr>
                <w:rFonts w:ascii="Century Gothic" w:hAnsi="Century Gothic" w:cs="Arial"/>
                <w:sz w:val="18"/>
                <w:szCs w:val="18"/>
              </w:rPr>
              <w:t>Summarise information on the mind map</w:t>
            </w:r>
          </w:p>
        </w:tc>
      </w:tr>
    </w:tbl>
    <w:p w:rsidR="00835BF0" w:rsidRDefault="00835BF0" w:rsidP="00835B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0"/>
        <w:gridCol w:w="2977"/>
        <w:gridCol w:w="992"/>
        <w:gridCol w:w="2585"/>
      </w:tblGrid>
      <w:tr w:rsidR="00835BF0" w:rsidRPr="00700C3A" w:rsidTr="00835BF0">
        <w:tc>
          <w:tcPr>
            <w:tcW w:w="2688" w:type="pct"/>
            <w:tcBorders>
              <w:top w:val="single" w:sz="4" w:space="0" w:color="auto"/>
            </w:tcBorders>
            <w:shd w:val="clear" w:color="auto" w:fill="F79646"/>
            <w:vAlign w:val="center"/>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LEARNER ACTIVITIES</w:t>
            </w:r>
          </w:p>
        </w:tc>
        <w:tc>
          <w:tcPr>
            <w:tcW w:w="350" w:type="pct"/>
            <w:tcBorders>
              <w:top w:val="single" w:sz="4" w:space="0" w:color="auto"/>
            </w:tcBorders>
            <w:shd w:val="clear" w:color="auto" w:fill="F79646"/>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TIMING</w:t>
            </w:r>
          </w:p>
        </w:tc>
        <w:tc>
          <w:tcPr>
            <w:tcW w:w="912" w:type="pct"/>
            <w:tcBorders>
              <w:top w:val="single" w:sz="4" w:space="0" w:color="auto"/>
            </w:tcBorders>
            <w:shd w:val="clear" w:color="auto" w:fill="F79646"/>
          </w:tcPr>
          <w:p w:rsidR="00835BF0" w:rsidRPr="00700C3A" w:rsidRDefault="00835BF0" w:rsidP="00835BF0">
            <w:pPr>
              <w:rPr>
                <w:rFonts w:ascii="Century Gothic" w:hAnsi="Century Gothic"/>
                <w:b/>
                <w:sz w:val="18"/>
                <w:szCs w:val="18"/>
              </w:rPr>
            </w:pPr>
            <w:r w:rsidRPr="00700C3A">
              <w:rPr>
                <w:rFonts w:ascii="Century Gothic" w:hAnsi="Century Gothic"/>
                <w:b/>
                <w:sz w:val="18"/>
                <w:szCs w:val="18"/>
              </w:rPr>
              <w:t>RESOURCES NEEDED</w:t>
            </w:r>
          </w:p>
        </w:tc>
      </w:tr>
      <w:tr w:rsidR="00835BF0" w:rsidRPr="00700C3A" w:rsidTr="00835BF0">
        <w:tc>
          <w:tcPr>
            <w:tcW w:w="2688" w:type="pct"/>
            <w:vAlign w:val="center"/>
          </w:tcPr>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t xml:space="preserve"> Lesson presentation using blackboard / transparencies</w:t>
            </w:r>
          </w:p>
          <w:p w:rsidR="00835BF0" w:rsidRPr="00700C3A" w:rsidRDefault="00835BF0" w:rsidP="00835BF0">
            <w:pPr>
              <w:pStyle w:val="ListParagraph"/>
              <w:ind w:left="0"/>
              <w:rPr>
                <w:rFonts w:ascii="Century Gothic" w:hAnsi="Century Gothic" w:cs="Arial"/>
                <w:sz w:val="18"/>
                <w:szCs w:val="18"/>
              </w:rPr>
            </w:pPr>
          </w:p>
          <w:p w:rsidR="00835BF0" w:rsidRPr="00C761B3" w:rsidRDefault="00835BF0" w:rsidP="00835BF0">
            <w:pPr>
              <w:pStyle w:val="ListParagraph"/>
              <w:ind w:left="0"/>
              <w:rPr>
                <w:rFonts w:ascii="Century Gothic" w:hAnsi="Century Gothic" w:cs="Arial"/>
                <w:b/>
                <w:color w:val="984806"/>
                <w:sz w:val="18"/>
                <w:szCs w:val="18"/>
                <w:u w:val="single"/>
              </w:rPr>
            </w:pPr>
            <w:r w:rsidRPr="00C761B3">
              <w:rPr>
                <w:rFonts w:ascii="Century Gothic" w:hAnsi="Century Gothic" w:cs="Arial"/>
                <w:b/>
                <w:color w:val="984806"/>
                <w:sz w:val="18"/>
                <w:szCs w:val="18"/>
                <w:u w:val="single"/>
              </w:rPr>
              <w:t>Introduction</w:t>
            </w:r>
          </w:p>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t>Teacher revises basic structure of the human eye.</w:t>
            </w:r>
          </w:p>
          <w:p w:rsidR="00835BF0" w:rsidRPr="00700C3A" w:rsidRDefault="00835BF0" w:rsidP="00835BF0">
            <w:pPr>
              <w:pStyle w:val="ListParagraph"/>
              <w:rPr>
                <w:rFonts w:ascii="Century Gothic" w:hAnsi="Century Gothic" w:cs="Arial"/>
                <w:sz w:val="18"/>
                <w:szCs w:val="18"/>
              </w:rPr>
            </w:pPr>
          </w:p>
          <w:p w:rsidR="00835BF0" w:rsidRPr="00C761B3" w:rsidRDefault="00835BF0" w:rsidP="00835BF0">
            <w:pPr>
              <w:pStyle w:val="ListParagraph"/>
              <w:ind w:left="0"/>
              <w:rPr>
                <w:rFonts w:ascii="Century Gothic" w:hAnsi="Century Gothic" w:cs="Arial"/>
                <w:b/>
                <w:color w:val="984806"/>
                <w:sz w:val="18"/>
                <w:szCs w:val="18"/>
                <w:u w:val="single"/>
              </w:rPr>
            </w:pPr>
            <w:r w:rsidRPr="00C761B3">
              <w:rPr>
                <w:rFonts w:ascii="Century Gothic" w:hAnsi="Century Gothic" w:cs="Arial"/>
                <w:color w:val="984806"/>
                <w:sz w:val="18"/>
                <w:szCs w:val="18"/>
              </w:rPr>
              <w:t xml:space="preserve"> </w:t>
            </w:r>
            <w:r w:rsidRPr="00C761B3">
              <w:rPr>
                <w:rFonts w:ascii="Century Gothic" w:hAnsi="Century Gothic" w:cs="Arial"/>
                <w:b/>
                <w:color w:val="984806"/>
                <w:sz w:val="18"/>
                <w:szCs w:val="18"/>
                <w:u w:val="single"/>
              </w:rPr>
              <w:t>Main Body (Lesson presentation)</w:t>
            </w:r>
          </w:p>
          <w:p w:rsidR="00835BF0" w:rsidRPr="00700C3A" w:rsidRDefault="00835BF0" w:rsidP="00835BF0">
            <w:pPr>
              <w:pStyle w:val="ListParagraph"/>
              <w:ind w:left="0"/>
              <w:rPr>
                <w:rFonts w:ascii="Century Gothic" w:hAnsi="Century Gothic" w:cs="Arial"/>
                <w:sz w:val="18"/>
                <w:szCs w:val="18"/>
              </w:rPr>
            </w:pPr>
          </w:p>
          <w:p w:rsidR="00835BF0" w:rsidRPr="00700C3A" w:rsidRDefault="00835BF0" w:rsidP="00F53144">
            <w:pPr>
              <w:pStyle w:val="ListParagraph"/>
              <w:numPr>
                <w:ilvl w:val="0"/>
                <w:numId w:val="60"/>
              </w:numPr>
              <w:rPr>
                <w:rFonts w:ascii="Century Gothic" w:hAnsi="Century Gothic" w:cs="Arial"/>
                <w:sz w:val="18"/>
                <w:szCs w:val="18"/>
              </w:rPr>
            </w:pPr>
            <w:r w:rsidRPr="00700C3A">
              <w:rPr>
                <w:rFonts w:ascii="Century Gothic" w:hAnsi="Century Gothic" w:cs="Arial"/>
                <w:sz w:val="18"/>
                <w:szCs w:val="18"/>
              </w:rPr>
              <w:t xml:space="preserve">Teacher provides diagram below by placing it on blackboard / transparency: </w:t>
            </w:r>
          </w:p>
          <w:p w:rsidR="00835BF0" w:rsidRPr="00700C3A" w:rsidRDefault="00835BF0" w:rsidP="00835BF0">
            <w:pPr>
              <w:ind w:left="1080"/>
              <w:rPr>
                <w:rFonts w:ascii="Century Gothic" w:hAnsi="Century Gothic" w:cs="Arial"/>
                <w:sz w:val="18"/>
                <w:szCs w:val="18"/>
              </w:rPr>
            </w:pPr>
            <w:r>
              <w:rPr>
                <w:rFonts w:ascii="Century Gothic" w:hAnsi="Century Gothic" w:cs="Arial"/>
                <w:noProof/>
                <w:color w:val="FF0000"/>
                <w:sz w:val="18"/>
                <w:szCs w:val="18"/>
                <w:lang w:val="en-ZA" w:eastAsia="en-ZA"/>
              </w:rPr>
              <w:drawing>
                <wp:inline distT="0" distB="0" distL="0" distR="0">
                  <wp:extent cx="1695450" cy="1838325"/>
                  <wp:effectExtent l="0" t="0" r="0" b="952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5450" cy="1838325"/>
                          </a:xfrm>
                          <a:prstGeom prst="rect">
                            <a:avLst/>
                          </a:prstGeom>
                          <a:noFill/>
                          <a:ln>
                            <a:noFill/>
                          </a:ln>
                        </pic:spPr>
                      </pic:pic>
                    </a:graphicData>
                  </a:graphic>
                </wp:inline>
              </w:drawing>
            </w:r>
          </w:p>
          <w:p w:rsidR="00835BF0" w:rsidRPr="00786817" w:rsidRDefault="00835BF0" w:rsidP="00F53144">
            <w:pPr>
              <w:pStyle w:val="ListParagraph"/>
              <w:numPr>
                <w:ilvl w:val="0"/>
                <w:numId w:val="60"/>
              </w:numPr>
              <w:rPr>
                <w:rFonts w:ascii="Century Gothic" w:hAnsi="Century Gothic" w:cs="Arial"/>
                <w:b/>
                <w:color w:val="000000"/>
                <w:sz w:val="18"/>
                <w:szCs w:val="18"/>
              </w:rPr>
            </w:pPr>
            <w:r w:rsidRPr="00786817">
              <w:rPr>
                <w:rFonts w:ascii="Century Gothic" w:hAnsi="Century Gothic" w:cs="Arial"/>
                <w:b/>
                <w:color w:val="000000"/>
                <w:sz w:val="18"/>
                <w:szCs w:val="18"/>
              </w:rPr>
              <w:t xml:space="preserve">Teacher  highlights the following aspects of the binocular vision: </w:t>
            </w:r>
          </w:p>
          <w:p w:rsidR="00835BF0" w:rsidRPr="00700C3A" w:rsidRDefault="00835BF0" w:rsidP="00F53144">
            <w:pPr>
              <w:numPr>
                <w:ilvl w:val="0"/>
                <w:numId w:val="68"/>
              </w:numPr>
              <w:rPr>
                <w:rFonts w:ascii="Century Gothic" w:hAnsi="Century Gothic" w:cs="Arial"/>
                <w:sz w:val="18"/>
                <w:szCs w:val="18"/>
              </w:rPr>
            </w:pPr>
            <w:r w:rsidRPr="00700C3A">
              <w:rPr>
                <w:rFonts w:ascii="Century Gothic" w:hAnsi="Century Gothic" w:cs="Arial"/>
                <w:bCs/>
                <w:sz w:val="18"/>
                <w:szCs w:val="18"/>
                <w:lang w:val="en"/>
              </w:rPr>
              <w:t>V</w:t>
            </w:r>
            <w:r w:rsidRPr="00700C3A">
              <w:rPr>
                <w:rFonts w:ascii="Century Gothic" w:hAnsi="Century Gothic" w:cs="Arial"/>
                <w:sz w:val="18"/>
                <w:szCs w:val="18"/>
                <w:lang w:val="en"/>
              </w:rPr>
              <w:t>ision in which both eyes are used together.</w:t>
            </w:r>
          </w:p>
          <w:p w:rsidR="00835BF0" w:rsidRPr="00700C3A" w:rsidRDefault="00835BF0" w:rsidP="00F53144">
            <w:pPr>
              <w:numPr>
                <w:ilvl w:val="0"/>
                <w:numId w:val="68"/>
              </w:numPr>
              <w:rPr>
                <w:rFonts w:ascii="Century Gothic" w:hAnsi="Century Gothic" w:cs="Arial"/>
                <w:sz w:val="18"/>
                <w:szCs w:val="18"/>
              </w:rPr>
            </w:pPr>
            <w:r w:rsidRPr="00700C3A">
              <w:rPr>
                <w:rFonts w:ascii="Century Gothic" w:hAnsi="Century Gothic" w:cs="Arial"/>
                <w:sz w:val="18"/>
                <w:szCs w:val="18"/>
                <w:lang w:val="en"/>
              </w:rPr>
              <w:t>Their visual fields overlap</w:t>
            </w:r>
          </w:p>
          <w:p w:rsidR="00835BF0" w:rsidRPr="00700C3A" w:rsidRDefault="00835BF0" w:rsidP="00F53144">
            <w:pPr>
              <w:numPr>
                <w:ilvl w:val="0"/>
                <w:numId w:val="68"/>
              </w:numPr>
              <w:rPr>
                <w:rFonts w:ascii="Century Gothic" w:hAnsi="Century Gothic" w:cs="Arial"/>
                <w:sz w:val="18"/>
                <w:szCs w:val="18"/>
              </w:rPr>
            </w:pPr>
            <w:r w:rsidRPr="00700C3A">
              <w:rPr>
                <w:rFonts w:ascii="Century Gothic" w:hAnsi="Century Gothic" w:cs="Arial"/>
                <w:sz w:val="18"/>
                <w:szCs w:val="18"/>
                <w:lang w:val="en"/>
              </w:rPr>
              <w:t xml:space="preserve">So the view from each eye is slightly different </w:t>
            </w:r>
          </w:p>
          <w:p w:rsidR="00835BF0" w:rsidRPr="00700C3A" w:rsidRDefault="00835BF0" w:rsidP="00F53144">
            <w:pPr>
              <w:numPr>
                <w:ilvl w:val="0"/>
                <w:numId w:val="68"/>
              </w:numPr>
              <w:rPr>
                <w:rFonts w:ascii="Century Gothic" w:hAnsi="Century Gothic" w:cs="Arial"/>
                <w:sz w:val="18"/>
                <w:szCs w:val="18"/>
              </w:rPr>
            </w:pPr>
            <w:r w:rsidRPr="00700C3A">
              <w:rPr>
                <w:rFonts w:ascii="Century Gothic" w:hAnsi="Century Gothic" w:cs="Arial"/>
                <w:sz w:val="18"/>
                <w:szCs w:val="18"/>
                <w:lang w:val="en"/>
              </w:rPr>
              <w:t>Cerebrum combines information in single image</w:t>
            </w:r>
          </w:p>
          <w:p w:rsidR="00835BF0" w:rsidRPr="00700C3A" w:rsidRDefault="00835BF0" w:rsidP="00F53144">
            <w:pPr>
              <w:numPr>
                <w:ilvl w:val="0"/>
                <w:numId w:val="68"/>
              </w:numPr>
              <w:rPr>
                <w:rFonts w:ascii="Century Gothic" w:hAnsi="Century Gothic" w:cs="Arial"/>
                <w:sz w:val="18"/>
                <w:szCs w:val="18"/>
              </w:rPr>
            </w:pPr>
            <w:r w:rsidRPr="00700C3A">
              <w:rPr>
                <w:rFonts w:ascii="Century Gothic" w:hAnsi="Century Gothic" w:cs="Arial"/>
                <w:sz w:val="18"/>
                <w:szCs w:val="18"/>
                <w:lang w:val="en"/>
              </w:rPr>
              <w:lastRenderedPageBreak/>
              <w:t>Binocular vision helps to judge distance, depth and size of object</w:t>
            </w: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00C3A" w:rsidRDefault="00835BF0" w:rsidP="00835BF0">
            <w:pPr>
              <w:rPr>
                <w:rFonts w:ascii="Century Gothic" w:hAnsi="Century Gothic" w:cs="Arial"/>
                <w:sz w:val="18"/>
                <w:szCs w:val="18"/>
                <w:lang w:val="en"/>
              </w:rPr>
            </w:pPr>
          </w:p>
          <w:p w:rsidR="00835BF0" w:rsidRPr="00786817" w:rsidRDefault="00835BF0" w:rsidP="00F53144">
            <w:pPr>
              <w:pStyle w:val="ListParagraph"/>
              <w:numPr>
                <w:ilvl w:val="0"/>
                <w:numId w:val="60"/>
              </w:numPr>
              <w:rPr>
                <w:rFonts w:ascii="Century Gothic" w:hAnsi="Century Gothic" w:cs="Arial"/>
                <w:b/>
                <w:color w:val="000000"/>
                <w:sz w:val="18"/>
                <w:szCs w:val="18"/>
              </w:rPr>
            </w:pPr>
            <w:r w:rsidRPr="00786817">
              <w:rPr>
                <w:rFonts w:ascii="Century Gothic" w:hAnsi="Century Gothic" w:cs="Arial"/>
                <w:b/>
                <w:color w:val="000000"/>
                <w:sz w:val="18"/>
                <w:szCs w:val="18"/>
              </w:rPr>
              <w:t>Teacher provides or draws simplified version of the illustration below on blackboard / transparency.</w:t>
            </w:r>
          </w:p>
          <w:p w:rsidR="00835BF0" w:rsidRPr="00700C3A" w:rsidRDefault="00835BF0" w:rsidP="00835BF0">
            <w:pPr>
              <w:pStyle w:val="ListParagraph"/>
              <w:ind w:left="180"/>
              <w:jc w:val="center"/>
              <w:rPr>
                <w:rFonts w:ascii="Century Gothic" w:hAnsi="Century Gothic" w:cs="Arial"/>
                <w:color w:val="0000FF"/>
                <w:sz w:val="18"/>
                <w:szCs w:val="18"/>
                <w:lang w:val="en"/>
              </w:rPr>
            </w:pPr>
            <w:r>
              <w:rPr>
                <w:rFonts w:ascii="Century Gothic" w:hAnsi="Century Gothic" w:cs="Arial"/>
                <w:color w:val="0000FF"/>
                <w:sz w:val="18"/>
                <w:szCs w:val="18"/>
                <w:lang w:val="en-ZA" w:eastAsia="en-ZA"/>
              </w:rPr>
              <w:drawing>
                <wp:inline distT="0" distB="0" distL="0" distR="0">
                  <wp:extent cx="2952750" cy="2505075"/>
                  <wp:effectExtent l="0" t="0" r="0" b="9525"/>
                  <wp:docPr id="522" name="Picture 522" descr="631px-Accommodation_%28PSF%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631px-Accommodation_%28PSF%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52750" cy="2505075"/>
                          </a:xfrm>
                          <a:prstGeom prst="rect">
                            <a:avLst/>
                          </a:prstGeom>
                          <a:noFill/>
                          <a:ln>
                            <a:noFill/>
                          </a:ln>
                        </pic:spPr>
                      </pic:pic>
                    </a:graphicData>
                  </a:graphic>
                </wp:inline>
              </w:drawing>
            </w:r>
          </w:p>
          <w:p w:rsidR="00835BF0" w:rsidRPr="00700C3A" w:rsidRDefault="00835BF0" w:rsidP="00F53144">
            <w:pPr>
              <w:pStyle w:val="ListParagraph"/>
              <w:numPr>
                <w:ilvl w:val="0"/>
                <w:numId w:val="60"/>
              </w:numPr>
              <w:rPr>
                <w:rFonts w:ascii="Century Gothic" w:hAnsi="Century Gothic" w:cs="Arial"/>
                <w:sz w:val="18"/>
                <w:szCs w:val="18"/>
              </w:rPr>
            </w:pPr>
            <w:r w:rsidRPr="00700C3A">
              <w:rPr>
                <w:rFonts w:ascii="Century Gothic" w:hAnsi="Century Gothic" w:cs="Arial"/>
                <w:sz w:val="18"/>
                <w:szCs w:val="18"/>
              </w:rPr>
              <w:t>Teacher  highlights the following for the mechanism of accommodation:</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Accommodation is to change the focal length of the lens by changing its shape or curvature.</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Due to changes in the distance between the object and the eye.</w:t>
            </w:r>
          </w:p>
          <w:p w:rsidR="00835BF0" w:rsidRPr="00700C3A" w:rsidRDefault="00835BF0" w:rsidP="00835BF0">
            <w:pPr>
              <w:pStyle w:val="D"/>
              <w:pBdr>
                <w:bottom w:val="none" w:sz="0" w:space="0" w:color="auto"/>
              </w:pBdr>
              <w:rPr>
                <w:rFonts w:ascii="Century Gothic" w:hAnsi="Century Gothic" w:cs="Arial"/>
                <w:sz w:val="18"/>
                <w:szCs w:val="18"/>
              </w:rPr>
            </w:pPr>
          </w:p>
          <w:p w:rsidR="00835BF0" w:rsidRPr="00786817" w:rsidRDefault="00835BF0" w:rsidP="00835BF0">
            <w:pPr>
              <w:pStyle w:val="D"/>
              <w:pBdr>
                <w:bottom w:val="none" w:sz="0" w:space="0" w:color="auto"/>
              </w:pBdr>
              <w:rPr>
                <w:rFonts w:ascii="Century Gothic" w:hAnsi="Century Gothic" w:cs="Arial"/>
                <w:color w:val="000000"/>
                <w:sz w:val="18"/>
                <w:szCs w:val="18"/>
                <w:u w:val="single"/>
              </w:rPr>
            </w:pPr>
            <w:r w:rsidRPr="00786817">
              <w:rPr>
                <w:rFonts w:ascii="Century Gothic" w:hAnsi="Century Gothic" w:cs="Arial"/>
                <w:color w:val="000000"/>
                <w:sz w:val="18"/>
                <w:szCs w:val="18"/>
                <w:u w:val="single"/>
              </w:rPr>
              <w:t>Distant vision (&gt; 6 meters)</w:t>
            </w:r>
          </w:p>
          <w:p w:rsidR="00835BF0" w:rsidRPr="00700C3A" w:rsidRDefault="00835BF0" w:rsidP="00835BF0">
            <w:pPr>
              <w:pStyle w:val="D"/>
              <w:pBdr>
                <w:bottom w:val="none" w:sz="0" w:space="0" w:color="auto"/>
              </w:pBdr>
              <w:rPr>
                <w:rFonts w:ascii="Century Gothic" w:hAnsi="Century Gothic" w:cs="Arial"/>
                <w:sz w:val="18"/>
                <w:szCs w:val="18"/>
                <w:u w:val="single"/>
              </w:rPr>
            </w:pP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Ciliary muscle is relaxed</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Ciliary bodies tend to moves further from each other.</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 xml:space="preserve">Suspensory ligaments to become taut / tensed. </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Lens becomes less convex (less rounded)</w:t>
            </w:r>
          </w:p>
          <w:p w:rsidR="00835BF0" w:rsidRPr="00700C3A" w:rsidRDefault="00835BF0" w:rsidP="00F53144">
            <w:pPr>
              <w:pStyle w:val="D"/>
              <w:numPr>
                <w:ilvl w:val="0"/>
                <w:numId w:val="73"/>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This decreases the refractive power of the lens.</w:t>
            </w:r>
          </w:p>
          <w:p w:rsidR="00835BF0" w:rsidRPr="00700C3A" w:rsidRDefault="00835BF0" w:rsidP="00835BF0">
            <w:pPr>
              <w:pStyle w:val="D"/>
              <w:pBdr>
                <w:bottom w:val="none" w:sz="0" w:space="0" w:color="auto"/>
              </w:pBdr>
              <w:rPr>
                <w:rFonts w:ascii="Century Gothic" w:hAnsi="Century Gothic" w:cs="Arial"/>
                <w:b w:val="0"/>
                <w:sz w:val="18"/>
                <w:szCs w:val="18"/>
              </w:rPr>
            </w:pPr>
          </w:p>
          <w:p w:rsidR="00835BF0" w:rsidRPr="00786817" w:rsidRDefault="00835BF0" w:rsidP="00835BF0">
            <w:pPr>
              <w:pStyle w:val="D"/>
              <w:pBdr>
                <w:bottom w:val="none" w:sz="0" w:space="0" w:color="auto"/>
              </w:pBdr>
              <w:rPr>
                <w:rFonts w:ascii="Century Gothic" w:hAnsi="Century Gothic" w:cs="Arial"/>
                <w:color w:val="000000"/>
                <w:sz w:val="18"/>
                <w:szCs w:val="18"/>
                <w:u w:val="single"/>
              </w:rPr>
            </w:pPr>
            <w:r>
              <w:rPr>
                <w:rFonts w:ascii="Century Gothic" w:hAnsi="Century Gothic" w:cs="Arial"/>
                <w:b w:val="0"/>
                <w:color w:val="984806"/>
                <w:sz w:val="18"/>
                <w:szCs w:val="18"/>
              </w:rPr>
              <w:t xml:space="preserve">  </w:t>
            </w:r>
            <w:r w:rsidRPr="00C761B3">
              <w:rPr>
                <w:rFonts w:ascii="Century Gothic" w:hAnsi="Century Gothic" w:cs="Arial"/>
                <w:b w:val="0"/>
                <w:color w:val="984806"/>
                <w:sz w:val="18"/>
                <w:szCs w:val="18"/>
              </w:rPr>
              <w:t xml:space="preserve"> </w:t>
            </w:r>
            <w:r w:rsidRPr="00786817">
              <w:rPr>
                <w:rFonts w:ascii="Century Gothic" w:hAnsi="Century Gothic" w:cs="Arial"/>
                <w:color w:val="000000"/>
                <w:sz w:val="18"/>
                <w:szCs w:val="18"/>
                <w:u w:val="single"/>
              </w:rPr>
              <w:t>Near vision (&lt; 6 meters)</w:t>
            </w:r>
          </w:p>
          <w:p w:rsidR="00835BF0" w:rsidRPr="00700C3A" w:rsidRDefault="00835BF0" w:rsidP="00835BF0">
            <w:pPr>
              <w:pStyle w:val="D"/>
              <w:pBdr>
                <w:bottom w:val="none" w:sz="0" w:space="0" w:color="auto"/>
              </w:pBdr>
              <w:rPr>
                <w:rFonts w:ascii="Century Gothic" w:hAnsi="Century Gothic" w:cs="Arial"/>
                <w:sz w:val="18"/>
                <w:szCs w:val="18"/>
                <w:u w:val="single"/>
              </w:rPr>
            </w:pPr>
          </w:p>
          <w:p w:rsidR="00835BF0" w:rsidRPr="00700C3A" w:rsidRDefault="00835BF0" w:rsidP="00F53144">
            <w:pPr>
              <w:pStyle w:val="D"/>
              <w:numPr>
                <w:ilvl w:val="0"/>
                <w:numId w:val="74"/>
              </w:numPr>
              <w:pBdr>
                <w:bottom w:val="none" w:sz="0" w:space="0" w:color="auto"/>
              </w:pBdr>
              <w:rPr>
                <w:rFonts w:ascii="Century Gothic" w:hAnsi="Century Gothic" w:cs="Arial"/>
                <w:b w:val="0"/>
                <w:sz w:val="18"/>
                <w:szCs w:val="18"/>
              </w:rPr>
            </w:pPr>
            <w:r w:rsidRPr="00700C3A">
              <w:rPr>
                <w:rFonts w:ascii="Century Gothic" w:hAnsi="Century Gothic" w:cs="Arial"/>
                <w:sz w:val="18"/>
                <w:szCs w:val="18"/>
              </w:rPr>
              <w:t xml:space="preserve"> </w:t>
            </w:r>
            <w:r w:rsidRPr="00700C3A">
              <w:rPr>
                <w:rFonts w:ascii="Century Gothic" w:hAnsi="Century Gothic" w:cs="Arial"/>
                <w:b w:val="0"/>
                <w:sz w:val="18"/>
                <w:szCs w:val="18"/>
              </w:rPr>
              <w:t>Ciliary muscle contracts</w:t>
            </w:r>
          </w:p>
          <w:p w:rsidR="00835BF0" w:rsidRPr="00700C3A" w:rsidRDefault="00835BF0" w:rsidP="00F53144">
            <w:pPr>
              <w:pStyle w:val="D"/>
              <w:numPr>
                <w:ilvl w:val="0"/>
                <w:numId w:val="74"/>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Ciliary bodies move closer to each other.</w:t>
            </w:r>
          </w:p>
          <w:p w:rsidR="00835BF0" w:rsidRPr="00700C3A" w:rsidRDefault="00835BF0" w:rsidP="00F53144">
            <w:pPr>
              <w:pStyle w:val="D"/>
              <w:numPr>
                <w:ilvl w:val="0"/>
                <w:numId w:val="74"/>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Less tension on the suspensory ligaments.</w:t>
            </w:r>
          </w:p>
          <w:p w:rsidR="00835BF0" w:rsidRPr="00700C3A" w:rsidRDefault="00835BF0" w:rsidP="00F53144">
            <w:pPr>
              <w:pStyle w:val="D"/>
              <w:numPr>
                <w:ilvl w:val="0"/>
                <w:numId w:val="74"/>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 xml:space="preserve">Lens becomes more convex (more rounded).  </w:t>
            </w:r>
          </w:p>
          <w:p w:rsidR="00835BF0" w:rsidRPr="00700C3A" w:rsidRDefault="00835BF0" w:rsidP="00F53144">
            <w:pPr>
              <w:pStyle w:val="D"/>
              <w:numPr>
                <w:ilvl w:val="0"/>
                <w:numId w:val="74"/>
              </w:numPr>
              <w:pBdr>
                <w:bottom w:val="none" w:sz="0" w:space="0" w:color="auto"/>
              </w:pBdr>
              <w:rPr>
                <w:rFonts w:ascii="Century Gothic" w:hAnsi="Century Gothic" w:cs="Arial"/>
                <w:b w:val="0"/>
                <w:sz w:val="18"/>
                <w:szCs w:val="18"/>
              </w:rPr>
            </w:pPr>
            <w:r w:rsidRPr="00700C3A">
              <w:rPr>
                <w:rFonts w:ascii="Century Gothic" w:hAnsi="Century Gothic" w:cs="Arial"/>
                <w:b w:val="0"/>
                <w:sz w:val="18"/>
                <w:szCs w:val="18"/>
              </w:rPr>
              <w:t>This increases its refractive power of the lens.</w:t>
            </w:r>
          </w:p>
          <w:p w:rsidR="00835BF0" w:rsidRPr="00700C3A" w:rsidRDefault="00835BF0" w:rsidP="00835BF0">
            <w:pPr>
              <w:pStyle w:val="D"/>
              <w:pBdr>
                <w:bottom w:val="none" w:sz="0" w:space="0" w:color="auto"/>
              </w:pBdr>
              <w:rPr>
                <w:rFonts w:ascii="Century Gothic" w:hAnsi="Century Gothic" w:cs="Arial"/>
                <w:b w:val="0"/>
                <w:sz w:val="18"/>
                <w:szCs w:val="18"/>
              </w:rPr>
            </w:pPr>
          </w:p>
          <w:p w:rsidR="00835BF0" w:rsidRPr="00C761B3" w:rsidRDefault="00835BF0" w:rsidP="00835BF0">
            <w:pPr>
              <w:pStyle w:val="ListParagraph"/>
              <w:ind w:left="0"/>
              <w:rPr>
                <w:rFonts w:ascii="Century Gothic" w:hAnsi="Century Gothic" w:cs="Arial"/>
                <w:b/>
                <w:color w:val="984806"/>
                <w:sz w:val="18"/>
                <w:szCs w:val="18"/>
                <w:u w:val="single"/>
              </w:rPr>
            </w:pPr>
            <w:r w:rsidRPr="00C761B3">
              <w:rPr>
                <w:rFonts w:ascii="Century Gothic" w:hAnsi="Century Gothic" w:cs="Arial"/>
                <w:b/>
                <w:color w:val="984806"/>
                <w:sz w:val="18"/>
                <w:szCs w:val="18"/>
                <w:u w:val="single"/>
              </w:rPr>
              <w:t>Conclusion</w:t>
            </w:r>
          </w:p>
          <w:p w:rsidR="00835BF0" w:rsidRPr="00700C3A" w:rsidRDefault="00835BF0" w:rsidP="00835BF0">
            <w:pPr>
              <w:pStyle w:val="ListParagraph"/>
              <w:ind w:left="0"/>
              <w:rPr>
                <w:rFonts w:ascii="Century Gothic" w:hAnsi="Century Gothic" w:cs="Arial"/>
                <w:b/>
                <w:sz w:val="18"/>
                <w:szCs w:val="18"/>
                <w:u w:val="single"/>
              </w:rPr>
            </w:pPr>
          </w:p>
          <w:p w:rsidR="00835BF0" w:rsidRPr="00786817" w:rsidRDefault="00835BF0" w:rsidP="00835BF0">
            <w:pPr>
              <w:pStyle w:val="ListParagraph"/>
              <w:ind w:left="0"/>
              <w:rPr>
                <w:rFonts w:ascii="Century Gothic" w:hAnsi="Century Gothic" w:cs="Arial"/>
                <w:b/>
                <w:color w:val="000000"/>
                <w:sz w:val="18"/>
                <w:szCs w:val="18"/>
              </w:rPr>
            </w:pPr>
            <w:r w:rsidRPr="00786817">
              <w:rPr>
                <w:rFonts w:ascii="Century Gothic" w:hAnsi="Century Gothic" w:cs="Arial"/>
                <w:b/>
                <w:color w:val="000000"/>
                <w:sz w:val="18"/>
                <w:szCs w:val="18"/>
              </w:rPr>
              <w:t>Give learners homework</w:t>
            </w:r>
          </w:p>
          <w:p w:rsidR="00835BF0" w:rsidRPr="00700C3A" w:rsidRDefault="00835BF0" w:rsidP="00F53144">
            <w:pPr>
              <w:pStyle w:val="ListParagraph"/>
              <w:numPr>
                <w:ilvl w:val="0"/>
                <w:numId w:val="59"/>
              </w:numPr>
              <w:rPr>
                <w:rFonts w:ascii="Century Gothic" w:hAnsi="Century Gothic" w:cs="Arial"/>
                <w:sz w:val="18"/>
                <w:szCs w:val="18"/>
              </w:rPr>
            </w:pPr>
            <w:r w:rsidRPr="00700C3A">
              <w:rPr>
                <w:rFonts w:ascii="Century Gothic" w:hAnsi="Century Gothic" w:cs="Arial"/>
                <w:sz w:val="18"/>
                <w:szCs w:val="18"/>
              </w:rPr>
              <w:t xml:space="preserve">Teacher consolidates content on the human eye by revision.  Diagram and questions provided by teacher. </w:t>
            </w:r>
          </w:p>
          <w:p w:rsidR="00835BF0" w:rsidRPr="00700C3A" w:rsidRDefault="00835BF0" w:rsidP="00835BF0">
            <w:pPr>
              <w:pStyle w:val="ListParagraph"/>
              <w:ind w:left="360"/>
              <w:rPr>
                <w:rFonts w:ascii="Century Gothic" w:hAnsi="Century Gothic" w:cs="Arial"/>
                <w:sz w:val="18"/>
                <w:szCs w:val="18"/>
              </w:rPr>
            </w:pPr>
          </w:p>
          <w:p w:rsidR="00835BF0" w:rsidRPr="00700C3A" w:rsidRDefault="00835BF0" w:rsidP="00835BF0">
            <w:pPr>
              <w:pStyle w:val="ListParagraph"/>
              <w:ind w:left="360"/>
              <w:jc w:val="center"/>
              <w:rPr>
                <w:rFonts w:ascii="Century Gothic" w:hAnsi="Century Gothic" w:cs="Arial"/>
                <w:sz w:val="18"/>
                <w:szCs w:val="18"/>
              </w:rPr>
            </w:pPr>
            <w:r>
              <w:rPr>
                <w:rFonts w:ascii="Century Gothic" w:hAnsi="Century Gothic" w:cs="Arial"/>
                <w:sz w:val="18"/>
                <w:szCs w:val="18"/>
                <w:lang w:val="en-ZA" w:eastAsia="en-ZA"/>
              </w:rPr>
              <w:drawing>
                <wp:inline distT="0" distB="0" distL="0" distR="0">
                  <wp:extent cx="3524250" cy="2228850"/>
                  <wp:effectExtent l="19050" t="19050" r="19050" b="190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w="19050" cmpd="sng">
                            <a:solidFill>
                              <a:srgbClr val="000000"/>
                            </a:solidFill>
                            <a:miter lim="800000"/>
                            <a:headEnd/>
                            <a:tailEnd/>
                          </a:ln>
                          <a:effectLst/>
                        </pic:spPr>
                      </pic:pic>
                    </a:graphicData>
                  </a:graphic>
                </wp:inline>
              </w:drawing>
            </w:r>
          </w:p>
          <w:p w:rsidR="00835BF0" w:rsidRPr="00700C3A" w:rsidRDefault="00835BF0" w:rsidP="00835BF0">
            <w:pPr>
              <w:pStyle w:val="ListParagraph"/>
              <w:ind w:left="360"/>
              <w:rPr>
                <w:rFonts w:ascii="Century Gothic" w:hAnsi="Century Gothic" w:cs="Arial"/>
                <w:sz w:val="18"/>
                <w:szCs w:val="18"/>
              </w:rPr>
            </w:pPr>
          </w:p>
          <w:p w:rsidR="00835BF0" w:rsidRPr="00700C3A" w:rsidRDefault="00835BF0" w:rsidP="00835BF0">
            <w:pPr>
              <w:pStyle w:val="ES"/>
              <w:ind w:left="0" w:firstLine="0"/>
              <w:rPr>
                <w:rFonts w:ascii="Century Gothic" w:hAnsi="Century Gothic" w:cs="Arial"/>
                <w:b/>
                <w:sz w:val="18"/>
                <w:szCs w:val="18"/>
              </w:rPr>
            </w:pPr>
            <w:r w:rsidRPr="00700C3A">
              <w:rPr>
                <w:rFonts w:ascii="Century Gothic" w:hAnsi="Century Gothic" w:cs="Arial"/>
                <w:b/>
                <w:sz w:val="18"/>
                <w:szCs w:val="18"/>
              </w:rPr>
              <w:t>Write down the name and number of the part which transmits impulses from the eye to the brain.</w:t>
            </w:r>
          </w:p>
          <w:p w:rsidR="00835BF0" w:rsidRPr="00700C3A" w:rsidRDefault="00835BF0" w:rsidP="00835BF0">
            <w:pPr>
              <w:pStyle w:val="ES"/>
              <w:rPr>
                <w:rFonts w:ascii="Century Gothic" w:hAnsi="Century Gothic" w:cs="Arial"/>
                <w:sz w:val="18"/>
                <w:szCs w:val="18"/>
              </w:rPr>
            </w:pPr>
            <w:r w:rsidRPr="00700C3A">
              <w:rPr>
                <w:rFonts w:ascii="Century Gothic" w:hAnsi="Century Gothic" w:cs="Arial"/>
                <w:sz w:val="18"/>
                <w:szCs w:val="18"/>
              </w:rPr>
              <w:tab/>
            </w:r>
          </w:p>
          <w:p w:rsidR="00835BF0" w:rsidRPr="00700C3A" w:rsidRDefault="00835BF0" w:rsidP="00835BF0">
            <w:pPr>
              <w:pStyle w:val="ES"/>
              <w:rPr>
                <w:rFonts w:ascii="Century Gothic" w:hAnsi="Century Gothic" w:cs="Arial"/>
                <w:sz w:val="18"/>
                <w:szCs w:val="18"/>
              </w:rPr>
            </w:pPr>
          </w:p>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t>Give learners questions on the eye from past exam papers to answer as homework.</w:t>
            </w:r>
          </w:p>
        </w:tc>
        <w:tc>
          <w:tcPr>
            <w:tcW w:w="1050" w:type="pct"/>
          </w:tcPr>
          <w:p w:rsidR="00835BF0" w:rsidRPr="00700C3A" w:rsidRDefault="00835BF0" w:rsidP="00835BF0">
            <w:pPr>
              <w:pStyle w:val="ListParagraph"/>
              <w:ind w:left="0"/>
              <w:rPr>
                <w:rFonts w:ascii="Century Gothic" w:hAnsi="Century Gothic" w:cs="Arial"/>
                <w:sz w:val="18"/>
                <w:szCs w:val="18"/>
              </w:rPr>
            </w:pPr>
            <w:r>
              <w:rPr>
                <w:rFonts w:ascii="Century Gothic" w:hAnsi="Century Gothic" w:cs="Arial"/>
                <w:sz w:val="18"/>
                <w:szCs w:val="18"/>
              </w:rPr>
              <w:lastRenderedPageBreak/>
              <w:t xml:space="preserve">1. </w:t>
            </w:r>
            <w:r w:rsidRPr="00700C3A">
              <w:rPr>
                <w:rFonts w:ascii="Century Gothic" w:hAnsi="Century Gothic" w:cs="Arial"/>
                <w:sz w:val="18"/>
                <w:szCs w:val="18"/>
              </w:rPr>
              <w:t xml:space="preserve">Learners revise the  </w:t>
            </w:r>
          </w:p>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t>basic structure of a eye.</w:t>
            </w:r>
          </w:p>
          <w:p w:rsidR="00835BF0" w:rsidRPr="00700C3A" w:rsidRDefault="00835BF0" w:rsidP="00835BF0">
            <w:pPr>
              <w:pStyle w:val="ListParagraph"/>
              <w:ind w:left="0"/>
              <w:rPr>
                <w:rFonts w:ascii="Century Gothic" w:hAnsi="Century Gothic" w:cs="Arial"/>
                <w:sz w:val="18"/>
                <w:szCs w:val="18"/>
              </w:rPr>
            </w:pPr>
          </w:p>
          <w:p w:rsidR="00835BF0" w:rsidRPr="00700C3A" w:rsidRDefault="00835BF0" w:rsidP="00835BF0">
            <w:pPr>
              <w:pStyle w:val="ListParagraph"/>
              <w:ind w:left="0"/>
              <w:rPr>
                <w:rFonts w:ascii="Century Gothic" w:hAnsi="Century Gothic" w:cs="Arial"/>
                <w:sz w:val="18"/>
                <w:szCs w:val="18"/>
              </w:rPr>
            </w:pPr>
            <w:r>
              <w:rPr>
                <w:rFonts w:ascii="Century Gothic" w:hAnsi="Century Gothic" w:cs="Arial"/>
                <w:sz w:val="18"/>
                <w:szCs w:val="18"/>
              </w:rPr>
              <w:br/>
            </w:r>
            <w:r>
              <w:rPr>
                <w:rFonts w:ascii="Century Gothic" w:hAnsi="Century Gothic" w:cs="Arial"/>
                <w:sz w:val="18"/>
                <w:szCs w:val="18"/>
              </w:rPr>
              <w:br/>
            </w:r>
            <w:r w:rsidRPr="00700C3A">
              <w:rPr>
                <w:rFonts w:ascii="Century Gothic" w:hAnsi="Century Gothic" w:cs="Arial"/>
                <w:sz w:val="18"/>
                <w:szCs w:val="18"/>
              </w:rPr>
              <w:t>Learners make summarised notes of binocular vision.</w:t>
            </w:r>
          </w:p>
          <w:p w:rsidR="00835BF0" w:rsidRPr="00700C3A" w:rsidRDefault="00835BF0" w:rsidP="00835BF0">
            <w:pPr>
              <w:pStyle w:val="ListParagraph"/>
              <w:ind w:left="299" w:hanging="270"/>
              <w:rPr>
                <w:rFonts w:ascii="Century Gothic" w:hAnsi="Century Gothic" w:cs="Arial"/>
                <w:sz w:val="18"/>
                <w:szCs w:val="18"/>
              </w:rPr>
            </w:pPr>
          </w:p>
          <w:p w:rsidR="00835BF0" w:rsidRPr="00700C3A" w:rsidRDefault="00835BF0" w:rsidP="00835BF0">
            <w:pPr>
              <w:pStyle w:val="ListParagraph"/>
              <w:ind w:left="0"/>
              <w:rPr>
                <w:rFonts w:ascii="Century Gothic" w:hAnsi="Century Gothic" w:cs="Arial"/>
                <w:sz w:val="18"/>
                <w:szCs w:val="18"/>
              </w:rPr>
            </w:pP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t xml:space="preserve"> </w:t>
            </w:r>
            <w:r w:rsidRPr="00700C3A">
              <w:rPr>
                <w:rFonts w:ascii="Century Gothic" w:hAnsi="Century Gothic" w:cs="Arial"/>
                <w:sz w:val="18"/>
                <w:szCs w:val="18"/>
              </w:rPr>
              <w:t>Learners complete summary of accommodation on mind map.</w:t>
            </w:r>
          </w:p>
          <w:p w:rsidR="00835BF0" w:rsidRPr="00700C3A" w:rsidRDefault="00835BF0" w:rsidP="00835BF0">
            <w:pPr>
              <w:pStyle w:val="ListParagraph"/>
              <w:rPr>
                <w:rFonts w:ascii="Century Gothic" w:hAnsi="Century Gothic" w:cs="Arial"/>
                <w:sz w:val="18"/>
                <w:szCs w:val="18"/>
              </w:rPr>
            </w:pPr>
          </w:p>
          <w:p w:rsidR="00835BF0" w:rsidRDefault="00835BF0" w:rsidP="00835BF0">
            <w:pPr>
              <w:pStyle w:val="ListParagraph"/>
              <w:ind w:left="0"/>
              <w:rPr>
                <w:rFonts w:ascii="Century Gothic" w:hAnsi="Century Gothic" w:cs="Arial"/>
                <w:b/>
                <w:sz w:val="18"/>
                <w:szCs w:val="18"/>
              </w:rPr>
            </w:pPr>
            <w:r w:rsidRPr="00700C3A">
              <w:rPr>
                <w:rFonts w:ascii="Century Gothic" w:hAnsi="Century Gothic" w:cs="Arial"/>
                <w:sz w:val="18"/>
                <w:szCs w:val="18"/>
              </w:rPr>
              <w:t xml:space="preserve"> </w:t>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lastRenderedPageBreak/>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p>
          <w:p w:rsidR="00835BF0" w:rsidRPr="00700C3A" w:rsidRDefault="00835BF0" w:rsidP="00835BF0">
            <w:pPr>
              <w:pStyle w:val="ListParagraph"/>
              <w:ind w:left="0"/>
              <w:rPr>
                <w:rFonts w:ascii="Century Gothic" w:hAnsi="Century Gothic" w:cs="Arial"/>
                <w:sz w:val="18"/>
                <w:szCs w:val="18"/>
              </w:rPr>
            </w:pP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lastRenderedPageBreak/>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Pr>
                <w:rFonts w:ascii="Century Gothic" w:hAnsi="Century Gothic" w:cs="Arial"/>
                <w:b/>
                <w:sz w:val="18"/>
                <w:szCs w:val="18"/>
              </w:rPr>
              <w:br/>
            </w:r>
            <w:r w:rsidRPr="00700C3A">
              <w:rPr>
                <w:rFonts w:ascii="Century Gothic" w:hAnsi="Century Gothic" w:cs="Arial"/>
                <w:b/>
                <w:sz w:val="18"/>
                <w:szCs w:val="18"/>
              </w:rPr>
              <w:t>Home work</w:t>
            </w:r>
            <w:r w:rsidRPr="00700C3A">
              <w:rPr>
                <w:rFonts w:ascii="Century Gothic" w:hAnsi="Century Gothic" w:cs="Arial"/>
                <w:sz w:val="18"/>
                <w:szCs w:val="18"/>
              </w:rPr>
              <w:t>: Learners complete labelling of diagram given to them by educator. Allow for peer assessment.</w:t>
            </w:r>
          </w:p>
          <w:p w:rsidR="00835BF0" w:rsidRPr="00700C3A" w:rsidRDefault="00835BF0" w:rsidP="00835BF0">
            <w:pPr>
              <w:pStyle w:val="ListParagraph"/>
              <w:rPr>
                <w:rFonts w:ascii="Century Gothic" w:hAnsi="Century Gothic" w:cs="Arial"/>
                <w:sz w:val="18"/>
                <w:szCs w:val="18"/>
              </w:rPr>
            </w:pPr>
          </w:p>
          <w:p w:rsidR="00835BF0" w:rsidRPr="00467553" w:rsidRDefault="00835BF0" w:rsidP="00835BF0">
            <w:pPr>
              <w:pStyle w:val="ListParagraph"/>
              <w:ind w:left="270" w:hanging="270"/>
              <w:rPr>
                <w:rFonts w:ascii="Century Gothic" w:hAnsi="Century Gothic" w:cs="Arial"/>
                <w:sz w:val="18"/>
                <w:szCs w:val="18"/>
              </w:rPr>
            </w:pPr>
            <w:r w:rsidRPr="00467553">
              <w:rPr>
                <w:rFonts w:ascii="Century Gothic" w:hAnsi="Century Gothic" w:cs="Arial"/>
                <w:b/>
                <w:sz w:val="18"/>
                <w:szCs w:val="18"/>
              </w:rPr>
              <w:t>Home work:</w:t>
            </w:r>
            <w:r w:rsidRPr="00467553">
              <w:rPr>
                <w:rFonts w:ascii="Century Gothic" w:hAnsi="Century Gothic" w:cs="Arial"/>
                <w:sz w:val="18"/>
                <w:szCs w:val="18"/>
              </w:rPr>
              <w:t xml:space="preserve">  Using textbook, learners complete assigned homework.</w:t>
            </w:r>
          </w:p>
          <w:p w:rsidR="00835BF0" w:rsidRPr="001D54BB" w:rsidRDefault="00835BF0" w:rsidP="00835BF0">
            <w:pPr>
              <w:pStyle w:val="ListParagraph"/>
              <w:rPr>
                <w:rFonts w:cs="Arial"/>
              </w:rPr>
            </w:pPr>
          </w:p>
          <w:p w:rsidR="00835BF0" w:rsidRPr="00700C3A" w:rsidRDefault="00835BF0" w:rsidP="00835BF0">
            <w:pPr>
              <w:pStyle w:val="ListParagraph"/>
              <w:ind w:left="270" w:hanging="270"/>
              <w:rPr>
                <w:rFonts w:ascii="Century Gothic" w:hAnsi="Century Gothic" w:cs="Arial"/>
                <w:sz w:val="18"/>
                <w:szCs w:val="18"/>
              </w:rPr>
            </w:pPr>
          </w:p>
        </w:tc>
        <w:tc>
          <w:tcPr>
            <w:tcW w:w="350" w:type="pct"/>
          </w:tcPr>
          <w:p w:rsidR="00835BF0" w:rsidRPr="00700C3A" w:rsidRDefault="00835BF0" w:rsidP="00835BF0">
            <w:pPr>
              <w:rPr>
                <w:rFonts w:ascii="Century Gothic" w:hAnsi="Century Gothic" w:cs="Arial"/>
                <w:sz w:val="18"/>
                <w:szCs w:val="18"/>
              </w:rPr>
            </w:pPr>
            <w:r w:rsidRPr="00700C3A">
              <w:rPr>
                <w:rFonts w:ascii="Century Gothic" w:hAnsi="Century Gothic" w:cs="Arial"/>
                <w:sz w:val="18"/>
                <w:szCs w:val="18"/>
              </w:rPr>
              <w:lastRenderedPageBreak/>
              <w:t>5 min</w:t>
            </w: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Pr="00700C3A" w:rsidRDefault="00835BF0" w:rsidP="00835BF0">
            <w:pPr>
              <w:rPr>
                <w:rFonts w:ascii="Century Gothic" w:hAnsi="Century Gothic" w:cs="Arial"/>
                <w:sz w:val="18"/>
                <w:szCs w:val="18"/>
              </w:rPr>
            </w:pPr>
            <w:r>
              <w:rPr>
                <w:rFonts w:ascii="Century Gothic" w:hAnsi="Century Gothic" w:cs="Arial"/>
                <w:sz w:val="18"/>
                <w:szCs w:val="18"/>
              </w:rPr>
              <w:t>10</w:t>
            </w:r>
            <w:r w:rsidRPr="00700C3A">
              <w:rPr>
                <w:rFonts w:ascii="Century Gothic" w:hAnsi="Century Gothic" w:cs="Arial"/>
                <w:sz w:val="18"/>
                <w:szCs w:val="18"/>
              </w:rPr>
              <w:t xml:space="preserve"> min</w:t>
            </w: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Pr="00700C3A" w:rsidRDefault="00835BF0" w:rsidP="00835BF0">
            <w:pPr>
              <w:rPr>
                <w:rFonts w:ascii="Century Gothic" w:hAnsi="Century Gothic" w:cs="Arial"/>
                <w:sz w:val="18"/>
                <w:szCs w:val="18"/>
              </w:rPr>
            </w:pPr>
            <w:r>
              <w:rPr>
                <w:rFonts w:ascii="Century Gothic" w:hAnsi="Century Gothic" w:cs="Arial"/>
                <w:sz w:val="18"/>
                <w:szCs w:val="18"/>
              </w:rPr>
              <w:t>15</w:t>
            </w:r>
            <w:r w:rsidRPr="00700C3A">
              <w:rPr>
                <w:rFonts w:ascii="Century Gothic" w:hAnsi="Century Gothic" w:cs="Arial"/>
                <w:sz w:val="18"/>
                <w:szCs w:val="18"/>
              </w:rPr>
              <w:t>min</w:t>
            </w: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Default="00835BF0" w:rsidP="00835BF0">
            <w:pPr>
              <w:rPr>
                <w:rFonts w:ascii="Century Gothic" w:hAnsi="Century Gothic" w:cs="Arial"/>
                <w:sz w:val="18"/>
                <w:szCs w:val="18"/>
              </w:rPr>
            </w:pPr>
          </w:p>
          <w:p w:rsidR="00835BF0" w:rsidRPr="00700C3A" w:rsidRDefault="00835BF0" w:rsidP="00835BF0">
            <w:pPr>
              <w:rPr>
                <w:rFonts w:ascii="Century Gothic" w:hAnsi="Century Gothic" w:cs="Arial"/>
                <w:sz w:val="18"/>
                <w:szCs w:val="18"/>
              </w:rPr>
            </w:pPr>
            <w:r>
              <w:rPr>
                <w:rFonts w:ascii="Century Gothic" w:hAnsi="Century Gothic" w:cs="Arial"/>
                <w:sz w:val="18"/>
                <w:szCs w:val="18"/>
              </w:rPr>
              <w:t>10</w:t>
            </w:r>
            <w:r w:rsidRPr="00700C3A">
              <w:rPr>
                <w:rFonts w:ascii="Century Gothic" w:hAnsi="Century Gothic" w:cs="Arial"/>
                <w:sz w:val="18"/>
                <w:szCs w:val="18"/>
              </w:rPr>
              <w:t xml:space="preserve"> min</w:t>
            </w:r>
          </w:p>
          <w:p w:rsidR="00835BF0" w:rsidRPr="00700C3A" w:rsidRDefault="00835BF0" w:rsidP="00835BF0">
            <w:pPr>
              <w:rPr>
                <w:rFonts w:ascii="Century Gothic" w:hAnsi="Century Gothic" w:cs="Arial"/>
                <w:sz w:val="18"/>
                <w:szCs w:val="18"/>
              </w:rPr>
            </w:pPr>
          </w:p>
        </w:tc>
        <w:tc>
          <w:tcPr>
            <w:tcW w:w="912" w:type="pct"/>
          </w:tcPr>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lastRenderedPageBreak/>
              <w:t>Model of the human eye.</w:t>
            </w:r>
          </w:p>
          <w:p w:rsidR="00835BF0" w:rsidRPr="00700C3A" w:rsidRDefault="00835BF0" w:rsidP="00835BF0">
            <w:pPr>
              <w:pStyle w:val="ListParagraph"/>
              <w:ind w:left="0"/>
              <w:rPr>
                <w:rFonts w:ascii="Century Gothic" w:hAnsi="Century Gothic" w:cs="Arial"/>
                <w:sz w:val="18"/>
                <w:szCs w:val="18"/>
              </w:rPr>
            </w:pPr>
          </w:p>
          <w:p w:rsidR="00835BF0" w:rsidRPr="00700C3A" w:rsidRDefault="00835BF0" w:rsidP="00835BF0">
            <w:pPr>
              <w:pStyle w:val="ListParagraph"/>
              <w:ind w:left="0"/>
              <w:rPr>
                <w:rFonts w:ascii="Century Gothic" w:hAnsi="Century Gothic" w:cs="Arial"/>
                <w:sz w:val="18"/>
                <w:szCs w:val="18"/>
              </w:rPr>
            </w:pPr>
          </w:p>
          <w:p w:rsidR="00835BF0" w:rsidRPr="00700C3A" w:rsidRDefault="00835BF0" w:rsidP="00835BF0">
            <w:pPr>
              <w:pStyle w:val="ListParagraph"/>
              <w:ind w:left="0"/>
              <w:rPr>
                <w:rFonts w:ascii="Century Gothic" w:hAnsi="Century Gothic" w:cs="Arial"/>
                <w:sz w:val="18"/>
                <w:szCs w:val="18"/>
              </w:rPr>
            </w:pPr>
            <w:r w:rsidRPr="00700C3A">
              <w:rPr>
                <w:rFonts w:ascii="Century Gothic" w:hAnsi="Century Gothic" w:cs="Arial"/>
                <w:sz w:val="18"/>
                <w:szCs w:val="18"/>
              </w:rPr>
              <w:t>WORKSHEET ON EYE</w:t>
            </w:r>
          </w:p>
          <w:p w:rsidR="00835BF0" w:rsidRPr="00700C3A" w:rsidRDefault="00835BF0" w:rsidP="00835BF0">
            <w:pPr>
              <w:pStyle w:val="ListParagraph"/>
              <w:ind w:left="0"/>
              <w:rPr>
                <w:rFonts w:ascii="Century Gothic" w:hAnsi="Century Gothic" w:cs="Arial"/>
                <w:sz w:val="18"/>
                <w:szCs w:val="18"/>
              </w:rPr>
            </w:pPr>
          </w:p>
          <w:p w:rsidR="00835BF0" w:rsidRDefault="00835BF0" w:rsidP="00835BF0">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835BF0" w:rsidRDefault="00835BF0" w:rsidP="00835BF0">
            <w:pPr>
              <w:spacing w:line="360" w:lineRule="auto"/>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835BF0" w:rsidRDefault="00835BF0" w:rsidP="00835BF0">
            <w:pPr>
              <w:pStyle w:val="ListParagraph"/>
              <w:spacing w:line="360" w:lineRule="auto"/>
              <w:ind w:left="0"/>
              <w:rPr>
                <w:rFonts w:ascii="Century Gothic" w:hAnsi="Century Gothic"/>
                <w:sz w:val="18"/>
                <w:szCs w:val="18"/>
              </w:rPr>
            </w:pPr>
          </w:p>
          <w:p w:rsidR="00835BF0" w:rsidRDefault="00835BF0" w:rsidP="00835BF0">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835BF0" w:rsidRDefault="00835BF0" w:rsidP="00835BF0">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835BF0" w:rsidRDefault="00835BF0" w:rsidP="00835BF0">
            <w:pPr>
              <w:contextualSpacing/>
              <w:rPr>
                <w:rFonts w:ascii="Century Gothic" w:hAnsi="Century Gothic"/>
                <w:sz w:val="18"/>
                <w:szCs w:val="18"/>
              </w:rPr>
            </w:pPr>
          </w:p>
          <w:p w:rsidR="00835BF0" w:rsidRDefault="00835BF0" w:rsidP="00835BF0">
            <w:pPr>
              <w:contextualSpacing/>
              <w:rPr>
                <w:rFonts w:ascii="Century Gothic" w:hAnsi="Century Gothic"/>
                <w:sz w:val="18"/>
                <w:szCs w:val="18"/>
              </w:rPr>
            </w:pPr>
            <w:r>
              <w:rPr>
                <w:rFonts w:ascii="Century Gothic" w:hAnsi="Century Gothic"/>
                <w:sz w:val="18"/>
                <w:szCs w:val="18"/>
              </w:rPr>
              <w:t xml:space="preserve">Life Science Gr 12 – Top </w:t>
            </w:r>
            <w:r>
              <w:rPr>
                <w:rFonts w:ascii="Century Gothic" w:hAnsi="Century Gothic"/>
                <w:sz w:val="18"/>
                <w:szCs w:val="18"/>
              </w:rPr>
              <w:lastRenderedPageBreak/>
              <w:t xml:space="preserve">Class by </w:t>
            </w:r>
            <w:proofErr w:type="spellStart"/>
            <w:r>
              <w:rPr>
                <w:rFonts w:ascii="Century Gothic" w:hAnsi="Century Gothic"/>
                <w:sz w:val="18"/>
                <w:szCs w:val="18"/>
              </w:rPr>
              <w:t>Shuter’s</w:t>
            </w:r>
            <w:proofErr w:type="spellEnd"/>
            <w:r>
              <w:rPr>
                <w:rFonts w:ascii="Century Gothic" w:hAnsi="Century Gothic"/>
                <w:sz w:val="18"/>
                <w:szCs w:val="18"/>
              </w:rPr>
              <w:t>.</w:t>
            </w:r>
          </w:p>
          <w:p w:rsidR="00835BF0" w:rsidRDefault="00835BF0" w:rsidP="00835BF0">
            <w:pPr>
              <w:rPr>
                <w:rFonts w:ascii="Century Gothic" w:hAnsi="Century Gothic"/>
                <w:sz w:val="18"/>
                <w:szCs w:val="18"/>
              </w:rPr>
            </w:pPr>
          </w:p>
          <w:p w:rsidR="00835BF0" w:rsidRPr="00700C3A" w:rsidRDefault="00835BF0" w:rsidP="00835BF0">
            <w:pPr>
              <w:pStyle w:val="ListParagraph"/>
              <w:ind w:left="360"/>
              <w:rPr>
                <w:rFonts w:ascii="Century Gothic" w:hAnsi="Century Gothic" w:cs="Arial"/>
                <w:sz w:val="18"/>
                <w:szCs w:val="18"/>
              </w:rPr>
            </w:pPr>
            <w:r>
              <w:rPr>
                <w:rFonts w:ascii="Century Gothic" w:hAnsi="Century Gothic"/>
                <w:sz w:val="18"/>
                <w:szCs w:val="18"/>
              </w:rPr>
              <w:t>Via Afrika Life Science GR 12 (CAPS)</w:t>
            </w:r>
          </w:p>
        </w:tc>
      </w:tr>
    </w:tbl>
    <w:p w:rsidR="00835BF0" w:rsidRPr="00700C3A" w:rsidRDefault="00835BF0" w:rsidP="00835BF0">
      <w:pPr>
        <w:rPr>
          <w:rFonts w:ascii="Century Gothic" w:hAnsi="Century Gothic" w:cs="Arial"/>
          <w:sz w:val="18"/>
          <w:szCs w:val="18"/>
        </w:rPr>
      </w:pPr>
    </w:p>
    <w:p w:rsidR="00835BF0" w:rsidRPr="00700C3A" w:rsidRDefault="00835BF0" w:rsidP="00835BF0">
      <w:pPr>
        <w:tabs>
          <w:tab w:val="center" w:pos="6979"/>
        </w:tabs>
        <w:rPr>
          <w:rFonts w:ascii="Century Gothic" w:hAnsi="Century Gothic"/>
          <w:sz w:val="18"/>
          <w:szCs w:val="18"/>
        </w:rPr>
      </w:pPr>
      <w:r w:rsidRPr="00700C3A">
        <w:rPr>
          <w:rFonts w:ascii="Century Gothic" w:hAnsi="Century Gothic"/>
          <w:sz w:val="18"/>
          <w:szCs w:val="18"/>
        </w:rPr>
        <w:lastRenderedPageBreak/>
        <w:t xml:space="preserve"> </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9"/>
        <w:gridCol w:w="639"/>
        <w:gridCol w:w="633"/>
        <w:gridCol w:w="802"/>
        <w:gridCol w:w="1743"/>
        <w:gridCol w:w="448"/>
        <w:gridCol w:w="353"/>
        <w:gridCol w:w="1060"/>
        <w:gridCol w:w="1039"/>
        <w:gridCol w:w="523"/>
        <w:gridCol w:w="1999"/>
        <w:gridCol w:w="151"/>
        <w:gridCol w:w="1678"/>
        <w:gridCol w:w="1702"/>
        <w:gridCol w:w="840"/>
      </w:tblGrid>
      <w:tr w:rsidR="009D1BA6" w:rsidRPr="00AF217B" w:rsidTr="009D1BA6">
        <w:tc>
          <w:tcPr>
            <w:tcW w:w="417" w:type="pct"/>
            <w:tcBorders>
              <w:bottom w:val="single" w:sz="4" w:space="0" w:color="auto"/>
            </w:tcBorders>
            <w:shd w:val="clear" w:color="auto" w:fill="548DD4"/>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GRADE</w:t>
            </w:r>
          </w:p>
        </w:tc>
        <w:tc>
          <w:tcPr>
            <w:tcW w:w="215" w:type="pct"/>
            <w:tcBorders>
              <w:bottom w:val="single" w:sz="4" w:space="0" w:color="auto"/>
            </w:tcBorders>
            <w:shd w:val="clear" w:color="auto" w:fill="FFFFFF"/>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12</w:t>
            </w:r>
          </w:p>
        </w:tc>
        <w:tc>
          <w:tcPr>
            <w:tcW w:w="483" w:type="pct"/>
            <w:gridSpan w:val="2"/>
            <w:tcBorders>
              <w:bottom w:val="single" w:sz="4" w:space="0" w:color="auto"/>
            </w:tcBorders>
            <w:shd w:val="clear" w:color="auto" w:fill="548DD4"/>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SUBJECT</w:t>
            </w:r>
          </w:p>
        </w:tc>
        <w:tc>
          <w:tcPr>
            <w:tcW w:w="738" w:type="pct"/>
            <w:gridSpan w:val="2"/>
            <w:tcBorders>
              <w:bottom w:val="single" w:sz="4" w:space="0" w:color="auto"/>
            </w:tcBorders>
            <w:shd w:val="clear" w:color="auto" w:fill="FFFFFF"/>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Life Sciences</w:t>
            </w:r>
          </w:p>
        </w:tc>
        <w:tc>
          <w:tcPr>
            <w:tcW w:w="476" w:type="pct"/>
            <w:gridSpan w:val="2"/>
            <w:tcBorders>
              <w:bottom w:val="single" w:sz="4" w:space="0" w:color="auto"/>
            </w:tcBorders>
            <w:shd w:val="clear" w:color="auto" w:fill="548DD4"/>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WEEK</w:t>
            </w:r>
          </w:p>
        </w:tc>
        <w:tc>
          <w:tcPr>
            <w:tcW w:w="526" w:type="pct"/>
            <w:gridSpan w:val="2"/>
            <w:tcBorders>
              <w:bottom w:val="single" w:sz="4" w:space="0" w:color="auto"/>
            </w:tcBorders>
            <w:shd w:val="clear" w:color="auto" w:fill="FFFFFF"/>
            <w:vAlign w:val="center"/>
          </w:tcPr>
          <w:p w:rsidR="00835BF0" w:rsidRPr="00AF217B" w:rsidRDefault="00835BF0" w:rsidP="00835BF0">
            <w:pPr>
              <w:spacing w:line="360" w:lineRule="auto"/>
              <w:jc w:val="center"/>
              <w:rPr>
                <w:rFonts w:ascii="Century Gothic" w:hAnsi="Century Gothic"/>
                <w:b/>
                <w:sz w:val="18"/>
                <w:szCs w:val="18"/>
              </w:rPr>
            </w:pPr>
            <w:r>
              <w:rPr>
                <w:rFonts w:ascii="Century Gothic" w:hAnsi="Century Gothic"/>
                <w:b/>
                <w:sz w:val="18"/>
                <w:szCs w:val="18"/>
              </w:rPr>
              <w:t>17</w:t>
            </w:r>
          </w:p>
        </w:tc>
        <w:tc>
          <w:tcPr>
            <w:tcW w:w="673" w:type="pct"/>
            <w:tcBorders>
              <w:bottom w:val="single" w:sz="4" w:space="0" w:color="auto"/>
            </w:tcBorders>
            <w:shd w:val="clear" w:color="auto" w:fill="548DD4"/>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TOPIC</w:t>
            </w:r>
          </w:p>
        </w:tc>
        <w:tc>
          <w:tcPr>
            <w:tcW w:w="616" w:type="pct"/>
            <w:gridSpan w:val="2"/>
            <w:tcBorders>
              <w:bottom w:val="single" w:sz="4" w:space="0" w:color="auto"/>
            </w:tcBorders>
            <w:shd w:val="clear" w:color="auto" w:fill="FFFFFF"/>
            <w:vAlign w:val="center"/>
          </w:tcPr>
          <w:p w:rsidR="00835BF0" w:rsidRPr="00AF217B" w:rsidRDefault="00835BF0" w:rsidP="00835BF0">
            <w:pPr>
              <w:spacing w:line="360" w:lineRule="auto"/>
              <w:jc w:val="center"/>
              <w:rPr>
                <w:rFonts w:ascii="Century Gothic" w:hAnsi="Century Gothic"/>
                <w:b/>
                <w:sz w:val="18"/>
                <w:szCs w:val="18"/>
              </w:rPr>
            </w:pPr>
            <w:r w:rsidRPr="00AF217B">
              <w:rPr>
                <w:rFonts w:ascii="Century Gothic" w:hAnsi="Century Gothic"/>
                <w:b/>
                <w:sz w:val="18"/>
                <w:szCs w:val="18"/>
              </w:rPr>
              <w:t xml:space="preserve">HUMAN EYE </w:t>
            </w:r>
            <w:r>
              <w:rPr>
                <w:rFonts w:ascii="Century Gothic" w:hAnsi="Century Gothic"/>
                <w:b/>
                <w:sz w:val="18"/>
                <w:szCs w:val="18"/>
              </w:rPr>
              <w:t>–</w:t>
            </w:r>
            <w:r w:rsidRPr="00AF217B">
              <w:rPr>
                <w:rFonts w:ascii="Century Gothic" w:hAnsi="Century Gothic"/>
                <w:b/>
                <w:sz w:val="18"/>
                <w:szCs w:val="18"/>
              </w:rPr>
              <w:t xml:space="preserve"> DISEASES</w:t>
            </w:r>
            <w:r>
              <w:rPr>
                <w:rFonts w:ascii="Century Gothic" w:hAnsi="Century Gothic"/>
                <w:b/>
                <w:sz w:val="18"/>
                <w:szCs w:val="18"/>
              </w:rPr>
              <w:br/>
              <w:t>Time: 40 min</w:t>
            </w:r>
          </w:p>
        </w:tc>
        <w:tc>
          <w:tcPr>
            <w:tcW w:w="573" w:type="pct"/>
            <w:tcBorders>
              <w:bottom w:val="single" w:sz="4" w:space="0" w:color="auto"/>
            </w:tcBorders>
            <w:shd w:val="clear" w:color="auto" w:fill="0F243E"/>
            <w:vAlign w:val="center"/>
          </w:tcPr>
          <w:p w:rsidR="00835BF0" w:rsidRPr="00AF217B" w:rsidRDefault="00835BF0" w:rsidP="00835BF0">
            <w:pPr>
              <w:spacing w:line="360" w:lineRule="auto"/>
              <w:jc w:val="center"/>
              <w:rPr>
                <w:rFonts w:ascii="Century Gothic" w:hAnsi="Century Gothic"/>
                <w:b/>
                <w:sz w:val="18"/>
                <w:szCs w:val="18"/>
              </w:rPr>
            </w:pPr>
            <w:r>
              <w:rPr>
                <w:rFonts w:ascii="Century Gothic" w:hAnsi="Century Gothic"/>
                <w:b/>
                <w:sz w:val="18"/>
                <w:szCs w:val="18"/>
              </w:rPr>
              <w:t>Lesson</w:t>
            </w:r>
          </w:p>
        </w:tc>
        <w:tc>
          <w:tcPr>
            <w:tcW w:w="283" w:type="pct"/>
            <w:tcBorders>
              <w:bottom w:val="single" w:sz="4" w:space="0" w:color="auto"/>
            </w:tcBorders>
            <w:shd w:val="clear" w:color="auto" w:fill="9BBB59"/>
            <w:vAlign w:val="center"/>
          </w:tcPr>
          <w:p w:rsidR="00835BF0" w:rsidRPr="00AF217B" w:rsidRDefault="00835BF0" w:rsidP="009D1BA6">
            <w:pPr>
              <w:spacing w:line="360" w:lineRule="auto"/>
              <w:ind w:right="678"/>
              <w:jc w:val="center"/>
              <w:rPr>
                <w:rFonts w:ascii="Century Gothic" w:hAnsi="Century Gothic"/>
                <w:b/>
                <w:sz w:val="18"/>
                <w:szCs w:val="18"/>
              </w:rPr>
            </w:pPr>
            <w:r>
              <w:rPr>
                <w:rFonts w:ascii="Century Gothic" w:hAnsi="Century Gothic"/>
                <w:b/>
                <w:sz w:val="18"/>
                <w:szCs w:val="18"/>
              </w:rPr>
              <w:t>5</w:t>
            </w:r>
          </w:p>
        </w:tc>
      </w:tr>
      <w:tr w:rsidR="00835BF0" w:rsidRPr="00AF217B" w:rsidTr="009D1BA6">
        <w:trPr>
          <w:trHeight w:val="144"/>
        </w:trPr>
        <w:tc>
          <w:tcPr>
            <w:tcW w:w="632" w:type="pct"/>
            <w:gridSpan w:val="2"/>
            <w:tcBorders>
              <w:top w:val="nil"/>
              <w:left w:val="nil"/>
              <w:bottom w:val="single" w:sz="4" w:space="0" w:color="auto"/>
              <w:right w:val="nil"/>
            </w:tcBorders>
            <w:vAlign w:val="center"/>
          </w:tcPr>
          <w:p w:rsidR="00835BF0" w:rsidRPr="00AF217B" w:rsidRDefault="00835BF0" w:rsidP="00835BF0">
            <w:pPr>
              <w:spacing w:line="360" w:lineRule="auto"/>
              <w:rPr>
                <w:rFonts w:ascii="Century Gothic" w:hAnsi="Century Gothic"/>
                <w:sz w:val="18"/>
                <w:szCs w:val="18"/>
              </w:rPr>
            </w:pPr>
          </w:p>
        </w:tc>
        <w:tc>
          <w:tcPr>
            <w:tcW w:w="1340" w:type="pct"/>
            <w:gridSpan w:val="5"/>
            <w:tcBorders>
              <w:top w:val="nil"/>
              <w:left w:val="nil"/>
              <w:bottom w:val="single" w:sz="4" w:space="0" w:color="auto"/>
              <w:right w:val="nil"/>
            </w:tcBorders>
            <w:vAlign w:val="center"/>
          </w:tcPr>
          <w:p w:rsidR="00835BF0" w:rsidRPr="00AF217B" w:rsidRDefault="00835BF0" w:rsidP="00835BF0">
            <w:pPr>
              <w:spacing w:line="360" w:lineRule="auto"/>
              <w:rPr>
                <w:rFonts w:ascii="Century Gothic" w:hAnsi="Century Gothic"/>
                <w:sz w:val="18"/>
                <w:szCs w:val="18"/>
              </w:rPr>
            </w:pPr>
          </w:p>
        </w:tc>
        <w:tc>
          <w:tcPr>
            <w:tcW w:w="882" w:type="pct"/>
            <w:gridSpan w:val="3"/>
            <w:tcBorders>
              <w:top w:val="nil"/>
              <w:left w:val="nil"/>
              <w:bottom w:val="single" w:sz="4" w:space="0" w:color="auto"/>
              <w:right w:val="nil"/>
            </w:tcBorders>
            <w:vAlign w:val="center"/>
          </w:tcPr>
          <w:p w:rsidR="00835BF0" w:rsidRPr="00AF217B" w:rsidRDefault="00835BF0" w:rsidP="00835BF0">
            <w:pPr>
              <w:spacing w:line="360" w:lineRule="auto"/>
              <w:rPr>
                <w:rFonts w:ascii="Century Gothic" w:hAnsi="Century Gothic"/>
                <w:sz w:val="18"/>
                <w:szCs w:val="18"/>
              </w:rPr>
            </w:pPr>
          </w:p>
        </w:tc>
        <w:tc>
          <w:tcPr>
            <w:tcW w:w="2145" w:type="pct"/>
            <w:gridSpan w:val="5"/>
            <w:tcBorders>
              <w:top w:val="nil"/>
              <w:left w:val="nil"/>
              <w:bottom w:val="single" w:sz="4" w:space="0" w:color="auto"/>
              <w:right w:val="nil"/>
            </w:tcBorders>
            <w:vAlign w:val="center"/>
          </w:tcPr>
          <w:p w:rsidR="00835BF0" w:rsidRPr="00AF217B" w:rsidRDefault="00835BF0" w:rsidP="00835BF0">
            <w:pPr>
              <w:spacing w:line="360" w:lineRule="auto"/>
              <w:rPr>
                <w:rFonts w:ascii="Century Gothic" w:hAnsi="Century Gothic"/>
                <w:sz w:val="18"/>
                <w:szCs w:val="18"/>
              </w:rPr>
            </w:pPr>
          </w:p>
        </w:tc>
      </w:tr>
      <w:tr w:rsidR="00835BF0" w:rsidRPr="00AF217B" w:rsidTr="009D1BA6">
        <w:trPr>
          <w:trHeight w:val="278"/>
        </w:trPr>
        <w:tc>
          <w:tcPr>
            <w:tcW w:w="1702" w:type="pct"/>
            <w:gridSpan w:val="5"/>
            <w:tcBorders>
              <w:top w:val="single" w:sz="4" w:space="0" w:color="auto"/>
              <w:bottom w:val="single" w:sz="4" w:space="0" w:color="auto"/>
            </w:tcBorders>
            <w:shd w:val="clear" w:color="auto" w:fill="9BBB59"/>
            <w:vAlign w:val="center"/>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LESSON SUMMARY FOR:  DATE STARTED:</w:t>
            </w:r>
          </w:p>
        </w:tc>
        <w:tc>
          <w:tcPr>
            <w:tcW w:w="977" w:type="pct"/>
            <w:gridSpan w:val="4"/>
            <w:tcBorders>
              <w:top w:val="single" w:sz="4" w:space="0" w:color="auto"/>
              <w:bottom w:val="single" w:sz="4" w:space="0" w:color="auto"/>
            </w:tcBorders>
            <w:shd w:val="clear" w:color="auto" w:fill="auto"/>
            <w:vAlign w:val="center"/>
          </w:tcPr>
          <w:p w:rsidR="00835BF0" w:rsidRPr="00AF217B" w:rsidRDefault="00835BF0" w:rsidP="00835BF0">
            <w:pPr>
              <w:spacing w:line="360" w:lineRule="auto"/>
              <w:rPr>
                <w:rFonts w:ascii="Century Gothic" w:hAnsi="Century Gothic"/>
                <w:b/>
                <w:sz w:val="18"/>
                <w:szCs w:val="18"/>
              </w:rPr>
            </w:pPr>
          </w:p>
        </w:tc>
        <w:tc>
          <w:tcPr>
            <w:tcW w:w="900" w:type="pct"/>
            <w:gridSpan w:val="3"/>
            <w:tcBorders>
              <w:top w:val="single" w:sz="4" w:space="0" w:color="auto"/>
              <w:bottom w:val="single" w:sz="4" w:space="0" w:color="auto"/>
            </w:tcBorders>
            <w:shd w:val="clear" w:color="auto" w:fill="9BBB59"/>
            <w:vAlign w:val="center"/>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DATE COMPLETED:</w:t>
            </w:r>
          </w:p>
        </w:tc>
        <w:tc>
          <w:tcPr>
            <w:tcW w:w="1421" w:type="pct"/>
            <w:gridSpan w:val="3"/>
            <w:tcBorders>
              <w:top w:val="single" w:sz="4" w:space="0" w:color="auto"/>
              <w:bottom w:val="single" w:sz="4" w:space="0" w:color="auto"/>
            </w:tcBorders>
            <w:shd w:val="clear" w:color="auto" w:fill="auto"/>
            <w:vAlign w:val="center"/>
          </w:tcPr>
          <w:p w:rsidR="00835BF0" w:rsidRPr="00AF217B" w:rsidRDefault="00835BF0" w:rsidP="00835BF0">
            <w:pPr>
              <w:spacing w:line="360" w:lineRule="auto"/>
              <w:rPr>
                <w:rFonts w:ascii="Century Gothic" w:hAnsi="Century Gothic"/>
                <w:b/>
                <w:sz w:val="18"/>
                <w:szCs w:val="18"/>
              </w:rPr>
            </w:pPr>
          </w:p>
        </w:tc>
      </w:tr>
      <w:tr w:rsidR="00835BF0" w:rsidRPr="00AF217B" w:rsidTr="009D1BA6">
        <w:tc>
          <w:tcPr>
            <w:tcW w:w="845" w:type="pct"/>
            <w:gridSpan w:val="3"/>
            <w:shd w:val="clear" w:color="auto" w:fill="9BBB59"/>
            <w:vAlign w:val="center"/>
          </w:tcPr>
          <w:p w:rsidR="00835BF0" w:rsidRPr="00AF217B" w:rsidRDefault="00835BF0" w:rsidP="00835BF0">
            <w:pPr>
              <w:rPr>
                <w:rFonts w:ascii="Century Gothic" w:hAnsi="Century Gothic"/>
                <w:b/>
                <w:sz w:val="18"/>
                <w:szCs w:val="18"/>
              </w:rPr>
            </w:pPr>
            <w:r w:rsidRPr="00AF217B">
              <w:rPr>
                <w:rFonts w:ascii="Century Gothic" w:hAnsi="Century Gothic"/>
                <w:b/>
                <w:sz w:val="18"/>
                <w:szCs w:val="18"/>
              </w:rPr>
              <w:t>LESSON OBJECTIVES</w:t>
            </w:r>
          </w:p>
        </w:tc>
        <w:tc>
          <w:tcPr>
            <w:tcW w:w="4155" w:type="pct"/>
            <w:gridSpan w:val="12"/>
            <w:vAlign w:val="center"/>
          </w:tcPr>
          <w:p w:rsidR="00835BF0" w:rsidRPr="00AF217B" w:rsidRDefault="00835BF0" w:rsidP="00835BF0">
            <w:pPr>
              <w:rPr>
                <w:rFonts w:ascii="Century Gothic" w:hAnsi="Century Gothic" w:cs="Arial"/>
                <w:sz w:val="18"/>
                <w:szCs w:val="18"/>
              </w:rPr>
            </w:pPr>
            <w:r w:rsidRPr="00AF217B">
              <w:rPr>
                <w:rFonts w:ascii="Century Gothic" w:hAnsi="Century Gothic" w:cs="Arial"/>
                <w:b/>
                <w:sz w:val="18"/>
                <w:szCs w:val="18"/>
              </w:rPr>
              <w:t>The learners must be able to</w:t>
            </w:r>
            <w:r w:rsidRPr="00AF217B">
              <w:rPr>
                <w:rFonts w:ascii="Century Gothic" w:hAnsi="Century Gothic" w:cs="Arial"/>
                <w:sz w:val="18"/>
                <w:szCs w:val="18"/>
              </w:rPr>
              <w:t>:</w:t>
            </w:r>
            <w:r>
              <w:rPr>
                <w:rFonts w:ascii="Century Gothic" w:hAnsi="Century Gothic" w:cs="Arial"/>
                <w:sz w:val="18"/>
                <w:szCs w:val="18"/>
              </w:rPr>
              <w:br/>
            </w:r>
          </w:p>
          <w:p w:rsidR="00835BF0" w:rsidRPr="00AF217B" w:rsidRDefault="00835BF0" w:rsidP="00835BF0">
            <w:pPr>
              <w:rPr>
                <w:rFonts w:ascii="Century Gothic" w:hAnsi="Century Gothic" w:cs="Arial"/>
                <w:sz w:val="18"/>
                <w:szCs w:val="18"/>
              </w:rPr>
            </w:pPr>
            <w:r>
              <w:rPr>
                <w:rFonts w:ascii="Century Gothic" w:hAnsi="Century Gothic" w:cs="Arial"/>
                <w:sz w:val="18"/>
                <w:szCs w:val="18"/>
              </w:rPr>
              <w:t xml:space="preserve">•     </w:t>
            </w:r>
            <w:r w:rsidRPr="00AF217B">
              <w:rPr>
                <w:rFonts w:ascii="Century Gothic" w:hAnsi="Century Gothic" w:cs="Arial"/>
                <w:sz w:val="18"/>
                <w:szCs w:val="18"/>
              </w:rPr>
              <w:t>Explain all definitions related to this chapter</w:t>
            </w:r>
          </w:p>
          <w:p w:rsidR="00835BF0" w:rsidRPr="00AF217B" w:rsidRDefault="00835BF0" w:rsidP="00835BF0">
            <w:pPr>
              <w:pStyle w:val="ListParagraph"/>
              <w:ind w:left="0"/>
              <w:rPr>
                <w:rFonts w:ascii="Century Gothic" w:hAnsi="Century Gothic" w:cs="Arial"/>
                <w:sz w:val="18"/>
                <w:szCs w:val="18"/>
              </w:rPr>
            </w:pPr>
            <w:r>
              <w:rPr>
                <w:rFonts w:ascii="Century Gothic" w:hAnsi="Century Gothic" w:cs="Arial"/>
                <w:sz w:val="18"/>
                <w:szCs w:val="18"/>
              </w:rPr>
              <w:t xml:space="preserve">•     </w:t>
            </w:r>
            <w:r w:rsidRPr="00AF217B">
              <w:rPr>
                <w:rFonts w:ascii="Century Gothic" w:hAnsi="Century Gothic" w:cs="Arial"/>
                <w:sz w:val="18"/>
                <w:szCs w:val="18"/>
              </w:rPr>
              <w:t>Explain nature and treatment (glasses and surgery) for:</w:t>
            </w:r>
          </w:p>
          <w:p w:rsidR="00835BF0" w:rsidRPr="00AF217B" w:rsidRDefault="00835BF0" w:rsidP="00F53144">
            <w:pPr>
              <w:pStyle w:val="ListParagraph"/>
              <w:numPr>
                <w:ilvl w:val="0"/>
                <w:numId w:val="80"/>
              </w:numPr>
              <w:rPr>
                <w:rFonts w:ascii="Century Gothic" w:hAnsi="Century Gothic" w:cs="Arial"/>
                <w:sz w:val="18"/>
                <w:szCs w:val="18"/>
              </w:rPr>
            </w:pPr>
            <w:r w:rsidRPr="00AF217B">
              <w:rPr>
                <w:rFonts w:ascii="Century Gothic" w:hAnsi="Century Gothic" w:cs="Arial"/>
                <w:sz w:val="18"/>
                <w:szCs w:val="18"/>
              </w:rPr>
              <w:t>Short-sightedness</w:t>
            </w:r>
          </w:p>
          <w:p w:rsidR="00835BF0" w:rsidRPr="00AF217B" w:rsidRDefault="00835BF0" w:rsidP="00F53144">
            <w:pPr>
              <w:pStyle w:val="ListParagraph"/>
              <w:numPr>
                <w:ilvl w:val="0"/>
                <w:numId w:val="80"/>
              </w:numPr>
              <w:rPr>
                <w:rFonts w:ascii="Century Gothic" w:hAnsi="Century Gothic" w:cs="Arial"/>
                <w:sz w:val="18"/>
                <w:szCs w:val="18"/>
              </w:rPr>
            </w:pPr>
            <w:r w:rsidRPr="00AF217B">
              <w:rPr>
                <w:rFonts w:ascii="Century Gothic" w:hAnsi="Century Gothic" w:cs="Arial"/>
                <w:sz w:val="18"/>
                <w:szCs w:val="18"/>
              </w:rPr>
              <w:t>Long-sightedness</w:t>
            </w:r>
          </w:p>
          <w:p w:rsidR="00835BF0" w:rsidRPr="00AF217B" w:rsidRDefault="00835BF0" w:rsidP="00F53144">
            <w:pPr>
              <w:pStyle w:val="ListParagraph"/>
              <w:numPr>
                <w:ilvl w:val="0"/>
                <w:numId w:val="80"/>
              </w:numPr>
              <w:rPr>
                <w:rFonts w:ascii="Century Gothic" w:hAnsi="Century Gothic" w:cs="Arial"/>
                <w:sz w:val="18"/>
                <w:szCs w:val="18"/>
              </w:rPr>
            </w:pPr>
            <w:r w:rsidRPr="00AF217B">
              <w:rPr>
                <w:rFonts w:ascii="Century Gothic" w:hAnsi="Century Gothic" w:cs="Arial"/>
                <w:sz w:val="18"/>
                <w:szCs w:val="18"/>
              </w:rPr>
              <w:t>Astigmatism</w:t>
            </w:r>
          </w:p>
          <w:p w:rsidR="00835BF0" w:rsidRPr="00AF217B" w:rsidRDefault="00835BF0" w:rsidP="00F53144">
            <w:pPr>
              <w:numPr>
                <w:ilvl w:val="0"/>
                <w:numId w:val="80"/>
              </w:numPr>
              <w:rPr>
                <w:rFonts w:ascii="Century Gothic" w:hAnsi="Century Gothic" w:cs="Arial"/>
                <w:sz w:val="18"/>
                <w:szCs w:val="18"/>
              </w:rPr>
            </w:pPr>
            <w:r w:rsidRPr="00AF217B">
              <w:rPr>
                <w:rFonts w:ascii="Century Gothic" w:hAnsi="Century Gothic" w:cs="Arial"/>
                <w:sz w:val="18"/>
                <w:szCs w:val="18"/>
              </w:rPr>
              <w:t xml:space="preserve">Cataracts </w:t>
            </w:r>
          </w:p>
        </w:tc>
      </w:tr>
    </w:tbl>
    <w:p w:rsidR="00835BF0" w:rsidRPr="00AF217B" w:rsidRDefault="00835BF0" w:rsidP="00835BF0">
      <w:pPr>
        <w:rPr>
          <w:rFonts w:ascii="Century Gothic" w:hAnsi="Century Gothic"/>
          <w:vanish/>
          <w:sz w:val="18"/>
          <w:szCs w:val="18"/>
        </w:rPr>
      </w:pPr>
    </w:p>
    <w:p w:rsidR="00835BF0" w:rsidRDefault="00835BF0" w:rsidP="00835BF0"/>
    <w:tbl>
      <w:tblPr>
        <w:tblpPr w:leftFromText="180" w:rightFromText="180" w:vertAnchor="text" w:horzAnchor="margin" w:tblpY="12"/>
        <w:tblOverlap w:val="neve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551"/>
        <w:gridCol w:w="1277"/>
        <w:gridCol w:w="3400"/>
      </w:tblGrid>
      <w:tr w:rsidR="00835BF0" w:rsidRPr="00AF217B" w:rsidTr="00F7045C">
        <w:tc>
          <w:tcPr>
            <w:tcW w:w="2566" w:type="pct"/>
            <w:tcBorders>
              <w:top w:val="single" w:sz="4" w:space="0" w:color="auto"/>
            </w:tcBorders>
            <w:shd w:val="clear" w:color="auto" w:fill="F79646"/>
            <w:vAlign w:val="center"/>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TEACHER ACTIVITIES</w:t>
            </w:r>
          </w:p>
        </w:tc>
        <w:tc>
          <w:tcPr>
            <w:tcW w:w="859" w:type="pct"/>
            <w:tcBorders>
              <w:top w:val="single" w:sz="4" w:space="0" w:color="auto"/>
            </w:tcBorders>
            <w:shd w:val="clear" w:color="auto" w:fill="F79646"/>
            <w:vAlign w:val="center"/>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LEARNER ACTIVITIES</w:t>
            </w:r>
          </w:p>
        </w:tc>
        <w:tc>
          <w:tcPr>
            <w:tcW w:w="430" w:type="pct"/>
            <w:tcBorders>
              <w:top w:val="single" w:sz="4" w:space="0" w:color="auto"/>
            </w:tcBorders>
            <w:shd w:val="clear" w:color="auto" w:fill="F79646"/>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TIMING</w:t>
            </w:r>
          </w:p>
        </w:tc>
        <w:tc>
          <w:tcPr>
            <w:tcW w:w="1146" w:type="pct"/>
            <w:tcBorders>
              <w:top w:val="single" w:sz="4" w:space="0" w:color="auto"/>
            </w:tcBorders>
            <w:shd w:val="clear" w:color="auto" w:fill="F79646"/>
            <w:vAlign w:val="center"/>
          </w:tcPr>
          <w:p w:rsidR="00835BF0" w:rsidRPr="00AF217B" w:rsidRDefault="00835BF0" w:rsidP="00835BF0">
            <w:pPr>
              <w:spacing w:line="360" w:lineRule="auto"/>
              <w:rPr>
                <w:rFonts w:ascii="Century Gothic" w:hAnsi="Century Gothic"/>
                <w:b/>
                <w:sz w:val="18"/>
                <w:szCs w:val="18"/>
              </w:rPr>
            </w:pPr>
            <w:r w:rsidRPr="00AF217B">
              <w:rPr>
                <w:rFonts w:ascii="Century Gothic" w:hAnsi="Century Gothic"/>
                <w:b/>
                <w:sz w:val="18"/>
                <w:szCs w:val="18"/>
              </w:rPr>
              <w:t>RESOURCES NEEDED</w:t>
            </w:r>
          </w:p>
        </w:tc>
      </w:tr>
      <w:tr w:rsidR="00835BF0" w:rsidRPr="00AF217B" w:rsidTr="00F7045C">
        <w:tc>
          <w:tcPr>
            <w:tcW w:w="2566" w:type="pct"/>
            <w:vAlign w:val="center"/>
          </w:tcPr>
          <w:p w:rsidR="00835BF0" w:rsidRPr="00AF217B" w:rsidRDefault="00835BF0" w:rsidP="00835BF0">
            <w:pPr>
              <w:pStyle w:val="ListParagraph"/>
              <w:ind w:left="0"/>
              <w:rPr>
                <w:rFonts w:ascii="Century Gothic" w:hAnsi="Century Gothic"/>
                <w:sz w:val="18"/>
                <w:szCs w:val="18"/>
              </w:rPr>
            </w:pPr>
            <w:r w:rsidRPr="00AF217B">
              <w:rPr>
                <w:rFonts w:ascii="Century Gothic" w:hAnsi="Century Gothic"/>
                <w:sz w:val="18"/>
                <w:szCs w:val="18"/>
              </w:rPr>
              <w:t>Lesson presentation using blackboard / transparencies</w:t>
            </w:r>
          </w:p>
          <w:p w:rsidR="00835BF0" w:rsidRPr="00060690" w:rsidRDefault="00835BF0" w:rsidP="00F53144">
            <w:pPr>
              <w:pStyle w:val="ListParagraph"/>
              <w:numPr>
                <w:ilvl w:val="0"/>
                <w:numId w:val="75"/>
              </w:numPr>
              <w:spacing w:line="360" w:lineRule="auto"/>
              <w:ind w:left="360"/>
              <w:rPr>
                <w:rFonts w:ascii="Century Gothic" w:hAnsi="Century Gothic"/>
                <w:b/>
                <w:color w:val="984806"/>
                <w:sz w:val="18"/>
                <w:szCs w:val="18"/>
                <w:u w:val="single"/>
              </w:rPr>
            </w:pPr>
            <w:r w:rsidRPr="00060690">
              <w:rPr>
                <w:rFonts w:ascii="Century Gothic" w:hAnsi="Century Gothic"/>
                <w:b/>
                <w:color w:val="984806"/>
                <w:sz w:val="18"/>
                <w:szCs w:val="18"/>
                <w:u w:val="single"/>
              </w:rPr>
              <w:t xml:space="preserve"> Introduction</w:t>
            </w:r>
          </w:p>
          <w:p w:rsidR="00835BF0" w:rsidRPr="00AF217B" w:rsidRDefault="00835BF0" w:rsidP="00F53144">
            <w:pPr>
              <w:pStyle w:val="ListParagraph"/>
              <w:numPr>
                <w:ilvl w:val="0"/>
                <w:numId w:val="57"/>
              </w:numPr>
              <w:rPr>
                <w:rFonts w:ascii="Century Gothic" w:hAnsi="Century Gothic"/>
                <w:sz w:val="18"/>
                <w:szCs w:val="18"/>
              </w:rPr>
            </w:pPr>
            <w:r w:rsidRPr="00AF217B">
              <w:rPr>
                <w:rFonts w:ascii="Century Gothic" w:hAnsi="Century Gothic"/>
                <w:sz w:val="18"/>
                <w:szCs w:val="18"/>
              </w:rPr>
              <w:t>Teacher revises different parts of human eye.</w:t>
            </w:r>
          </w:p>
          <w:p w:rsidR="00835BF0" w:rsidRPr="00AF217B" w:rsidRDefault="00835BF0" w:rsidP="00835BF0">
            <w:pPr>
              <w:pStyle w:val="ListParagraph"/>
              <w:jc w:val="center"/>
              <w:rPr>
                <w:rFonts w:ascii="Century Gothic" w:hAnsi="Century Gothic"/>
                <w:sz w:val="18"/>
                <w:szCs w:val="18"/>
              </w:rPr>
            </w:pPr>
          </w:p>
          <w:p w:rsidR="00835BF0" w:rsidRPr="00AF217B" w:rsidRDefault="00835BF0" w:rsidP="00835BF0">
            <w:pPr>
              <w:pStyle w:val="ListParagraph"/>
              <w:jc w:val="center"/>
              <w:rPr>
                <w:rFonts w:ascii="Century Gothic" w:hAnsi="Century Gothic"/>
                <w:sz w:val="18"/>
                <w:szCs w:val="18"/>
              </w:rPr>
            </w:pPr>
          </w:p>
          <w:p w:rsidR="00835BF0" w:rsidRPr="00AF217B" w:rsidRDefault="00835BF0" w:rsidP="00835BF0">
            <w:pPr>
              <w:pStyle w:val="ListParagraph"/>
              <w:jc w:val="center"/>
              <w:rPr>
                <w:rFonts w:ascii="Century Gothic" w:hAnsi="Century Gothic"/>
                <w:sz w:val="18"/>
                <w:szCs w:val="18"/>
              </w:rPr>
            </w:pPr>
            <w:r>
              <w:rPr>
                <w:rFonts w:ascii="Century Gothic" w:hAnsi="Century Gothic"/>
                <w:sz w:val="18"/>
                <w:szCs w:val="18"/>
                <w:lang w:val="en-ZA" w:eastAsia="en-ZA"/>
              </w:rPr>
              <w:drawing>
                <wp:inline distT="0" distB="0" distL="0" distR="0" wp14:anchorId="2344D9C3" wp14:editId="2362DA7E">
                  <wp:extent cx="2905125" cy="1695450"/>
                  <wp:effectExtent l="0" t="0" r="9525" b="0"/>
                  <wp:docPr id="527" name="Picture 527" descr="eye_G02_anatomy_label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ye_G02_anatomy_label_6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05125" cy="1695450"/>
                          </a:xfrm>
                          <a:prstGeom prst="rect">
                            <a:avLst/>
                          </a:prstGeom>
                          <a:noFill/>
                          <a:ln>
                            <a:noFill/>
                          </a:ln>
                        </pic:spPr>
                      </pic:pic>
                    </a:graphicData>
                  </a:graphic>
                </wp:inline>
              </w:drawing>
            </w:r>
          </w:p>
          <w:p w:rsidR="00835BF0" w:rsidRPr="00AF217B" w:rsidRDefault="00835BF0" w:rsidP="00835BF0">
            <w:pPr>
              <w:pStyle w:val="ListParagraph"/>
              <w:jc w:val="center"/>
              <w:rPr>
                <w:rFonts w:ascii="Century Gothic" w:hAnsi="Century Gothic"/>
                <w:sz w:val="18"/>
                <w:szCs w:val="18"/>
              </w:rPr>
            </w:pPr>
          </w:p>
          <w:p w:rsidR="00835BF0" w:rsidRPr="00AF217B" w:rsidRDefault="00835BF0" w:rsidP="00835BF0">
            <w:pPr>
              <w:pStyle w:val="ListParagraph"/>
              <w:jc w:val="center"/>
              <w:rPr>
                <w:rFonts w:ascii="Century Gothic" w:hAnsi="Century Gothic"/>
                <w:sz w:val="18"/>
                <w:szCs w:val="18"/>
              </w:rPr>
            </w:pPr>
          </w:p>
          <w:p w:rsidR="00835BF0" w:rsidRPr="00AF217B" w:rsidRDefault="00835BF0" w:rsidP="00835BF0">
            <w:pPr>
              <w:pStyle w:val="ListParagraph"/>
              <w:jc w:val="center"/>
              <w:rPr>
                <w:rFonts w:ascii="Century Gothic" w:hAnsi="Century Gothic"/>
                <w:sz w:val="18"/>
                <w:szCs w:val="18"/>
              </w:rPr>
            </w:pPr>
          </w:p>
          <w:p w:rsidR="00835BF0" w:rsidRPr="00060690" w:rsidRDefault="00835BF0" w:rsidP="00835BF0">
            <w:pPr>
              <w:pStyle w:val="ListParagraph"/>
              <w:ind w:left="0"/>
              <w:rPr>
                <w:rFonts w:ascii="Century Gothic" w:hAnsi="Century Gothic"/>
                <w:b/>
                <w:color w:val="984806"/>
                <w:sz w:val="18"/>
                <w:szCs w:val="18"/>
                <w:u w:val="single"/>
              </w:rPr>
            </w:pPr>
            <w:r w:rsidRPr="00060690">
              <w:rPr>
                <w:rFonts w:ascii="Century Gothic" w:hAnsi="Century Gothic"/>
                <w:b/>
                <w:color w:val="984806"/>
                <w:sz w:val="18"/>
                <w:szCs w:val="18"/>
              </w:rPr>
              <w:lastRenderedPageBreak/>
              <w:t xml:space="preserve">2.1  </w:t>
            </w:r>
            <w:r w:rsidRPr="00060690">
              <w:rPr>
                <w:rFonts w:ascii="Century Gothic" w:hAnsi="Century Gothic"/>
                <w:b/>
                <w:color w:val="984806"/>
                <w:sz w:val="18"/>
                <w:szCs w:val="18"/>
                <w:u w:val="single"/>
              </w:rPr>
              <w:t>Main Body (Lesson presentation)</w:t>
            </w:r>
          </w:p>
          <w:p w:rsidR="00835BF0" w:rsidRPr="00AF217B" w:rsidRDefault="00835BF0" w:rsidP="00835BF0">
            <w:pPr>
              <w:pStyle w:val="ListParagraph"/>
              <w:ind w:left="0"/>
              <w:rPr>
                <w:rFonts w:ascii="Century Gothic" w:hAnsi="Century Gothic"/>
                <w:b/>
                <w:sz w:val="18"/>
                <w:szCs w:val="18"/>
                <w:u w:val="single"/>
              </w:rPr>
            </w:pPr>
          </w:p>
          <w:p w:rsidR="00835BF0" w:rsidRPr="00AF217B" w:rsidRDefault="00835BF0" w:rsidP="00F53144">
            <w:pPr>
              <w:pStyle w:val="ListParagraph"/>
              <w:numPr>
                <w:ilvl w:val="0"/>
                <w:numId w:val="60"/>
              </w:numPr>
              <w:rPr>
                <w:rFonts w:ascii="Century Gothic" w:hAnsi="Century Gothic"/>
                <w:sz w:val="18"/>
                <w:szCs w:val="18"/>
              </w:rPr>
            </w:pPr>
            <w:r w:rsidRPr="00AF217B">
              <w:rPr>
                <w:rFonts w:ascii="Century Gothic" w:hAnsi="Century Gothic"/>
                <w:sz w:val="18"/>
                <w:szCs w:val="18"/>
              </w:rPr>
              <w:t>Teacher divides learners into groups (4-8 learners)</w:t>
            </w:r>
          </w:p>
          <w:p w:rsidR="00835BF0" w:rsidRPr="00AF217B" w:rsidRDefault="00835BF0" w:rsidP="00835BF0">
            <w:pPr>
              <w:pStyle w:val="ListParagraph"/>
              <w:ind w:left="360"/>
              <w:rPr>
                <w:rFonts w:ascii="Century Gothic" w:hAnsi="Century Gothic"/>
                <w:sz w:val="18"/>
                <w:szCs w:val="18"/>
              </w:rPr>
            </w:pPr>
          </w:p>
          <w:p w:rsidR="00835BF0" w:rsidRPr="00AF217B" w:rsidRDefault="00835BF0" w:rsidP="00F53144">
            <w:pPr>
              <w:pStyle w:val="ListParagraph"/>
              <w:numPr>
                <w:ilvl w:val="0"/>
                <w:numId w:val="60"/>
              </w:numPr>
              <w:rPr>
                <w:rFonts w:ascii="Century Gothic" w:hAnsi="Century Gothic"/>
                <w:b/>
                <w:sz w:val="18"/>
                <w:szCs w:val="18"/>
              </w:rPr>
            </w:pPr>
            <w:r w:rsidRPr="00AF217B">
              <w:rPr>
                <w:rFonts w:ascii="Century Gothic" w:hAnsi="Century Gothic"/>
                <w:b/>
                <w:sz w:val="18"/>
                <w:szCs w:val="18"/>
              </w:rPr>
              <w:t xml:space="preserve">Teacher  </w:t>
            </w:r>
            <w:r w:rsidRPr="00AF217B">
              <w:rPr>
                <w:rFonts w:ascii="Century Gothic" w:hAnsi="Century Gothic"/>
                <w:sz w:val="18"/>
                <w:szCs w:val="18"/>
              </w:rPr>
              <w:t xml:space="preserve">assign each group a disorder and </w:t>
            </w:r>
            <w:r w:rsidRPr="00AF217B">
              <w:rPr>
                <w:rFonts w:ascii="Century Gothic" w:hAnsi="Century Gothic"/>
                <w:b/>
                <w:sz w:val="18"/>
                <w:szCs w:val="18"/>
              </w:rPr>
              <w:t xml:space="preserve">highlights the following: </w:t>
            </w:r>
          </w:p>
          <w:p w:rsidR="00835BF0" w:rsidRPr="00AF217B" w:rsidRDefault="00835BF0" w:rsidP="00835BF0">
            <w:pPr>
              <w:pStyle w:val="ListParagraph"/>
              <w:ind w:left="360"/>
              <w:rPr>
                <w:rFonts w:ascii="Century Gothic" w:hAnsi="Century Gothic"/>
                <w:b/>
                <w:sz w:val="18"/>
                <w:szCs w:val="18"/>
              </w:rPr>
            </w:pPr>
            <w:r>
              <w:rPr>
                <w:rFonts w:ascii="Century Gothic" w:hAnsi="Century Gothic"/>
                <w:b/>
                <w:sz w:val="18"/>
                <w:szCs w:val="18"/>
              </w:rPr>
              <w:br/>
            </w:r>
            <w:r>
              <w:rPr>
                <w:rFonts w:ascii="Century Gothic" w:hAnsi="Century Gothic"/>
                <w:b/>
                <w:sz w:val="18"/>
                <w:szCs w:val="18"/>
              </w:rPr>
              <w:br/>
            </w:r>
            <w:r>
              <w:rPr>
                <w:rFonts w:ascii="Century Gothic" w:hAnsi="Century Gothic"/>
                <w:b/>
                <w:sz w:val="18"/>
                <w:szCs w:val="18"/>
              </w:rPr>
              <w:br/>
            </w:r>
          </w:p>
          <w:p w:rsidR="00835BF0" w:rsidRPr="00D50DA7" w:rsidRDefault="00835BF0" w:rsidP="00F53144">
            <w:pPr>
              <w:pStyle w:val="ListParagraph"/>
              <w:numPr>
                <w:ilvl w:val="0"/>
                <w:numId w:val="79"/>
              </w:numPr>
              <w:ind w:left="900"/>
              <w:rPr>
                <w:rFonts w:ascii="Century Gothic" w:hAnsi="Century Gothic"/>
                <w:b/>
                <w:color w:val="000000"/>
                <w:sz w:val="18"/>
                <w:szCs w:val="18"/>
              </w:rPr>
            </w:pPr>
            <w:r w:rsidRPr="00D50DA7">
              <w:rPr>
                <w:rFonts w:ascii="Century Gothic" w:hAnsi="Century Gothic"/>
                <w:b/>
                <w:color w:val="000000"/>
                <w:sz w:val="18"/>
                <w:szCs w:val="18"/>
              </w:rPr>
              <w:t xml:space="preserve"> Short-sightedness (myopia)</w:t>
            </w:r>
          </w:p>
          <w:p w:rsidR="00835BF0" w:rsidRPr="00AF217B" w:rsidRDefault="00835BF0" w:rsidP="00F53144">
            <w:pPr>
              <w:pStyle w:val="ListParagraph"/>
              <w:numPr>
                <w:ilvl w:val="0"/>
                <w:numId w:val="82"/>
              </w:numPr>
              <w:ind w:left="1350"/>
              <w:rPr>
                <w:rFonts w:ascii="Century Gothic" w:hAnsi="Century Gothic"/>
                <w:sz w:val="18"/>
                <w:szCs w:val="18"/>
              </w:rPr>
            </w:pPr>
            <w:r w:rsidRPr="00AF217B">
              <w:rPr>
                <w:rFonts w:ascii="Century Gothic" w:hAnsi="Century Gothic"/>
                <w:sz w:val="18"/>
                <w:szCs w:val="18"/>
              </w:rPr>
              <w:t>Near objects are clearly visible but distant objects are out of focus</w:t>
            </w:r>
          </w:p>
          <w:p w:rsidR="00835BF0" w:rsidRPr="00AF217B" w:rsidRDefault="00835BF0" w:rsidP="00F53144">
            <w:pPr>
              <w:pStyle w:val="ListParagraph"/>
              <w:numPr>
                <w:ilvl w:val="0"/>
                <w:numId w:val="82"/>
              </w:numPr>
              <w:ind w:left="1350"/>
              <w:rPr>
                <w:rFonts w:ascii="Century Gothic" w:hAnsi="Century Gothic"/>
                <w:sz w:val="18"/>
                <w:szCs w:val="18"/>
              </w:rPr>
            </w:pPr>
            <w:r w:rsidRPr="00AF217B">
              <w:rPr>
                <w:rFonts w:ascii="Century Gothic" w:hAnsi="Century Gothic"/>
                <w:sz w:val="18"/>
                <w:szCs w:val="18"/>
              </w:rPr>
              <w:t>Due to eyeball being longer or cornea being too rounded</w:t>
            </w:r>
          </w:p>
          <w:p w:rsidR="00835BF0" w:rsidRPr="00AF217B" w:rsidRDefault="00835BF0" w:rsidP="00F53144">
            <w:pPr>
              <w:pStyle w:val="ListParagraph"/>
              <w:numPr>
                <w:ilvl w:val="0"/>
                <w:numId w:val="82"/>
              </w:numPr>
              <w:ind w:left="1350"/>
              <w:rPr>
                <w:rFonts w:ascii="Century Gothic" w:hAnsi="Century Gothic"/>
                <w:sz w:val="18"/>
                <w:szCs w:val="18"/>
              </w:rPr>
            </w:pPr>
            <w:r w:rsidRPr="00AF217B">
              <w:rPr>
                <w:rFonts w:ascii="Century Gothic" w:hAnsi="Century Gothic"/>
                <w:sz w:val="18"/>
                <w:szCs w:val="18"/>
              </w:rPr>
              <w:t>Corrected with concave lenses</w:t>
            </w:r>
          </w:p>
          <w:p w:rsidR="00835BF0" w:rsidRPr="00AF217B" w:rsidRDefault="00835BF0" w:rsidP="00835BF0">
            <w:pPr>
              <w:pStyle w:val="ListParagraph"/>
              <w:rPr>
                <w:rFonts w:ascii="Century Gothic" w:hAnsi="Century Gothic"/>
                <w:sz w:val="18"/>
                <w:szCs w:val="18"/>
              </w:rPr>
            </w:pPr>
          </w:p>
          <w:p w:rsidR="00835BF0" w:rsidRPr="00AF217B" w:rsidRDefault="00835BF0" w:rsidP="00835BF0">
            <w:pPr>
              <w:pStyle w:val="ListParagraph"/>
              <w:jc w:val="center"/>
              <w:rPr>
                <w:rFonts w:ascii="Century Gothic" w:hAnsi="Century Gothic"/>
                <w:sz w:val="18"/>
                <w:szCs w:val="18"/>
              </w:rPr>
            </w:pPr>
            <w:r>
              <w:rPr>
                <w:rFonts w:ascii="Century Gothic" w:hAnsi="Century Gothic"/>
                <w:b/>
                <w:bCs/>
                <w:color w:val="097313"/>
                <w:sz w:val="18"/>
                <w:szCs w:val="18"/>
                <w:lang w:val="en-ZA" w:eastAsia="en-ZA"/>
              </w:rPr>
              <w:drawing>
                <wp:inline distT="0" distB="0" distL="0" distR="0" wp14:anchorId="2264E6A5" wp14:editId="13F11DBD">
                  <wp:extent cx="2381250" cy="2733675"/>
                  <wp:effectExtent l="0" t="0" r="0" b="0"/>
                  <wp:docPr id="526" name="Picture 526" descr="pic-my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myopi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81250" cy="2733675"/>
                          </a:xfrm>
                          <a:prstGeom prst="rect">
                            <a:avLst/>
                          </a:prstGeom>
                          <a:noFill/>
                          <a:ln>
                            <a:noFill/>
                          </a:ln>
                        </pic:spPr>
                      </pic:pic>
                    </a:graphicData>
                  </a:graphic>
                </wp:inline>
              </w:drawing>
            </w:r>
          </w:p>
          <w:p w:rsidR="00835BF0" w:rsidRPr="00AF217B" w:rsidRDefault="00835BF0" w:rsidP="00835BF0">
            <w:pPr>
              <w:pStyle w:val="ListParagraph"/>
              <w:rPr>
                <w:rFonts w:ascii="Century Gothic" w:hAnsi="Century Gothic"/>
                <w:sz w:val="18"/>
                <w:szCs w:val="18"/>
              </w:rPr>
            </w:pPr>
          </w:p>
          <w:p w:rsidR="00835BF0" w:rsidRPr="00AF217B" w:rsidRDefault="00835BF0" w:rsidP="00835BF0">
            <w:pPr>
              <w:pStyle w:val="ListParagraph"/>
              <w:ind w:left="0"/>
              <w:rPr>
                <w:rFonts w:ascii="Century Gothic" w:hAnsi="Century Gothic"/>
                <w:sz w:val="18"/>
                <w:szCs w:val="18"/>
              </w:rPr>
            </w:pPr>
          </w:p>
          <w:p w:rsidR="00835BF0" w:rsidRPr="00D50DA7" w:rsidRDefault="00835BF0" w:rsidP="00F53144">
            <w:pPr>
              <w:pStyle w:val="ListParagraph"/>
              <w:numPr>
                <w:ilvl w:val="0"/>
                <w:numId w:val="79"/>
              </w:numPr>
              <w:ind w:left="900"/>
              <w:rPr>
                <w:rFonts w:ascii="Century Gothic" w:hAnsi="Century Gothic"/>
                <w:b/>
                <w:color w:val="000000"/>
                <w:sz w:val="18"/>
                <w:szCs w:val="18"/>
              </w:rPr>
            </w:pPr>
            <w:r w:rsidRPr="00D50DA7">
              <w:rPr>
                <w:rFonts w:ascii="Century Gothic" w:hAnsi="Century Gothic"/>
                <w:b/>
                <w:color w:val="000000"/>
                <w:sz w:val="18"/>
                <w:szCs w:val="18"/>
              </w:rPr>
              <w:t>Long-sightedness (hypermetropia)</w:t>
            </w:r>
          </w:p>
          <w:p w:rsidR="00835BF0" w:rsidRPr="00AF217B" w:rsidRDefault="00835BF0" w:rsidP="00F53144">
            <w:pPr>
              <w:pStyle w:val="ListParagraph"/>
              <w:numPr>
                <w:ilvl w:val="0"/>
                <w:numId w:val="82"/>
              </w:numPr>
              <w:ind w:left="1350"/>
              <w:rPr>
                <w:rFonts w:ascii="Century Gothic" w:hAnsi="Century Gothic"/>
                <w:sz w:val="18"/>
                <w:szCs w:val="18"/>
              </w:rPr>
            </w:pPr>
            <w:r w:rsidRPr="00AF217B">
              <w:rPr>
                <w:rFonts w:ascii="Century Gothic" w:hAnsi="Century Gothic"/>
                <w:sz w:val="18"/>
                <w:szCs w:val="18"/>
              </w:rPr>
              <w:t>Distant objects are clearly visible but near objects are out of focus</w:t>
            </w:r>
          </w:p>
          <w:p w:rsidR="00835BF0" w:rsidRPr="00AF217B" w:rsidRDefault="00835BF0" w:rsidP="00F53144">
            <w:pPr>
              <w:pStyle w:val="ListParagraph"/>
              <w:numPr>
                <w:ilvl w:val="0"/>
                <w:numId w:val="82"/>
              </w:numPr>
              <w:ind w:left="1350"/>
              <w:rPr>
                <w:rFonts w:ascii="Century Gothic" w:hAnsi="Century Gothic"/>
                <w:sz w:val="18"/>
                <w:szCs w:val="18"/>
              </w:rPr>
            </w:pPr>
            <w:r w:rsidRPr="00AF217B">
              <w:rPr>
                <w:rFonts w:ascii="Century Gothic" w:hAnsi="Century Gothic"/>
                <w:sz w:val="18"/>
                <w:szCs w:val="18"/>
              </w:rPr>
              <w:t>Due to eyeball being shorter or cornea being too flat</w:t>
            </w:r>
          </w:p>
          <w:p w:rsidR="00835BF0" w:rsidRPr="004D04F9" w:rsidRDefault="00835BF0" w:rsidP="00F53144">
            <w:pPr>
              <w:pStyle w:val="ListParagraph"/>
              <w:numPr>
                <w:ilvl w:val="0"/>
                <w:numId w:val="82"/>
              </w:numPr>
              <w:ind w:left="900"/>
              <w:rPr>
                <w:rFonts w:ascii="Century Gothic" w:hAnsi="Century Gothic"/>
                <w:sz w:val="18"/>
                <w:szCs w:val="18"/>
              </w:rPr>
            </w:pPr>
            <w:r w:rsidRPr="004D04F9">
              <w:rPr>
                <w:rFonts w:ascii="Century Gothic" w:hAnsi="Century Gothic"/>
                <w:sz w:val="18"/>
                <w:szCs w:val="18"/>
              </w:rPr>
              <w:t>Corrected with convex lenses</w:t>
            </w:r>
          </w:p>
          <w:p w:rsidR="00835BF0" w:rsidRDefault="00835BF0" w:rsidP="00835BF0">
            <w:pPr>
              <w:pStyle w:val="ListParagraph"/>
              <w:ind w:left="900"/>
              <w:rPr>
                <w:rFonts w:ascii="Century Gothic" w:hAnsi="Century Gothic"/>
                <w:sz w:val="18"/>
                <w:szCs w:val="18"/>
              </w:rPr>
            </w:pPr>
          </w:p>
          <w:p w:rsidR="00835BF0" w:rsidRDefault="00835BF0" w:rsidP="00835BF0">
            <w:pPr>
              <w:pStyle w:val="ListParagraph"/>
              <w:ind w:left="900"/>
              <w:rPr>
                <w:rFonts w:ascii="Century Gothic" w:hAnsi="Century Gothic"/>
                <w:sz w:val="18"/>
                <w:szCs w:val="18"/>
              </w:rPr>
            </w:pPr>
          </w:p>
          <w:p w:rsidR="00835BF0" w:rsidRDefault="00835BF0" w:rsidP="00835BF0">
            <w:pPr>
              <w:pStyle w:val="ListParagraph"/>
              <w:ind w:left="900"/>
              <w:rPr>
                <w:rFonts w:ascii="Century Gothic" w:hAnsi="Century Gothic"/>
                <w:sz w:val="18"/>
                <w:szCs w:val="18"/>
              </w:rPr>
            </w:pPr>
          </w:p>
          <w:p w:rsidR="00835BF0" w:rsidRDefault="00835BF0" w:rsidP="00835BF0">
            <w:pPr>
              <w:pStyle w:val="ListParagraph"/>
              <w:ind w:left="900"/>
              <w:rPr>
                <w:rFonts w:ascii="Century Gothic" w:hAnsi="Century Gothic"/>
                <w:sz w:val="18"/>
                <w:szCs w:val="18"/>
              </w:rPr>
            </w:pPr>
          </w:p>
          <w:p w:rsidR="00835BF0" w:rsidRDefault="00835BF0" w:rsidP="00835BF0">
            <w:pPr>
              <w:pStyle w:val="ListParagraph"/>
              <w:ind w:left="900"/>
              <w:rPr>
                <w:rFonts w:ascii="Century Gothic" w:hAnsi="Century Gothic"/>
                <w:sz w:val="18"/>
                <w:szCs w:val="18"/>
              </w:rPr>
            </w:pPr>
          </w:p>
          <w:p w:rsidR="00835BF0" w:rsidRDefault="00835BF0" w:rsidP="00835BF0">
            <w:pPr>
              <w:pStyle w:val="ListParagraph"/>
              <w:ind w:left="900"/>
              <w:rPr>
                <w:rFonts w:ascii="Century Gothic" w:hAnsi="Century Gothic"/>
                <w:sz w:val="18"/>
                <w:szCs w:val="18"/>
              </w:rPr>
            </w:pPr>
          </w:p>
          <w:p w:rsidR="00835BF0" w:rsidRPr="00AF217B" w:rsidRDefault="00835BF0" w:rsidP="00835BF0">
            <w:pPr>
              <w:pStyle w:val="ListParagraph"/>
              <w:ind w:left="900"/>
              <w:rPr>
                <w:rFonts w:ascii="Century Gothic" w:hAnsi="Century Gothic"/>
                <w:sz w:val="18"/>
                <w:szCs w:val="18"/>
              </w:rPr>
            </w:pPr>
          </w:p>
          <w:p w:rsidR="00835BF0" w:rsidRPr="00AF217B" w:rsidRDefault="00835BF0" w:rsidP="00835BF0">
            <w:pPr>
              <w:pStyle w:val="ListParagraph"/>
              <w:ind w:left="900"/>
              <w:jc w:val="center"/>
              <w:rPr>
                <w:rFonts w:ascii="Century Gothic" w:hAnsi="Century Gothic"/>
                <w:sz w:val="18"/>
                <w:szCs w:val="18"/>
              </w:rPr>
            </w:pPr>
            <w:r>
              <w:rPr>
                <w:rFonts w:ascii="Century Gothic" w:hAnsi="Century Gothic"/>
                <w:sz w:val="18"/>
                <w:szCs w:val="18"/>
                <w:lang w:val="en-ZA" w:eastAsia="en-ZA"/>
              </w:rPr>
              <w:drawing>
                <wp:inline distT="0" distB="0" distL="0" distR="0" wp14:anchorId="240E8E50" wp14:editId="5D7664CF">
                  <wp:extent cx="2381250" cy="2809875"/>
                  <wp:effectExtent l="0" t="0" r="0" b="0"/>
                  <wp:docPr id="525" name="Picture 525" descr="pic-hyper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hyperopi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81250" cy="2809875"/>
                          </a:xfrm>
                          <a:prstGeom prst="rect">
                            <a:avLst/>
                          </a:prstGeom>
                          <a:noFill/>
                          <a:ln>
                            <a:noFill/>
                          </a:ln>
                        </pic:spPr>
                      </pic:pic>
                    </a:graphicData>
                  </a:graphic>
                </wp:inline>
              </w:drawing>
            </w:r>
          </w:p>
          <w:p w:rsidR="00835BF0" w:rsidRPr="00AF217B" w:rsidRDefault="00835BF0" w:rsidP="00835BF0">
            <w:pPr>
              <w:pStyle w:val="ListParagraph"/>
              <w:ind w:left="900"/>
              <w:rPr>
                <w:rFonts w:ascii="Century Gothic" w:hAnsi="Century Gothic"/>
                <w:sz w:val="18"/>
                <w:szCs w:val="18"/>
              </w:rPr>
            </w:pPr>
          </w:p>
          <w:p w:rsidR="00835BF0" w:rsidRPr="00D50DA7" w:rsidRDefault="00835BF0" w:rsidP="00F53144">
            <w:pPr>
              <w:pStyle w:val="ListParagraph"/>
              <w:numPr>
                <w:ilvl w:val="0"/>
                <w:numId w:val="79"/>
              </w:numPr>
              <w:ind w:left="900"/>
              <w:rPr>
                <w:rFonts w:ascii="Century Gothic" w:hAnsi="Century Gothic"/>
                <w:b/>
                <w:color w:val="000000"/>
                <w:sz w:val="18"/>
                <w:szCs w:val="18"/>
              </w:rPr>
            </w:pPr>
            <w:r w:rsidRPr="00D50DA7">
              <w:rPr>
                <w:rFonts w:ascii="Century Gothic" w:hAnsi="Century Gothic"/>
                <w:b/>
                <w:color w:val="000000"/>
                <w:sz w:val="18"/>
                <w:szCs w:val="18"/>
              </w:rPr>
              <w:t>Astigmatism</w:t>
            </w:r>
          </w:p>
          <w:p w:rsidR="00835BF0" w:rsidRPr="00AF217B"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Image is unclear or blurry.</w:t>
            </w:r>
          </w:p>
          <w:p w:rsidR="00835BF0" w:rsidRPr="00AF217B"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Due to cornea being shaped like a rugby ball</w:t>
            </w:r>
          </w:p>
          <w:p w:rsidR="00835BF0" w:rsidRPr="00AF217B"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This leads to light rays being focused on two places.</w:t>
            </w:r>
          </w:p>
          <w:p w:rsidR="00835BF0" w:rsidRPr="00AF217B"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Corrected with glasses, contacted lenses and laser surgery</w:t>
            </w:r>
          </w:p>
          <w:p w:rsidR="00835BF0" w:rsidRPr="00AF217B" w:rsidRDefault="00835BF0" w:rsidP="00835BF0">
            <w:pPr>
              <w:pStyle w:val="ListParagraph"/>
              <w:ind w:left="900"/>
              <w:rPr>
                <w:rFonts w:ascii="Century Gothic" w:hAnsi="Century Gothic"/>
                <w:sz w:val="18"/>
                <w:szCs w:val="18"/>
              </w:rPr>
            </w:pPr>
          </w:p>
          <w:p w:rsidR="00835BF0" w:rsidRDefault="00835BF0" w:rsidP="00835BF0">
            <w:pPr>
              <w:pStyle w:val="ListParagraph"/>
              <w:ind w:left="900"/>
              <w:jc w:val="center"/>
              <w:rPr>
                <w:rFonts w:ascii="Century Gothic" w:hAnsi="Century Gothic"/>
                <w:color w:val="666666"/>
                <w:sz w:val="18"/>
                <w:szCs w:val="18"/>
              </w:rPr>
            </w:pPr>
            <w:r>
              <w:rPr>
                <w:rFonts w:ascii="Century Gothic" w:hAnsi="Century Gothic"/>
                <w:color w:val="666666"/>
                <w:sz w:val="18"/>
                <w:szCs w:val="18"/>
                <w:lang w:val="en-ZA" w:eastAsia="en-ZA"/>
              </w:rPr>
              <w:lastRenderedPageBreak/>
              <w:drawing>
                <wp:inline distT="0" distB="0" distL="0" distR="0" wp14:anchorId="2206398F" wp14:editId="63DAED0D">
                  <wp:extent cx="2028825" cy="2381250"/>
                  <wp:effectExtent l="0" t="0" r="0" b="0"/>
                  <wp:docPr id="524" name="Picture 524" descr="pic-astigmat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c-astigmatism"/>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28825" cy="2381250"/>
                          </a:xfrm>
                          <a:prstGeom prst="rect">
                            <a:avLst/>
                          </a:prstGeom>
                          <a:noFill/>
                          <a:ln>
                            <a:noFill/>
                          </a:ln>
                        </pic:spPr>
                      </pic:pic>
                    </a:graphicData>
                  </a:graphic>
                </wp:inline>
              </w:drawing>
            </w:r>
          </w:p>
          <w:p w:rsidR="00835BF0" w:rsidRDefault="00835BF0" w:rsidP="00835BF0">
            <w:pPr>
              <w:pStyle w:val="ListParagraph"/>
              <w:ind w:left="900"/>
              <w:jc w:val="center"/>
              <w:rPr>
                <w:rFonts w:ascii="Century Gothic" w:hAnsi="Century Gothic"/>
                <w:color w:val="666666"/>
                <w:sz w:val="18"/>
                <w:szCs w:val="18"/>
              </w:rPr>
            </w:pPr>
          </w:p>
          <w:p w:rsidR="00835BF0" w:rsidRPr="00AF217B" w:rsidRDefault="00835BF0" w:rsidP="00835BF0">
            <w:pPr>
              <w:pStyle w:val="ListParagraph"/>
              <w:ind w:left="900"/>
              <w:jc w:val="center"/>
              <w:rPr>
                <w:rFonts w:ascii="Century Gothic" w:hAnsi="Century Gothic"/>
                <w:sz w:val="18"/>
                <w:szCs w:val="18"/>
              </w:rPr>
            </w:pPr>
          </w:p>
          <w:p w:rsidR="00835BF0" w:rsidRPr="00D50DA7" w:rsidRDefault="00835BF0" w:rsidP="00F53144">
            <w:pPr>
              <w:pStyle w:val="ListParagraph"/>
              <w:numPr>
                <w:ilvl w:val="0"/>
                <w:numId w:val="79"/>
              </w:numPr>
              <w:ind w:left="900"/>
              <w:rPr>
                <w:rFonts w:ascii="Century Gothic" w:hAnsi="Century Gothic"/>
                <w:b/>
                <w:color w:val="000000"/>
                <w:sz w:val="18"/>
                <w:szCs w:val="18"/>
              </w:rPr>
            </w:pPr>
            <w:r w:rsidRPr="00D50DA7">
              <w:rPr>
                <w:rFonts w:ascii="Century Gothic" w:hAnsi="Century Gothic"/>
                <w:b/>
                <w:color w:val="000000"/>
                <w:sz w:val="18"/>
                <w:szCs w:val="18"/>
              </w:rPr>
              <w:t>Cataracts</w:t>
            </w:r>
          </w:p>
          <w:p w:rsidR="00835BF0" w:rsidRPr="00AF217B"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Clouding of lens</w:t>
            </w:r>
          </w:p>
          <w:p w:rsidR="00835BF0" w:rsidRDefault="00835BF0" w:rsidP="00F53144">
            <w:pPr>
              <w:pStyle w:val="ListParagraph"/>
              <w:numPr>
                <w:ilvl w:val="3"/>
                <w:numId w:val="60"/>
              </w:numPr>
              <w:ind w:left="1350"/>
              <w:rPr>
                <w:rFonts w:ascii="Century Gothic" w:hAnsi="Century Gothic"/>
                <w:sz w:val="18"/>
                <w:szCs w:val="18"/>
              </w:rPr>
            </w:pPr>
            <w:r w:rsidRPr="00AF217B">
              <w:rPr>
                <w:rFonts w:ascii="Century Gothic" w:hAnsi="Century Gothic"/>
                <w:sz w:val="18"/>
                <w:szCs w:val="18"/>
              </w:rPr>
              <w:t>Corrected by surgical removal of lens and replaced with clear, synthetic lens.</w:t>
            </w:r>
          </w:p>
          <w:p w:rsidR="00835BF0" w:rsidRPr="00AF217B" w:rsidRDefault="00835BF0" w:rsidP="00835BF0">
            <w:pPr>
              <w:pStyle w:val="ListParagraph"/>
              <w:ind w:left="1350"/>
              <w:rPr>
                <w:rFonts w:ascii="Century Gothic" w:hAnsi="Century Gothic"/>
                <w:sz w:val="18"/>
                <w:szCs w:val="18"/>
              </w:rPr>
            </w:pPr>
          </w:p>
          <w:p w:rsidR="00835BF0" w:rsidRPr="00060690" w:rsidRDefault="00835BF0" w:rsidP="00835BF0">
            <w:pPr>
              <w:pStyle w:val="ListParagraph"/>
              <w:ind w:left="0"/>
              <w:rPr>
                <w:rFonts w:ascii="Century Gothic" w:hAnsi="Century Gothic"/>
                <w:b/>
                <w:color w:val="984806"/>
                <w:sz w:val="18"/>
                <w:szCs w:val="18"/>
              </w:rPr>
            </w:pPr>
            <w:r w:rsidRPr="00060690">
              <w:rPr>
                <w:rFonts w:ascii="Century Gothic" w:hAnsi="Century Gothic"/>
                <w:b/>
                <w:color w:val="984806"/>
                <w:sz w:val="18"/>
                <w:szCs w:val="18"/>
              </w:rPr>
              <w:t xml:space="preserve">2.3   </w:t>
            </w:r>
            <w:r w:rsidRPr="00060690">
              <w:rPr>
                <w:rFonts w:ascii="Century Gothic" w:hAnsi="Century Gothic"/>
                <w:b/>
                <w:color w:val="984806"/>
                <w:sz w:val="18"/>
                <w:szCs w:val="18"/>
                <w:u w:val="single"/>
              </w:rPr>
              <w:t>Conclusion</w:t>
            </w:r>
          </w:p>
          <w:p w:rsidR="00835BF0" w:rsidRPr="00AF217B" w:rsidRDefault="00835BF0" w:rsidP="00F53144">
            <w:pPr>
              <w:pStyle w:val="ListParagraph"/>
              <w:numPr>
                <w:ilvl w:val="0"/>
                <w:numId w:val="59"/>
              </w:numPr>
              <w:rPr>
                <w:rFonts w:ascii="Century Gothic" w:hAnsi="Century Gothic"/>
                <w:sz w:val="18"/>
                <w:szCs w:val="18"/>
              </w:rPr>
            </w:pPr>
            <w:r w:rsidRPr="00AF217B">
              <w:rPr>
                <w:rFonts w:ascii="Century Gothic" w:hAnsi="Century Gothic"/>
                <w:sz w:val="18"/>
                <w:szCs w:val="18"/>
              </w:rPr>
              <w:t xml:space="preserve">Teacher facilitates the presentation of group information.   </w:t>
            </w:r>
          </w:p>
          <w:p w:rsidR="00835BF0" w:rsidRPr="00AF217B" w:rsidRDefault="00835BF0" w:rsidP="00F53144">
            <w:pPr>
              <w:pStyle w:val="ListParagraph"/>
              <w:numPr>
                <w:ilvl w:val="0"/>
                <w:numId w:val="59"/>
              </w:numPr>
              <w:rPr>
                <w:rFonts w:ascii="Century Gothic" w:hAnsi="Century Gothic"/>
                <w:sz w:val="18"/>
                <w:szCs w:val="18"/>
              </w:rPr>
            </w:pPr>
            <w:r w:rsidRPr="00AF217B">
              <w:rPr>
                <w:rFonts w:ascii="Century Gothic" w:hAnsi="Century Gothic"/>
                <w:sz w:val="18"/>
                <w:szCs w:val="18"/>
              </w:rPr>
              <w:t>Give learners homework.</w:t>
            </w:r>
          </w:p>
        </w:tc>
        <w:tc>
          <w:tcPr>
            <w:tcW w:w="859" w:type="pct"/>
          </w:tcPr>
          <w:p w:rsidR="00835BF0" w:rsidRPr="00AF217B" w:rsidRDefault="00835BF0" w:rsidP="00F53144">
            <w:pPr>
              <w:pStyle w:val="ListParagraph"/>
              <w:numPr>
                <w:ilvl w:val="0"/>
                <w:numId w:val="77"/>
              </w:numPr>
              <w:ind w:left="389"/>
              <w:rPr>
                <w:rFonts w:ascii="Century Gothic" w:hAnsi="Century Gothic"/>
                <w:sz w:val="18"/>
                <w:szCs w:val="18"/>
              </w:rPr>
            </w:pPr>
            <w:r w:rsidRPr="00AF217B">
              <w:rPr>
                <w:rFonts w:ascii="Century Gothic" w:hAnsi="Century Gothic"/>
                <w:sz w:val="18"/>
                <w:szCs w:val="18"/>
              </w:rPr>
              <w:lastRenderedPageBreak/>
              <w:t>Learner respond to informal revision</w:t>
            </w:r>
          </w:p>
          <w:p w:rsidR="00835BF0" w:rsidRPr="00AF217B" w:rsidRDefault="00835BF0" w:rsidP="00835BF0">
            <w:pPr>
              <w:pStyle w:val="ListParagraph"/>
              <w:ind w:left="209" w:hanging="209"/>
              <w:rPr>
                <w:rFonts w:ascii="Century Gothic" w:hAnsi="Century Gothic"/>
                <w:sz w:val="18"/>
                <w:szCs w:val="18"/>
              </w:rPr>
            </w:pPr>
          </w:p>
          <w:p w:rsidR="00835BF0" w:rsidRPr="00AF217B" w:rsidRDefault="00835BF0" w:rsidP="00835BF0">
            <w:pPr>
              <w:pStyle w:val="ListParagraph"/>
              <w:ind w:left="209" w:hanging="209"/>
              <w:rPr>
                <w:rFonts w:ascii="Century Gothic" w:hAnsi="Century Gothic"/>
                <w:sz w:val="18"/>
                <w:szCs w:val="18"/>
              </w:rPr>
            </w:pPr>
            <w:r w:rsidRPr="00AF217B">
              <w:rPr>
                <w:rFonts w:ascii="Century Gothic" w:hAnsi="Century Gothic"/>
                <w:sz w:val="18"/>
                <w:szCs w:val="18"/>
              </w:rPr>
              <w:t xml:space="preserve">2. Learners collaborate to ensure understanding of eye disorders. </w:t>
            </w:r>
          </w:p>
          <w:p w:rsidR="00835BF0" w:rsidRDefault="00835BF0" w:rsidP="00835BF0">
            <w:pPr>
              <w:pStyle w:val="ListParagraph"/>
              <w:ind w:left="270" w:hanging="270"/>
              <w:rPr>
                <w:rFonts w:ascii="Century Gothic" w:hAnsi="Century Gothic"/>
                <w:sz w:val="18"/>
                <w:szCs w:val="18"/>
              </w:rPr>
            </w:pPr>
          </w:p>
          <w:p w:rsidR="00835BF0" w:rsidRPr="00AF217B" w:rsidRDefault="00835BF0" w:rsidP="00835BF0">
            <w:pPr>
              <w:pStyle w:val="ListParagraph"/>
              <w:ind w:left="270" w:hanging="270"/>
              <w:rPr>
                <w:rFonts w:ascii="Century Gothic" w:hAnsi="Century Gothic"/>
                <w:sz w:val="18"/>
                <w:szCs w:val="18"/>
              </w:rPr>
            </w:pPr>
            <w:r w:rsidRPr="00AF217B">
              <w:rPr>
                <w:rFonts w:ascii="Century Gothic" w:hAnsi="Century Gothic"/>
                <w:sz w:val="18"/>
                <w:szCs w:val="18"/>
              </w:rPr>
              <w:t>Groups present their</w:t>
            </w:r>
          </w:p>
          <w:p w:rsidR="00835BF0" w:rsidRPr="00AF217B" w:rsidRDefault="00835BF0" w:rsidP="00835BF0">
            <w:pPr>
              <w:pStyle w:val="ListParagraph"/>
              <w:ind w:left="270" w:hanging="270"/>
              <w:rPr>
                <w:rFonts w:ascii="Century Gothic" w:hAnsi="Century Gothic"/>
                <w:sz w:val="18"/>
                <w:szCs w:val="18"/>
              </w:rPr>
            </w:pPr>
            <w:r w:rsidRPr="00AF217B">
              <w:rPr>
                <w:rFonts w:ascii="Century Gothic" w:hAnsi="Century Gothic"/>
                <w:sz w:val="18"/>
                <w:szCs w:val="18"/>
              </w:rPr>
              <w:t>assigned content to their</w:t>
            </w:r>
          </w:p>
          <w:p w:rsidR="00835BF0" w:rsidRPr="00AF217B" w:rsidRDefault="00835BF0" w:rsidP="00835BF0">
            <w:pPr>
              <w:pStyle w:val="ListParagraph"/>
              <w:ind w:left="270" w:hanging="270"/>
              <w:rPr>
                <w:rFonts w:ascii="Century Gothic" w:hAnsi="Century Gothic"/>
                <w:sz w:val="18"/>
                <w:szCs w:val="18"/>
              </w:rPr>
            </w:pPr>
            <w:r w:rsidRPr="00AF217B">
              <w:rPr>
                <w:rFonts w:ascii="Century Gothic" w:hAnsi="Century Gothic"/>
                <w:sz w:val="18"/>
                <w:szCs w:val="18"/>
              </w:rPr>
              <w:t>peers.</w:t>
            </w: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ind w:left="0"/>
              <w:rPr>
                <w:rFonts w:ascii="Century Gothic" w:hAnsi="Century Gothic"/>
                <w:sz w:val="18"/>
                <w:szCs w:val="18"/>
              </w:rPr>
            </w:pPr>
            <w:r w:rsidRPr="00AF217B">
              <w:rPr>
                <w:rFonts w:ascii="Century Gothic" w:hAnsi="Century Gothic"/>
                <w:b/>
                <w:sz w:val="18"/>
                <w:szCs w:val="18"/>
              </w:rPr>
              <w:t>Home work</w:t>
            </w:r>
            <w:r w:rsidRPr="00AF217B">
              <w:rPr>
                <w:rFonts w:ascii="Century Gothic" w:hAnsi="Century Gothic"/>
                <w:sz w:val="18"/>
                <w:szCs w:val="18"/>
              </w:rPr>
              <w:t xml:space="preserve">:  Learner uses textbook to complete the home work. </w:t>
            </w: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p w:rsidR="00835BF0" w:rsidRPr="00AF217B" w:rsidRDefault="00835BF0" w:rsidP="00835BF0">
            <w:pPr>
              <w:pStyle w:val="ListParagraph"/>
              <w:spacing w:line="360" w:lineRule="auto"/>
              <w:ind w:left="0"/>
              <w:rPr>
                <w:rFonts w:ascii="Century Gothic" w:hAnsi="Century Gothic"/>
                <w:sz w:val="18"/>
                <w:szCs w:val="18"/>
              </w:rPr>
            </w:pPr>
          </w:p>
        </w:tc>
        <w:tc>
          <w:tcPr>
            <w:tcW w:w="430" w:type="pct"/>
          </w:tcPr>
          <w:p w:rsidR="00835BF0" w:rsidRPr="00AF217B" w:rsidRDefault="00835BF0" w:rsidP="00835BF0">
            <w:pPr>
              <w:rPr>
                <w:rFonts w:ascii="Century Gothic" w:hAnsi="Century Gothic"/>
                <w:sz w:val="18"/>
                <w:szCs w:val="18"/>
              </w:rPr>
            </w:pPr>
            <w:r w:rsidRPr="00AF217B">
              <w:rPr>
                <w:rFonts w:ascii="Century Gothic" w:hAnsi="Century Gothic"/>
                <w:sz w:val="18"/>
                <w:szCs w:val="18"/>
              </w:rPr>
              <w:lastRenderedPageBreak/>
              <w:t>5 min</w:t>
            </w: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Default="00835BF0" w:rsidP="00835BF0">
            <w:pPr>
              <w:spacing w:line="360" w:lineRule="auto"/>
              <w:rPr>
                <w:rFonts w:ascii="Century Gothic" w:hAnsi="Century Gothic"/>
                <w:sz w:val="18"/>
                <w:szCs w:val="18"/>
              </w:rPr>
            </w:pPr>
          </w:p>
          <w:p w:rsidR="00835BF0" w:rsidRPr="00AF217B" w:rsidRDefault="00835BF0" w:rsidP="00835BF0">
            <w:pPr>
              <w:spacing w:line="360" w:lineRule="auto"/>
              <w:rPr>
                <w:rFonts w:ascii="Century Gothic" w:hAnsi="Century Gothic"/>
                <w:sz w:val="18"/>
                <w:szCs w:val="18"/>
              </w:rPr>
            </w:pPr>
            <w:r>
              <w:rPr>
                <w:rFonts w:ascii="Century Gothic" w:hAnsi="Century Gothic"/>
                <w:sz w:val="18"/>
                <w:szCs w:val="18"/>
              </w:rPr>
              <w:lastRenderedPageBreak/>
              <w:t>10</w:t>
            </w:r>
            <w:r w:rsidRPr="00AF217B">
              <w:rPr>
                <w:rFonts w:ascii="Century Gothic" w:hAnsi="Century Gothic"/>
                <w:sz w:val="18"/>
                <w:szCs w:val="18"/>
              </w:rPr>
              <w:t xml:space="preserve"> min</w:t>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Pr="00AF217B" w:rsidRDefault="00835BF0" w:rsidP="00835BF0">
            <w:pPr>
              <w:rPr>
                <w:rFonts w:ascii="Century Gothic" w:hAnsi="Century Gothic"/>
                <w:sz w:val="18"/>
                <w:szCs w:val="18"/>
              </w:rPr>
            </w:pPr>
            <w:r>
              <w:rPr>
                <w:rFonts w:ascii="Century Gothic" w:hAnsi="Century Gothic"/>
                <w:sz w:val="18"/>
                <w:szCs w:val="18"/>
              </w:rPr>
              <w:t xml:space="preserve">10 </w:t>
            </w:r>
            <w:r w:rsidRPr="00AF217B">
              <w:rPr>
                <w:rFonts w:ascii="Century Gothic" w:hAnsi="Century Gothic"/>
                <w:sz w:val="18"/>
                <w:szCs w:val="18"/>
              </w:rPr>
              <w:t xml:space="preserve">min </w:t>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Pr="00AF217B" w:rsidRDefault="00835BF0" w:rsidP="00835BF0">
            <w:pPr>
              <w:rPr>
                <w:rFonts w:ascii="Century Gothic" w:hAnsi="Century Gothic"/>
                <w:sz w:val="18"/>
                <w:szCs w:val="18"/>
              </w:rPr>
            </w:pPr>
            <w:r>
              <w:rPr>
                <w:rFonts w:ascii="Century Gothic" w:hAnsi="Century Gothic"/>
                <w:sz w:val="18"/>
                <w:szCs w:val="18"/>
              </w:rPr>
              <w:t>10</w:t>
            </w:r>
            <w:r w:rsidRPr="00AF217B">
              <w:rPr>
                <w:rFonts w:ascii="Century Gothic" w:hAnsi="Century Gothic"/>
                <w:sz w:val="18"/>
                <w:szCs w:val="18"/>
              </w:rPr>
              <w:t xml:space="preserve"> min</w:t>
            </w: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Default="00835BF0" w:rsidP="00835BF0">
            <w:pPr>
              <w:rPr>
                <w:rFonts w:ascii="Century Gothic" w:hAnsi="Century Gothic"/>
                <w:sz w:val="18"/>
                <w:szCs w:val="18"/>
              </w:rPr>
            </w:pPr>
          </w:p>
          <w:p w:rsidR="00835BF0" w:rsidRPr="00AF217B" w:rsidRDefault="00835BF0" w:rsidP="00835BF0">
            <w:pPr>
              <w:rPr>
                <w:rFonts w:ascii="Century Gothic" w:hAnsi="Century Gothic"/>
                <w:sz w:val="18"/>
                <w:szCs w:val="18"/>
              </w:rPr>
            </w:pPr>
          </w:p>
          <w:p w:rsidR="00835BF0" w:rsidRPr="00AF217B" w:rsidRDefault="00835BF0" w:rsidP="00835BF0">
            <w:pPr>
              <w:rPr>
                <w:rFonts w:ascii="Century Gothic" w:hAnsi="Century Gothic"/>
                <w:sz w:val="18"/>
                <w:szCs w:val="18"/>
              </w:rPr>
            </w:pPr>
            <w:r>
              <w:rPr>
                <w:rFonts w:ascii="Century Gothic" w:hAnsi="Century Gothic"/>
                <w:sz w:val="18"/>
                <w:szCs w:val="18"/>
              </w:rPr>
              <w:t>5 min</w:t>
            </w:r>
          </w:p>
        </w:tc>
        <w:tc>
          <w:tcPr>
            <w:tcW w:w="1146" w:type="pct"/>
            <w:vAlign w:val="center"/>
          </w:tcPr>
          <w:p w:rsidR="00835BF0" w:rsidRPr="00AF217B" w:rsidRDefault="00835BF0" w:rsidP="00835BF0">
            <w:pPr>
              <w:pStyle w:val="ListParagraph"/>
              <w:ind w:left="0"/>
              <w:rPr>
                <w:rFonts w:ascii="Century Gothic" w:hAnsi="Century Gothic"/>
                <w:sz w:val="18"/>
                <w:szCs w:val="18"/>
              </w:rPr>
            </w:pPr>
          </w:p>
          <w:p w:rsidR="00835BF0" w:rsidRPr="00AF217B" w:rsidRDefault="00835BF0" w:rsidP="00F53144">
            <w:pPr>
              <w:pStyle w:val="ListParagraph"/>
              <w:numPr>
                <w:ilvl w:val="0"/>
                <w:numId w:val="81"/>
              </w:numPr>
              <w:ind w:left="366"/>
              <w:rPr>
                <w:rFonts w:ascii="Century Gothic" w:hAnsi="Century Gothic"/>
                <w:sz w:val="18"/>
                <w:szCs w:val="18"/>
              </w:rPr>
            </w:pPr>
            <w:r w:rsidRPr="00AF217B">
              <w:rPr>
                <w:rFonts w:ascii="Century Gothic" w:hAnsi="Century Gothic"/>
                <w:sz w:val="18"/>
                <w:szCs w:val="18"/>
              </w:rPr>
              <w:t>Model of human eye</w:t>
            </w:r>
          </w:p>
          <w:p w:rsidR="00835BF0" w:rsidRPr="00AF217B" w:rsidRDefault="00835BF0" w:rsidP="00835BF0">
            <w:pPr>
              <w:pStyle w:val="ListParagraph"/>
              <w:ind w:left="366" w:hanging="36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The Answer Understanding Life Sciences: p</w:t>
            </w:r>
          </w:p>
          <w:p w:rsidR="00835BF0" w:rsidRPr="00AF217B" w:rsidRDefault="00835BF0" w:rsidP="00835BF0">
            <w:pPr>
              <w:pStyle w:val="ListParagraph"/>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 xml:space="preserve">Focus on Life Sciences:  </w:t>
            </w:r>
          </w:p>
          <w:p w:rsidR="00835BF0" w:rsidRPr="00AF217B" w:rsidRDefault="00835BF0" w:rsidP="00835BF0">
            <w:pPr>
              <w:pStyle w:val="ListParagraph"/>
              <w:ind w:left="36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 xml:space="preserve">Life Sciences (Mind Action Series): </w:t>
            </w:r>
          </w:p>
          <w:p w:rsidR="00835BF0" w:rsidRPr="00AF217B" w:rsidRDefault="00835BF0" w:rsidP="00835BF0">
            <w:pPr>
              <w:pStyle w:val="ListParagraph"/>
              <w:ind w:left="0"/>
              <w:rPr>
                <w:rFonts w:ascii="Century Gothic" w:hAnsi="Century Gothic"/>
                <w:sz w:val="18"/>
                <w:szCs w:val="18"/>
              </w:rPr>
            </w:pPr>
          </w:p>
          <w:p w:rsidR="00835BF0" w:rsidRPr="00AF217B" w:rsidRDefault="00835BF0" w:rsidP="00F53144">
            <w:pPr>
              <w:pStyle w:val="ListParagraph"/>
              <w:numPr>
                <w:ilvl w:val="0"/>
                <w:numId w:val="76"/>
              </w:numPr>
              <w:rPr>
                <w:rFonts w:ascii="Century Gothic" w:hAnsi="Century Gothic"/>
                <w:sz w:val="18"/>
                <w:szCs w:val="18"/>
              </w:rPr>
            </w:pPr>
            <w:r w:rsidRPr="00AF217B">
              <w:rPr>
                <w:rFonts w:ascii="Century Gothic" w:hAnsi="Century Gothic"/>
                <w:sz w:val="18"/>
                <w:szCs w:val="18"/>
              </w:rPr>
              <w:t xml:space="preserve">Spot on Life Sciences </w:t>
            </w:r>
          </w:p>
          <w:p w:rsidR="00835BF0" w:rsidRPr="00AF217B" w:rsidRDefault="00835BF0" w:rsidP="00835BF0">
            <w:pPr>
              <w:pStyle w:val="ListParagraph"/>
              <w:ind w:left="0"/>
              <w:rPr>
                <w:rFonts w:ascii="Century Gothic" w:hAnsi="Century Gothic"/>
                <w:sz w:val="18"/>
                <w:szCs w:val="18"/>
              </w:rPr>
            </w:pPr>
          </w:p>
          <w:p w:rsidR="00835BF0" w:rsidRPr="00AF217B" w:rsidRDefault="00835BF0" w:rsidP="00835BF0">
            <w:pPr>
              <w:pStyle w:val="ListParagraph"/>
              <w:ind w:left="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Model of human eye</w:t>
            </w:r>
          </w:p>
          <w:p w:rsidR="00835BF0" w:rsidRPr="00AF217B" w:rsidRDefault="00835BF0" w:rsidP="00835BF0">
            <w:pPr>
              <w:pStyle w:val="ListParagraph"/>
              <w:ind w:left="36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The Answer Series</w:t>
            </w:r>
          </w:p>
          <w:p w:rsidR="00835BF0" w:rsidRPr="00AF217B" w:rsidRDefault="00835BF0" w:rsidP="00835BF0">
            <w:pPr>
              <w:pStyle w:val="ListParagraph"/>
              <w:ind w:left="36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Understanding Life Sciences</w:t>
            </w:r>
          </w:p>
          <w:p w:rsidR="00835BF0" w:rsidRPr="00AF217B" w:rsidRDefault="00835BF0" w:rsidP="00835BF0">
            <w:pPr>
              <w:pStyle w:val="ListParagraph"/>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 xml:space="preserve">Focus on Life Sciences </w:t>
            </w:r>
          </w:p>
          <w:p w:rsidR="00835BF0" w:rsidRPr="00AF217B" w:rsidRDefault="00835BF0" w:rsidP="00835BF0">
            <w:pPr>
              <w:pStyle w:val="ListParagraph"/>
              <w:ind w:left="36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 xml:space="preserve">Life Sciences (Mind Action Series): </w:t>
            </w:r>
          </w:p>
          <w:p w:rsidR="00835BF0" w:rsidRPr="00AF217B" w:rsidRDefault="00835BF0" w:rsidP="00835BF0">
            <w:pPr>
              <w:pStyle w:val="ListParagraph"/>
              <w:ind w:left="0"/>
              <w:rPr>
                <w:rFonts w:ascii="Century Gothic" w:hAnsi="Century Gothic"/>
                <w:sz w:val="18"/>
                <w:szCs w:val="18"/>
              </w:rPr>
            </w:pP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Gr 12 Life sc. Exam Fever Study guide</w:t>
            </w:r>
          </w:p>
          <w:p w:rsidR="00835BF0" w:rsidRPr="00AF217B" w:rsidRDefault="00835BF0" w:rsidP="00835BF0">
            <w:pPr>
              <w:pStyle w:val="ListParagraph"/>
              <w:ind w:left="0"/>
              <w:rPr>
                <w:rFonts w:ascii="Century Gothic" w:hAnsi="Century Gothic"/>
                <w:sz w:val="18"/>
                <w:szCs w:val="18"/>
              </w:rPr>
            </w:pPr>
          </w:p>
          <w:p w:rsidR="00835BF0" w:rsidRPr="00AF217B" w:rsidRDefault="00835BF0" w:rsidP="00835BF0">
            <w:pPr>
              <w:pStyle w:val="ListParagraph"/>
              <w:ind w:left="360"/>
              <w:rPr>
                <w:rFonts w:ascii="Century Gothic" w:hAnsi="Century Gothic"/>
                <w:sz w:val="18"/>
                <w:szCs w:val="18"/>
              </w:rPr>
            </w:pPr>
          </w:p>
          <w:p w:rsidR="00835BF0" w:rsidRPr="00AF217B" w:rsidRDefault="00835BF0" w:rsidP="00835BF0">
            <w:pPr>
              <w:pStyle w:val="ListParagraph"/>
              <w:ind w:left="360"/>
              <w:rPr>
                <w:rFonts w:ascii="Century Gothic" w:hAnsi="Century Gothic"/>
                <w:sz w:val="18"/>
                <w:szCs w:val="18"/>
              </w:rPr>
            </w:pPr>
          </w:p>
          <w:p w:rsidR="00835BF0" w:rsidRPr="00AF217B" w:rsidRDefault="00835BF0" w:rsidP="00835BF0">
            <w:pPr>
              <w:pStyle w:val="ListParagraph"/>
              <w:ind w:left="360"/>
              <w:rPr>
                <w:rFonts w:ascii="Century Gothic" w:hAnsi="Century Gothic"/>
                <w:sz w:val="18"/>
                <w:szCs w:val="18"/>
              </w:rPr>
            </w:pPr>
          </w:p>
          <w:p w:rsidR="00835BF0" w:rsidRPr="00AF217B" w:rsidRDefault="00835BF0" w:rsidP="00835BF0">
            <w:pPr>
              <w:pStyle w:val="ListParagraph"/>
              <w:ind w:left="0"/>
              <w:rPr>
                <w:rFonts w:ascii="Century Gothic" w:hAnsi="Century Gothic"/>
                <w:sz w:val="18"/>
                <w:szCs w:val="18"/>
              </w:rPr>
            </w:pPr>
            <w:r w:rsidRPr="00AF217B">
              <w:rPr>
                <w:rFonts w:ascii="Century Gothic" w:hAnsi="Century Gothic"/>
                <w:b/>
                <w:sz w:val="18"/>
                <w:szCs w:val="18"/>
              </w:rPr>
              <w:t>Home work:</w:t>
            </w: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 xml:space="preserve">The Answer Series </w:t>
            </w:r>
          </w:p>
          <w:p w:rsidR="00835BF0" w:rsidRPr="00AF217B" w:rsidRDefault="00835BF0" w:rsidP="00F53144">
            <w:pPr>
              <w:pStyle w:val="ListParagraph"/>
              <w:numPr>
                <w:ilvl w:val="0"/>
                <w:numId w:val="64"/>
              </w:numPr>
              <w:rPr>
                <w:rFonts w:ascii="Century Gothic" w:hAnsi="Century Gothic"/>
                <w:sz w:val="18"/>
                <w:szCs w:val="18"/>
              </w:rPr>
            </w:pPr>
            <w:r w:rsidRPr="00AF217B">
              <w:rPr>
                <w:rFonts w:ascii="Century Gothic" w:hAnsi="Century Gothic"/>
                <w:sz w:val="18"/>
                <w:szCs w:val="18"/>
              </w:rPr>
              <w:t>Life Sciences (Mind Action Series</w:t>
            </w:r>
          </w:p>
          <w:p w:rsidR="00835BF0" w:rsidRPr="00AF217B" w:rsidRDefault="00835BF0" w:rsidP="00F53144">
            <w:pPr>
              <w:pStyle w:val="ListParagraph"/>
              <w:numPr>
                <w:ilvl w:val="0"/>
                <w:numId w:val="78"/>
              </w:numPr>
              <w:rPr>
                <w:rFonts w:ascii="Century Gothic" w:hAnsi="Century Gothic"/>
                <w:sz w:val="18"/>
                <w:szCs w:val="18"/>
              </w:rPr>
            </w:pPr>
            <w:r w:rsidRPr="00AF217B">
              <w:rPr>
                <w:rFonts w:ascii="Century Gothic" w:hAnsi="Century Gothic"/>
                <w:sz w:val="18"/>
                <w:szCs w:val="18"/>
              </w:rPr>
              <w:t>Spot on Life Sc.</w:t>
            </w:r>
          </w:p>
        </w:tc>
      </w:tr>
    </w:tbl>
    <w:p w:rsidR="00835BF0" w:rsidRPr="00D66205" w:rsidRDefault="00835BF0" w:rsidP="00835BF0">
      <w:pPr>
        <w:tabs>
          <w:tab w:val="center" w:pos="6979"/>
        </w:tabs>
        <w:rPr>
          <w:rFonts w:eastAsia="Times New Roman"/>
        </w:rPr>
      </w:pPr>
      <w:r w:rsidRPr="00D66205">
        <w:rPr>
          <w:rFonts w:eastAsia="Times New Roman"/>
        </w:rPr>
        <w:lastRenderedPageBreak/>
        <w:tab/>
        <w:t xml:space="preserve">      </w:t>
      </w: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07625C" w:rsidRDefault="0007625C" w:rsidP="00C86D58">
      <w:pPr>
        <w:rPr>
          <w:rFonts w:ascii="Arial" w:hAnsi="Arial" w:cs="Arial"/>
          <w:b/>
          <w:lang w:val="en-ZA"/>
        </w:rPr>
      </w:pPr>
    </w:p>
    <w:p w:rsidR="00835BF0" w:rsidRDefault="00835BF0" w:rsidP="00C86D58">
      <w:pPr>
        <w:rPr>
          <w:rFonts w:ascii="Arial" w:hAnsi="Arial" w:cs="Arial"/>
          <w:b/>
          <w:lang w:val="en-ZA"/>
        </w:rPr>
        <w:sectPr w:rsidR="00835BF0" w:rsidSect="009D1BA6">
          <w:pgSz w:w="16838" w:h="11906" w:orient="landscape"/>
          <w:pgMar w:top="1440" w:right="1440" w:bottom="1440" w:left="1440" w:header="709" w:footer="709" w:gutter="0"/>
          <w:cols w:space="708"/>
          <w:titlePg/>
          <w:docGrid w:linePitch="360"/>
        </w:sectPr>
      </w:pPr>
    </w:p>
    <w:p w:rsidR="00C86D58" w:rsidRDefault="008132B0" w:rsidP="00C86D58">
      <w:pPr>
        <w:rPr>
          <w:rFonts w:ascii="Arial" w:hAnsi="Arial" w:cs="Arial"/>
          <w:b/>
          <w:lang w:val="en-ZA"/>
        </w:rPr>
      </w:pPr>
      <w:r>
        <w:rPr>
          <w:noProof/>
          <w:lang w:val="en-ZA" w:eastAsia="en-ZA"/>
        </w:rPr>
        <w:lastRenderedPageBreak/>
        <w:drawing>
          <wp:inline distT="0" distB="0" distL="0" distR="0" wp14:anchorId="4E1F6AD0" wp14:editId="265189BA">
            <wp:extent cx="714375" cy="714375"/>
            <wp:effectExtent l="0" t="0" r="9525" b="9525"/>
            <wp:docPr id="506" name="Picture 506"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9204BE">
        <w:rPr>
          <w:rFonts w:ascii="Arial" w:hAnsi="Arial" w:cs="Arial"/>
          <w:b/>
          <w:lang w:val="en-ZA"/>
        </w:rPr>
        <w:t>T</w:t>
      </w:r>
      <w:r w:rsidR="00C86D58" w:rsidRPr="00280578">
        <w:rPr>
          <w:rFonts w:ascii="Arial" w:hAnsi="Arial" w:cs="Arial"/>
          <w:b/>
          <w:lang w:val="en-ZA"/>
        </w:rPr>
        <w:t>erminology &amp; definitions:</w:t>
      </w:r>
    </w:p>
    <w:p w:rsidR="00C86D58" w:rsidRDefault="00C86D58" w:rsidP="00C86D58">
      <w:pPr>
        <w:rPr>
          <w:rFonts w:ascii="Arial" w:hAnsi="Arial" w:cs="Arial"/>
          <w:b/>
        </w:rPr>
      </w:pPr>
      <w:r>
        <w:rPr>
          <w:rFonts w:ascii="Arial" w:hAnsi="Arial" w:cs="Arial"/>
          <w:b/>
        </w:rPr>
        <w:t xml:space="preserve">Neurons:  </w:t>
      </w:r>
      <w:r w:rsidRPr="00440A62">
        <w:rPr>
          <w:rFonts w:ascii="Arial" w:hAnsi="Arial" w:cs="Arial"/>
        </w:rPr>
        <w:t>one nerve cell</w:t>
      </w:r>
    </w:p>
    <w:p w:rsidR="00C86D58" w:rsidRDefault="00C86D58" w:rsidP="00C86D58">
      <w:pPr>
        <w:rPr>
          <w:rFonts w:ascii="Arial" w:hAnsi="Arial" w:cs="Arial"/>
        </w:rPr>
      </w:pPr>
      <w:r>
        <w:rPr>
          <w:rFonts w:ascii="Arial" w:hAnsi="Arial" w:cs="Arial"/>
          <w:b/>
        </w:rPr>
        <w:t xml:space="preserve">Receptors:  </w:t>
      </w:r>
      <w:r w:rsidRPr="00440A62">
        <w:rPr>
          <w:rFonts w:ascii="Arial" w:hAnsi="Arial" w:cs="Arial"/>
        </w:rPr>
        <w:t>are located in the sense organs.  They convert a stimulus into an impulse</w:t>
      </w:r>
    </w:p>
    <w:p w:rsidR="00C86D58" w:rsidRDefault="00C86D58" w:rsidP="00C86D58">
      <w:pPr>
        <w:rPr>
          <w:rFonts w:ascii="Arial" w:hAnsi="Arial" w:cs="Arial"/>
        </w:rPr>
      </w:pPr>
      <w:r w:rsidRPr="00440A62">
        <w:rPr>
          <w:rFonts w:ascii="Arial" w:hAnsi="Arial" w:cs="Arial"/>
          <w:b/>
        </w:rPr>
        <w:t>Effectors:</w:t>
      </w:r>
      <w:r>
        <w:rPr>
          <w:rFonts w:ascii="Arial" w:hAnsi="Arial" w:cs="Arial"/>
        </w:rPr>
        <w:t xml:space="preserve">  are muscles or </w:t>
      </w:r>
      <w:proofErr w:type="gramStart"/>
      <w:r>
        <w:rPr>
          <w:rFonts w:ascii="Arial" w:hAnsi="Arial" w:cs="Arial"/>
        </w:rPr>
        <w:t>gland that respond</w:t>
      </w:r>
      <w:proofErr w:type="gramEnd"/>
      <w:r>
        <w:rPr>
          <w:rFonts w:ascii="Arial" w:hAnsi="Arial" w:cs="Arial"/>
        </w:rPr>
        <w:t xml:space="preserve"> to the message from the nervous system (brain and spinal cord)</w:t>
      </w:r>
    </w:p>
    <w:p w:rsidR="009204BE" w:rsidRDefault="009204BE" w:rsidP="00C86D58">
      <w:pPr>
        <w:rPr>
          <w:rFonts w:ascii="Arial" w:hAnsi="Arial" w:cs="Arial"/>
        </w:rPr>
      </w:pPr>
    </w:p>
    <w:p w:rsidR="00C86D58" w:rsidRPr="00440A62" w:rsidRDefault="00C86D58" w:rsidP="00C86D58">
      <w:pPr>
        <w:rPr>
          <w:rFonts w:ascii="Arial" w:hAnsi="Arial" w:cs="Arial"/>
        </w:rPr>
      </w:pPr>
      <w:r>
        <w:rPr>
          <w:rFonts w:ascii="Arial" w:hAnsi="Arial"/>
        </w:rPr>
        <w:t xml:space="preserve">           </w:t>
      </w:r>
      <w:proofErr w:type="gramStart"/>
      <w:r>
        <w:rPr>
          <w:rFonts w:ascii="Arial" w:hAnsi="Arial"/>
        </w:rPr>
        <w:t>receptor</w:t>
      </w:r>
      <w:proofErr w:type="gramEnd"/>
      <w:r>
        <w:rPr>
          <w:rFonts w:ascii="Arial" w:hAnsi="Arial"/>
        </w:rPr>
        <w:t xml:space="preserve"> </w:t>
      </w:r>
      <w:r>
        <w:rPr>
          <w:rFonts w:ascii="Arial" w:hAnsi="Arial"/>
        </w:rPr>
        <w:sym w:font="Symbol" w:char="F0AE"/>
      </w:r>
      <w:r>
        <w:rPr>
          <w:rFonts w:ascii="Arial" w:hAnsi="Arial"/>
        </w:rPr>
        <w:t xml:space="preserve"> sensory neuron </w:t>
      </w:r>
      <w:r>
        <w:rPr>
          <w:rFonts w:ascii="Arial" w:hAnsi="Arial"/>
        </w:rPr>
        <w:sym w:font="Symbol" w:char="F0AE"/>
      </w:r>
      <w:r>
        <w:rPr>
          <w:rFonts w:ascii="Arial" w:hAnsi="Arial"/>
        </w:rPr>
        <w:t xml:space="preserve"> connector neuron </w:t>
      </w:r>
      <w:r>
        <w:rPr>
          <w:rFonts w:ascii="Arial" w:hAnsi="Arial"/>
        </w:rPr>
        <w:sym w:font="Symbol" w:char="F0AE"/>
      </w:r>
      <w:r>
        <w:rPr>
          <w:rFonts w:ascii="Arial" w:hAnsi="Arial"/>
        </w:rPr>
        <w:t xml:space="preserve"> motor neuron </w:t>
      </w:r>
      <w:r>
        <w:rPr>
          <w:rFonts w:ascii="Arial" w:hAnsi="Arial"/>
        </w:rPr>
        <w:sym w:font="Symbol" w:char="F0AE"/>
      </w:r>
      <w:r>
        <w:rPr>
          <w:rFonts w:ascii="Arial" w:hAnsi="Arial"/>
        </w:rPr>
        <w:t xml:space="preserve"> effector</w:t>
      </w:r>
    </w:p>
    <w:p w:rsidR="00C86D58" w:rsidRDefault="00C86D58" w:rsidP="00C86D58">
      <w:pPr>
        <w:rPr>
          <w:rFonts w:ascii="Arial" w:hAnsi="Arial" w:cs="Arial"/>
          <w:b/>
        </w:rPr>
      </w:pPr>
    </w:p>
    <w:p w:rsidR="00C86D58" w:rsidRPr="00F53ECD" w:rsidRDefault="00C86D58" w:rsidP="00C86D58">
      <w:pPr>
        <w:rPr>
          <w:rFonts w:ascii="Arial" w:hAnsi="Arial" w:cs="Arial"/>
        </w:rPr>
      </w:pPr>
      <w:r w:rsidRPr="00F53ECD">
        <w:rPr>
          <w:rFonts w:ascii="Arial" w:hAnsi="Arial" w:cs="Arial"/>
          <w:b/>
        </w:rPr>
        <w:t>Photoreceptors:</w:t>
      </w:r>
      <w:r w:rsidRPr="00F53ECD">
        <w:rPr>
          <w:rFonts w:ascii="Arial" w:hAnsi="Arial" w:cs="Arial"/>
        </w:rPr>
        <w:t xml:space="preserve">  Specialized receptors to receive the stimulus of light and convert it to an impulse.  Photoreceptors in the retina of the eye are called rod and cone cells.</w:t>
      </w:r>
    </w:p>
    <w:p w:rsidR="00C86D58" w:rsidRPr="00F53ECD" w:rsidRDefault="00C86D58" w:rsidP="00C86D58">
      <w:pPr>
        <w:rPr>
          <w:rFonts w:ascii="Arial" w:hAnsi="Arial" w:cs="Arial"/>
        </w:rPr>
      </w:pPr>
      <w:r w:rsidRPr="00F53ECD">
        <w:rPr>
          <w:rFonts w:ascii="Arial" w:hAnsi="Arial" w:cs="Arial"/>
          <w:b/>
        </w:rPr>
        <w:t>Refraction:</w:t>
      </w:r>
      <w:r w:rsidRPr="00F53ECD">
        <w:rPr>
          <w:rFonts w:ascii="Arial" w:hAnsi="Arial" w:cs="Arial"/>
        </w:rPr>
        <w:t xml:space="preserve">  To bend light – refraction takes place when light passes through a lens that is bent by a </w:t>
      </w:r>
      <w:r w:rsidRPr="00F53ECD">
        <w:rPr>
          <w:rFonts w:ascii="Arial" w:hAnsi="Arial" w:cs="Arial"/>
          <w:b/>
        </w:rPr>
        <w:t>convex</w:t>
      </w:r>
      <w:r w:rsidRPr="00F53ECD">
        <w:rPr>
          <w:rFonts w:ascii="Arial" w:hAnsi="Arial" w:cs="Arial"/>
        </w:rPr>
        <w:t xml:space="preserve"> </w:t>
      </w:r>
      <w:proofErr w:type="gramStart"/>
      <w:r w:rsidRPr="00F53ECD">
        <w:rPr>
          <w:rFonts w:ascii="Arial" w:hAnsi="Arial" w:cs="Arial"/>
        </w:rPr>
        <w:t xml:space="preserve">[ </w:t>
      </w:r>
      <w:r w:rsidRPr="00F53ECD">
        <w:rPr>
          <w:rFonts w:ascii="Arial" w:hAnsi="Arial" w:cs="Arial"/>
          <w:b/>
        </w:rPr>
        <w:t>(</w:t>
      </w:r>
      <w:proofErr w:type="gramEnd"/>
      <w:r w:rsidRPr="00F53ECD">
        <w:rPr>
          <w:rFonts w:ascii="Arial" w:hAnsi="Arial" w:cs="Arial"/>
          <w:b/>
        </w:rPr>
        <w:t xml:space="preserve"> )</w:t>
      </w:r>
      <w:r w:rsidRPr="00F53ECD">
        <w:rPr>
          <w:rFonts w:ascii="Arial" w:hAnsi="Arial" w:cs="Arial"/>
        </w:rPr>
        <w:t xml:space="preserve"> ] shape or a </w:t>
      </w:r>
      <w:r w:rsidRPr="00F53ECD">
        <w:rPr>
          <w:rFonts w:ascii="Arial" w:hAnsi="Arial" w:cs="Arial"/>
          <w:b/>
        </w:rPr>
        <w:t xml:space="preserve">concave </w:t>
      </w:r>
      <w:r w:rsidRPr="009204BE">
        <w:rPr>
          <w:rFonts w:ascii="Arial" w:hAnsi="Arial" w:cs="Arial"/>
        </w:rPr>
        <w:t>[</w:t>
      </w:r>
      <w:r w:rsidR="009204BE" w:rsidRPr="009204BE">
        <w:rPr>
          <w:rFonts w:ascii="Arial" w:hAnsi="Arial" w:cs="Arial"/>
        </w:rPr>
        <w:t xml:space="preserve"> </w:t>
      </w:r>
      <w:r w:rsidRPr="00F53ECD">
        <w:rPr>
          <w:rFonts w:ascii="Arial" w:hAnsi="Arial" w:cs="Arial"/>
          <w:b/>
        </w:rPr>
        <w:t>) (</w:t>
      </w:r>
      <w:r w:rsidRPr="00F53ECD">
        <w:rPr>
          <w:rFonts w:ascii="Arial" w:hAnsi="Arial" w:cs="Arial"/>
        </w:rPr>
        <w:t xml:space="preserve"> ] shape</w:t>
      </w:r>
    </w:p>
    <w:p w:rsidR="00C86D58" w:rsidRPr="00F53ECD" w:rsidRDefault="00C86D58" w:rsidP="00C86D58">
      <w:pPr>
        <w:rPr>
          <w:rFonts w:ascii="Arial" w:hAnsi="Arial" w:cs="Arial"/>
        </w:rPr>
      </w:pPr>
      <w:r w:rsidRPr="00F53ECD">
        <w:rPr>
          <w:rFonts w:ascii="Arial" w:hAnsi="Arial" w:cs="Arial"/>
          <w:b/>
        </w:rPr>
        <w:t>Stereoscopic vision:</w:t>
      </w:r>
      <w:r w:rsidRPr="00F53ECD">
        <w:rPr>
          <w:rFonts w:ascii="Arial" w:hAnsi="Arial" w:cs="Arial"/>
        </w:rPr>
        <w:t xml:space="preserve">  Also known as binocular vision - to see with </w:t>
      </w:r>
      <w:r w:rsidRPr="00F53ECD">
        <w:rPr>
          <w:rFonts w:ascii="Arial" w:hAnsi="Arial" w:cs="Arial"/>
          <w:b/>
        </w:rPr>
        <w:t>two</w:t>
      </w:r>
      <w:r w:rsidRPr="00F53ECD">
        <w:rPr>
          <w:rFonts w:ascii="Arial" w:hAnsi="Arial" w:cs="Arial"/>
        </w:rPr>
        <w:t xml:space="preserve"> eyes, where each eye will produce a slightly different image of the same object and allows us to judge distance, depth and size of an object.</w:t>
      </w:r>
    </w:p>
    <w:p w:rsidR="00C86D58" w:rsidRPr="00F53ECD" w:rsidRDefault="00C86D58" w:rsidP="00C86D58">
      <w:pPr>
        <w:rPr>
          <w:rFonts w:ascii="Arial" w:hAnsi="Arial" w:cs="Arial"/>
        </w:rPr>
      </w:pPr>
      <w:r w:rsidRPr="00F53ECD">
        <w:rPr>
          <w:rFonts w:ascii="Arial" w:hAnsi="Arial" w:cs="Arial"/>
          <w:b/>
        </w:rPr>
        <w:t xml:space="preserve">Accommodation: </w:t>
      </w:r>
      <w:r w:rsidRPr="00F53ECD">
        <w:rPr>
          <w:rFonts w:ascii="Arial" w:hAnsi="Arial" w:cs="Arial"/>
        </w:rPr>
        <w:t xml:space="preserve"> The ability to change the focal length of the object by changing the convex shape of the lens to assist with focussing on a near or distant object.</w:t>
      </w:r>
    </w:p>
    <w:p w:rsidR="00C86D58" w:rsidRPr="00F53ECD" w:rsidRDefault="00C86D58" w:rsidP="00C86D58">
      <w:pPr>
        <w:rPr>
          <w:rFonts w:ascii="Arial" w:hAnsi="Arial" w:cs="Arial"/>
        </w:rPr>
      </w:pPr>
      <w:r w:rsidRPr="00F7045C">
        <w:rPr>
          <w:rFonts w:ascii="Arial" w:hAnsi="Arial" w:cs="Arial"/>
          <w:b/>
          <w:i/>
        </w:rPr>
        <w:t>Myopia:</w:t>
      </w:r>
      <w:r w:rsidRPr="00F53ECD">
        <w:rPr>
          <w:rFonts w:ascii="Arial" w:hAnsi="Arial" w:cs="Arial"/>
        </w:rPr>
        <w:t xml:space="preserve">  Short-sightedness caused by a cornea that is too rounded so the image falls short of the retina.</w:t>
      </w:r>
    </w:p>
    <w:p w:rsidR="00C86D58" w:rsidRPr="00F53ECD" w:rsidRDefault="00C86D58" w:rsidP="00C86D58">
      <w:pPr>
        <w:rPr>
          <w:rFonts w:ascii="Arial" w:hAnsi="Arial" w:cs="Arial"/>
        </w:rPr>
      </w:pPr>
      <w:proofErr w:type="spellStart"/>
      <w:r w:rsidRPr="00F7045C">
        <w:rPr>
          <w:rFonts w:ascii="Arial" w:hAnsi="Arial" w:cs="Arial"/>
          <w:b/>
          <w:i/>
        </w:rPr>
        <w:t>Hypermetropia</w:t>
      </w:r>
      <w:proofErr w:type="spellEnd"/>
      <w:r w:rsidRPr="00F53ECD">
        <w:rPr>
          <w:rFonts w:ascii="Arial" w:hAnsi="Arial" w:cs="Arial"/>
          <w:b/>
        </w:rPr>
        <w:t>:</w:t>
      </w:r>
      <w:r w:rsidRPr="00F53ECD">
        <w:rPr>
          <w:rFonts w:ascii="Arial" w:hAnsi="Arial" w:cs="Arial"/>
        </w:rPr>
        <w:t xml:space="preserve">  Long-sightedness caused by a lens that cannot become rounded enough to refract light so the image falls behind the retina.</w:t>
      </w:r>
    </w:p>
    <w:p w:rsidR="00C86D58" w:rsidRDefault="00C86D58" w:rsidP="00C86D58">
      <w:pPr>
        <w:rPr>
          <w:rFonts w:ascii="Arial" w:hAnsi="Arial" w:cs="Arial"/>
          <w:b/>
          <w:lang w:val="en-ZA"/>
        </w:rPr>
      </w:pPr>
    </w:p>
    <w:p w:rsidR="00C86D58" w:rsidRDefault="00C86D58" w:rsidP="00C86D58">
      <w:pPr>
        <w:rPr>
          <w:rFonts w:ascii="Arial" w:hAnsi="Arial" w:cs="Arial"/>
          <w:lang w:val="en-ZA"/>
        </w:rPr>
      </w:pPr>
      <w:r>
        <w:rPr>
          <w:rFonts w:ascii="Arial" w:hAnsi="Arial" w:cs="Arial"/>
          <w:lang w:val="en-ZA"/>
        </w:rPr>
        <w:t>The human body responds to a variety of stimuli, such as light, sound, touch, temperature, pressure, pain and chemicals (like taste and smell).</w:t>
      </w:r>
    </w:p>
    <w:p w:rsidR="00C86D58" w:rsidRPr="00A101F1" w:rsidRDefault="00C86D58" w:rsidP="00C86D58">
      <w:pPr>
        <w:rPr>
          <w:rFonts w:ascii="Arial" w:hAnsi="Arial" w:cs="Arial"/>
          <w:b/>
          <w:lang w:val="en-ZA"/>
        </w:rPr>
      </w:pPr>
      <w:r>
        <w:rPr>
          <w:rFonts w:ascii="Arial" w:hAnsi="Arial" w:cs="Arial"/>
          <w:lang w:val="en-ZA"/>
        </w:rPr>
        <w:t xml:space="preserve">The eye (sight) and the ear (hearing and balance) are part of the </w:t>
      </w:r>
      <w:r w:rsidRPr="00A101F1">
        <w:rPr>
          <w:rFonts w:ascii="Arial" w:hAnsi="Arial" w:cs="Arial"/>
          <w:b/>
          <w:lang w:val="en-ZA"/>
        </w:rPr>
        <w:t xml:space="preserve">peripheral nervous system. </w:t>
      </w:r>
    </w:p>
    <w:p w:rsidR="00C86D58" w:rsidRPr="004C560C" w:rsidRDefault="00C86D58" w:rsidP="00C86D58">
      <w:pPr>
        <w:rPr>
          <w:rFonts w:ascii="Arial" w:hAnsi="Arial" w:cs="Arial"/>
          <w:lang w:val="en-ZA"/>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F7045C" w:rsidRDefault="00F7045C" w:rsidP="00F7045C">
      <w:pPr>
        <w:jc w:val="center"/>
        <w:rPr>
          <w:rFonts w:ascii="Arial" w:hAnsi="Arial"/>
          <w:b/>
        </w:rPr>
      </w:pPr>
    </w:p>
    <w:p w:rsidR="00C86D58" w:rsidRPr="004C560C" w:rsidRDefault="00C86D58" w:rsidP="00F7045C">
      <w:pPr>
        <w:jc w:val="center"/>
        <w:rPr>
          <w:rFonts w:ascii="Arial" w:hAnsi="Arial"/>
          <w:b/>
        </w:rPr>
      </w:pPr>
      <w:r w:rsidRPr="004C560C">
        <w:rPr>
          <w:rFonts w:ascii="Arial" w:hAnsi="Arial"/>
          <w:b/>
        </w:rPr>
        <w:lastRenderedPageBreak/>
        <w:t>The Human Eye</w:t>
      </w:r>
    </w:p>
    <w:p w:rsidR="00C86D58" w:rsidRDefault="00C86D58" w:rsidP="00C86D58">
      <w:pPr>
        <w:spacing w:before="120"/>
        <w:rPr>
          <w:rFonts w:ascii="Arial" w:hAnsi="Arial"/>
        </w:rPr>
      </w:pPr>
      <w:r w:rsidRPr="00E20EE2">
        <w:rPr>
          <w:rFonts w:ascii="Arial" w:hAnsi="Arial"/>
        </w:rPr>
        <w:t>The eyes are organs that make it possible for us to see.</w:t>
      </w:r>
    </w:p>
    <w:p w:rsidR="00C86D58" w:rsidRPr="00E20EE2" w:rsidRDefault="00C86D58" w:rsidP="00C86D58">
      <w:pPr>
        <w:rPr>
          <w:rFonts w:ascii="Arial" w:hAnsi="Arial"/>
        </w:rPr>
      </w:pPr>
    </w:p>
    <w:p w:rsidR="00C86D58" w:rsidRPr="006B61EA" w:rsidRDefault="00C86D58" w:rsidP="00C86D58">
      <w:pPr>
        <w:rPr>
          <w:rFonts w:ascii="Arial" w:hAnsi="Arial"/>
          <w:b/>
        </w:rPr>
      </w:pPr>
      <w:r>
        <w:rPr>
          <w:rFonts w:ascii="Arial" w:hAnsi="Arial"/>
          <w:b/>
        </w:rPr>
        <w:t>Functioning of the eye – path of light</w:t>
      </w:r>
      <w:r w:rsidRPr="006B61EA">
        <w:rPr>
          <w:rFonts w:ascii="Arial" w:hAnsi="Arial"/>
          <w:b/>
        </w:rPr>
        <w:t>:</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 xml:space="preserve">Light rays pass from an object to the eye, through the transparent </w:t>
      </w:r>
      <w:r w:rsidRPr="00E225DB">
        <w:rPr>
          <w:rFonts w:ascii="Arial" w:hAnsi="Arial"/>
          <w:b/>
        </w:rPr>
        <w:t>convex cornea, aqueous humour</w:t>
      </w:r>
      <w:r w:rsidRPr="00E225DB">
        <w:rPr>
          <w:rFonts w:ascii="Arial" w:hAnsi="Arial"/>
        </w:rPr>
        <w:t xml:space="preserve">, the biconvex </w:t>
      </w:r>
      <w:r w:rsidRPr="00E225DB">
        <w:rPr>
          <w:rFonts w:ascii="Arial" w:hAnsi="Arial"/>
          <w:b/>
        </w:rPr>
        <w:t>lens</w:t>
      </w:r>
      <w:r w:rsidRPr="00E225DB">
        <w:rPr>
          <w:rFonts w:ascii="Arial" w:hAnsi="Arial"/>
        </w:rPr>
        <w:t xml:space="preserve"> and </w:t>
      </w:r>
      <w:r w:rsidRPr="00E225DB">
        <w:rPr>
          <w:rFonts w:ascii="Arial" w:hAnsi="Arial"/>
          <w:b/>
        </w:rPr>
        <w:t>vitreous humour</w:t>
      </w:r>
      <w:r w:rsidRPr="00E225DB">
        <w:rPr>
          <w:rFonts w:ascii="Arial" w:hAnsi="Arial"/>
        </w:rPr>
        <w:t>.</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 xml:space="preserve">As the light rays pass through the curved surfaces  of the cornea and the lens, </w:t>
      </w:r>
      <w:r w:rsidRPr="00E225DB">
        <w:rPr>
          <w:rFonts w:ascii="Arial" w:hAnsi="Arial"/>
          <w:b/>
        </w:rPr>
        <w:t>light is refracted</w:t>
      </w:r>
      <w:r w:rsidRPr="00E225DB">
        <w:rPr>
          <w:rFonts w:ascii="Arial" w:hAnsi="Arial"/>
        </w:rPr>
        <w:t xml:space="preserve"> (bent). </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 xml:space="preserve">The lens refracts the light rays and forms an </w:t>
      </w:r>
      <w:r w:rsidRPr="00E225DB">
        <w:rPr>
          <w:rFonts w:ascii="Arial" w:hAnsi="Arial"/>
          <w:b/>
        </w:rPr>
        <w:t>inverted</w:t>
      </w:r>
      <w:r w:rsidRPr="00E225DB">
        <w:rPr>
          <w:rFonts w:ascii="Arial" w:hAnsi="Arial"/>
        </w:rPr>
        <w:t xml:space="preserve"> (upside-down) image on the retina, bringing the image into focus by making fine adjustments.</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 xml:space="preserve">The </w:t>
      </w:r>
      <w:r w:rsidRPr="00E225DB">
        <w:rPr>
          <w:rFonts w:ascii="Arial" w:hAnsi="Arial"/>
          <w:b/>
        </w:rPr>
        <w:t>rod and cone cells</w:t>
      </w:r>
      <w:r w:rsidRPr="00E225DB">
        <w:rPr>
          <w:rFonts w:ascii="Arial" w:hAnsi="Arial"/>
        </w:rPr>
        <w:t xml:space="preserve"> (photoreceptors) are stimulated by the light rays and convert the stimulus into impulses. </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 xml:space="preserve">These impulses are transmitted along the </w:t>
      </w:r>
      <w:r w:rsidRPr="00E225DB">
        <w:rPr>
          <w:rFonts w:ascii="Arial" w:hAnsi="Arial"/>
          <w:b/>
        </w:rPr>
        <w:t>optic nerve</w:t>
      </w:r>
      <w:r w:rsidRPr="00E225DB">
        <w:rPr>
          <w:rFonts w:ascii="Arial" w:hAnsi="Arial"/>
        </w:rPr>
        <w:t xml:space="preserve"> across the optic chiasma (cross-over) so that impulses enter the </w:t>
      </w:r>
      <w:r w:rsidRPr="00E225DB">
        <w:rPr>
          <w:rFonts w:ascii="Arial" w:hAnsi="Arial"/>
          <w:b/>
        </w:rPr>
        <w:t>lower visual centres</w:t>
      </w:r>
      <w:r w:rsidRPr="00E225DB">
        <w:rPr>
          <w:rFonts w:ascii="Arial" w:hAnsi="Arial"/>
        </w:rPr>
        <w:t xml:space="preserve"> on opposite sides of the mid-brain at the </w:t>
      </w:r>
      <w:r w:rsidRPr="00E225DB">
        <w:rPr>
          <w:rFonts w:ascii="Arial" w:hAnsi="Arial"/>
          <w:b/>
        </w:rPr>
        <w:t>occipital lobes</w:t>
      </w:r>
      <w:r w:rsidRPr="00E225DB">
        <w:rPr>
          <w:rFonts w:ascii="Arial" w:hAnsi="Arial"/>
        </w:rPr>
        <w:t xml:space="preserve">. </w:t>
      </w:r>
    </w:p>
    <w:p w:rsidR="00C86D58" w:rsidRPr="00E225DB" w:rsidRDefault="00C86D58" w:rsidP="00B9253A">
      <w:pPr>
        <w:pStyle w:val="ListParagraph"/>
        <w:numPr>
          <w:ilvl w:val="0"/>
          <w:numId w:val="2"/>
        </w:numPr>
        <w:ind w:left="357" w:hanging="357"/>
        <w:contextualSpacing w:val="0"/>
        <w:rPr>
          <w:rFonts w:ascii="Arial" w:hAnsi="Arial"/>
        </w:rPr>
      </w:pPr>
      <w:r w:rsidRPr="00E225DB">
        <w:rPr>
          <w:rFonts w:ascii="Arial" w:hAnsi="Arial"/>
        </w:rPr>
        <w:t>The upright images are interpreted for size, shape and colour of the object that was seen.</w:t>
      </w:r>
    </w:p>
    <w:p w:rsidR="00C86D58" w:rsidRPr="00E20EE2" w:rsidRDefault="00C86D58" w:rsidP="00C86D58">
      <w:pPr>
        <w:rPr>
          <w:rFonts w:ascii="Arial" w:hAnsi="Arial"/>
        </w:rPr>
      </w:pPr>
    </w:p>
    <w:p w:rsidR="00C86D58" w:rsidRDefault="00C86D58" w:rsidP="00C86D58">
      <w:pPr>
        <w:rPr>
          <w:rFonts w:ascii="Arial" w:hAnsi="Arial"/>
          <w:b/>
        </w:rPr>
      </w:pPr>
      <w:r w:rsidRPr="00E81A55">
        <w:rPr>
          <w:rFonts w:ascii="Arial" w:hAnsi="Arial"/>
          <w:b/>
        </w:rPr>
        <w:t>Accommodation</w:t>
      </w:r>
      <w:r>
        <w:rPr>
          <w:rFonts w:ascii="Arial" w:hAnsi="Arial"/>
          <w:b/>
        </w:rPr>
        <w:t>:</w:t>
      </w:r>
    </w:p>
    <w:p w:rsidR="00C86D58" w:rsidRPr="00E20EE2" w:rsidRDefault="00C86D58" w:rsidP="00C86D58">
      <w:pPr>
        <w:rPr>
          <w:rFonts w:ascii="Arial" w:hAnsi="Arial"/>
          <w:b/>
        </w:rPr>
      </w:pPr>
      <w:r>
        <w:rPr>
          <w:rFonts w:ascii="Arial" w:hAnsi="Arial"/>
          <w:b/>
        </w:rPr>
        <w:t>B</w:t>
      </w:r>
      <w:r w:rsidRPr="00E20EE2">
        <w:rPr>
          <w:rFonts w:ascii="Arial" w:hAnsi="Arial"/>
          <w:b/>
        </w:rPr>
        <w:t>inocular vision</w:t>
      </w:r>
      <w:r w:rsidRPr="00E20EE2">
        <w:rPr>
          <w:rFonts w:ascii="Arial" w:hAnsi="Arial"/>
        </w:rPr>
        <w:t xml:space="preserve"> </w:t>
      </w:r>
      <w:r>
        <w:rPr>
          <w:rFonts w:ascii="Arial" w:hAnsi="Arial"/>
        </w:rPr>
        <w:t>means to see with TWO eyes (bi = two). We are able to</w:t>
      </w:r>
      <w:r w:rsidRPr="00E20EE2">
        <w:rPr>
          <w:rFonts w:ascii="Arial" w:hAnsi="Arial"/>
        </w:rPr>
        <w:t xml:space="preserve"> focus on one object with both eyes </w:t>
      </w:r>
      <w:r>
        <w:rPr>
          <w:rFonts w:ascii="Arial" w:hAnsi="Arial"/>
        </w:rPr>
        <w:t>increasing the</w:t>
      </w:r>
      <w:r w:rsidRPr="00E20EE2">
        <w:rPr>
          <w:rFonts w:ascii="Arial" w:hAnsi="Arial"/>
        </w:rPr>
        <w:t xml:space="preserve"> field of vision. A sharp image falls on each retina. The image from the left eye is always slightly different to the image from the right eye. The two images join in the brain (occipital lobes) and results in </w:t>
      </w:r>
      <w:r w:rsidRPr="00E20EE2">
        <w:rPr>
          <w:rFonts w:ascii="Arial" w:hAnsi="Arial"/>
          <w:b/>
        </w:rPr>
        <w:t xml:space="preserve">stereoscopic vision, </w:t>
      </w:r>
      <w:r w:rsidRPr="00E20EE2">
        <w:rPr>
          <w:rFonts w:ascii="Arial" w:hAnsi="Arial"/>
        </w:rPr>
        <w:t xml:space="preserve">which allows us to </w:t>
      </w:r>
      <w:r w:rsidRPr="00E20EE2">
        <w:rPr>
          <w:rFonts w:ascii="Arial" w:hAnsi="Arial"/>
          <w:b/>
        </w:rPr>
        <w:t>judge distance, depth and size of objects</w:t>
      </w:r>
      <w:r w:rsidRPr="00E20EE2">
        <w:rPr>
          <w:rFonts w:ascii="Arial" w:hAnsi="Arial"/>
          <w:bCs/>
        </w:rPr>
        <w:t>.</w:t>
      </w:r>
    </w:p>
    <w:p w:rsidR="00C86D58" w:rsidRPr="00E20EE2" w:rsidRDefault="00C86D58" w:rsidP="00C86D58">
      <w:pPr>
        <w:spacing w:before="120"/>
        <w:rPr>
          <w:rFonts w:ascii="Arial" w:hAnsi="Arial"/>
        </w:rPr>
      </w:pPr>
      <w:r w:rsidRPr="00E20EE2">
        <w:rPr>
          <w:rFonts w:ascii="Arial" w:hAnsi="Arial"/>
        </w:rPr>
        <w:t xml:space="preserve">The eyes can change the </w:t>
      </w:r>
      <w:r w:rsidRPr="00552201">
        <w:rPr>
          <w:rFonts w:ascii="Arial" w:hAnsi="Arial"/>
          <w:b/>
        </w:rPr>
        <w:t>convex curve</w:t>
      </w:r>
      <w:r w:rsidRPr="00E20EE2">
        <w:rPr>
          <w:rFonts w:ascii="Arial" w:hAnsi="Arial"/>
        </w:rPr>
        <w:t xml:space="preserve"> of the lens and therefore the focal length. This process is termed </w:t>
      </w:r>
      <w:r w:rsidRPr="00E20EE2">
        <w:rPr>
          <w:rFonts w:ascii="Arial" w:hAnsi="Arial"/>
          <w:b/>
          <w:bCs/>
        </w:rPr>
        <w:t>accommodation</w:t>
      </w:r>
      <w:r w:rsidRPr="00E20EE2">
        <w:rPr>
          <w:rFonts w:ascii="Arial" w:hAnsi="Arial"/>
        </w:rPr>
        <w:t>.</w:t>
      </w:r>
    </w:p>
    <w:p w:rsidR="00C86D58" w:rsidRPr="00E20EE2" w:rsidRDefault="00C86D58" w:rsidP="00C86D58">
      <w:pPr>
        <w:rPr>
          <w:rFonts w:ascii="Arial" w:hAnsi="Arial"/>
        </w:rPr>
      </w:pPr>
    </w:p>
    <w:tbl>
      <w:tblPr>
        <w:tblStyle w:val="TableGrid"/>
        <w:tblW w:w="0" w:type="auto"/>
        <w:tblLook w:val="04A0" w:firstRow="1" w:lastRow="0" w:firstColumn="1" w:lastColumn="0" w:noHBand="0" w:noVBand="1"/>
      </w:tblPr>
      <w:tblGrid>
        <w:gridCol w:w="4624"/>
        <w:gridCol w:w="4618"/>
      </w:tblGrid>
      <w:tr w:rsidR="00C86D58" w:rsidTr="00266D23">
        <w:tc>
          <w:tcPr>
            <w:tcW w:w="4640" w:type="dxa"/>
          </w:tcPr>
          <w:p w:rsidR="00C86D58" w:rsidRDefault="00C86D58" w:rsidP="00266D23">
            <w:pPr>
              <w:rPr>
                <w:rFonts w:ascii="Arial" w:hAnsi="Arial"/>
                <w:b/>
              </w:rPr>
            </w:pPr>
            <w:r w:rsidRPr="00AB1678">
              <w:rPr>
                <w:rFonts w:ascii="Arial" w:hAnsi="Arial"/>
                <w:b/>
              </w:rPr>
              <w:t xml:space="preserve">Near vision (round lens) </w:t>
            </w:r>
          </w:p>
          <w:p w:rsidR="00C86D58" w:rsidRDefault="00C86D58" w:rsidP="00266D23">
            <w:pPr>
              <w:rPr>
                <w:rFonts w:ascii="Arial" w:hAnsi="Arial"/>
              </w:rPr>
            </w:pPr>
          </w:p>
          <w:p w:rsidR="00C86D58" w:rsidRDefault="00C86D58" w:rsidP="00266D23">
            <w:pPr>
              <w:rPr>
                <w:rFonts w:ascii="Arial" w:hAnsi="Arial"/>
                <w:b/>
              </w:rPr>
            </w:pPr>
            <w:r>
              <w:rPr>
                <w:rFonts w:ascii="Arial" w:hAnsi="Arial"/>
              </w:rPr>
              <w:t>(</w:t>
            </w:r>
            <w:r w:rsidRPr="00AB1678">
              <w:rPr>
                <w:rFonts w:ascii="Arial" w:hAnsi="Arial"/>
              </w:rPr>
              <w:t xml:space="preserve">an object </w:t>
            </w:r>
            <w:r>
              <w:rPr>
                <w:rFonts w:ascii="Arial" w:hAnsi="Arial"/>
              </w:rPr>
              <w:t>is</w:t>
            </w:r>
            <w:r w:rsidRPr="00AB1678">
              <w:rPr>
                <w:rFonts w:ascii="Arial" w:hAnsi="Arial"/>
              </w:rPr>
              <w:t xml:space="preserve"> </w:t>
            </w:r>
            <w:r>
              <w:rPr>
                <w:rFonts w:ascii="Arial" w:hAnsi="Arial"/>
                <w:b/>
              </w:rPr>
              <w:t>closer</w:t>
            </w:r>
            <w:r w:rsidRPr="00AB1678">
              <w:rPr>
                <w:rFonts w:ascii="Arial" w:hAnsi="Arial"/>
                <w:b/>
              </w:rPr>
              <w:t xml:space="preserve"> than 6 metres</w:t>
            </w:r>
            <w:r>
              <w:rPr>
                <w:rFonts w:ascii="Arial" w:hAnsi="Arial"/>
                <w:b/>
              </w:rPr>
              <w:t>)</w:t>
            </w:r>
          </w:p>
        </w:tc>
        <w:tc>
          <w:tcPr>
            <w:tcW w:w="4641" w:type="dxa"/>
          </w:tcPr>
          <w:p w:rsidR="00C86D58" w:rsidRDefault="00C86D58" w:rsidP="00266D23">
            <w:pPr>
              <w:rPr>
                <w:rFonts w:ascii="Arial" w:hAnsi="Arial"/>
                <w:b/>
              </w:rPr>
            </w:pPr>
            <w:r w:rsidRPr="00CA70B2">
              <w:rPr>
                <w:rFonts w:ascii="Arial" w:hAnsi="Arial"/>
                <w:b/>
              </w:rPr>
              <w:t xml:space="preserve">Distant vision (long lens) </w:t>
            </w:r>
          </w:p>
          <w:p w:rsidR="00C86D58" w:rsidRDefault="00C86D58" w:rsidP="00266D23">
            <w:pPr>
              <w:rPr>
                <w:rFonts w:ascii="Arial" w:hAnsi="Arial"/>
                <w:b/>
              </w:rPr>
            </w:pPr>
          </w:p>
          <w:p w:rsidR="00C86D58" w:rsidRPr="00CA70B2" w:rsidRDefault="00C86D58" w:rsidP="00266D23">
            <w:pPr>
              <w:rPr>
                <w:rFonts w:ascii="Arial" w:hAnsi="Arial"/>
              </w:rPr>
            </w:pPr>
            <w:r>
              <w:rPr>
                <w:rFonts w:ascii="Arial" w:hAnsi="Arial"/>
              </w:rPr>
              <w:t>(</w:t>
            </w:r>
            <w:r w:rsidRPr="00CA70B2">
              <w:rPr>
                <w:rFonts w:ascii="Arial" w:hAnsi="Arial"/>
              </w:rPr>
              <w:t xml:space="preserve">an object </w:t>
            </w:r>
            <w:r>
              <w:rPr>
                <w:rFonts w:ascii="Arial" w:hAnsi="Arial"/>
              </w:rPr>
              <w:t>is</w:t>
            </w:r>
            <w:r w:rsidRPr="00CA70B2">
              <w:rPr>
                <w:rFonts w:ascii="Arial" w:hAnsi="Arial"/>
              </w:rPr>
              <w:t xml:space="preserve"> </w:t>
            </w:r>
            <w:r>
              <w:rPr>
                <w:rFonts w:ascii="Arial" w:hAnsi="Arial"/>
                <w:b/>
                <w:bCs/>
              </w:rPr>
              <w:t>further</w:t>
            </w:r>
            <w:r w:rsidRPr="00CA70B2">
              <w:rPr>
                <w:rFonts w:ascii="Arial" w:hAnsi="Arial"/>
                <w:b/>
                <w:bCs/>
              </w:rPr>
              <w:t xml:space="preserve"> than 6 metres</w:t>
            </w:r>
            <w:r>
              <w:rPr>
                <w:rFonts w:ascii="Arial" w:hAnsi="Arial"/>
                <w:b/>
                <w:bCs/>
              </w:rPr>
              <w:t>)</w:t>
            </w:r>
          </w:p>
        </w:tc>
      </w:tr>
      <w:tr w:rsidR="00C86D58" w:rsidTr="00266D23">
        <w:tc>
          <w:tcPr>
            <w:tcW w:w="4640" w:type="dxa"/>
          </w:tcPr>
          <w:p w:rsidR="00C86D58" w:rsidRDefault="00C86D58" w:rsidP="00266D23">
            <w:pPr>
              <w:rPr>
                <w:rFonts w:ascii="Arial" w:hAnsi="Arial"/>
                <w:b/>
              </w:rPr>
            </w:pPr>
            <w:r>
              <w:rPr>
                <w:rFonts w:ascii="Arial" w:hAnsi="Arial"/>
              </w:rPr>
              <w:t xml:space="preserve">1.  </w:t>
            </w:r>
            <w:r w:rsidRPr="00AB1678">
              <w:rPr>
                <w:rFonts w:ascii="Arial" w:hAnsi="Arial"/>
              </w:rPr>
              <w:t xml:space="preserve">ciliary muscles </w:t>
            </w:r>
            <w:r w:rsidRPr="00AB1678">
              <w:rPr>
                <w:rFonts w:ascii="Arial" w:hAnsi="Arial"/>
                <w:b/>
              </w:rPr>
              <w:t>contract</w:t>
            </w:r>
          </w:p>
        </w:tc>
        <w:tc>
          <w:tcPr>
            <w:tcW w:w="4641" w:type="dxa"/>
          </w:tcPr>
          <w:p w:rsidR="00C86D58" w:rsidRPr="00AB1678" w:rsidRDefault="00C86D58" w:rsidP="00266D23">
            <w:pPr>
              <w:rPr>
                <w:rFonts w:ascii="Arial" w:hAnsi="Arial"/>
              </w:rPr>
            </w:pPr>
            <w:r>
              <w:rPr>
                <w:rFonts w:ascii="Arial" w:hAnsi="Arial"/>
              </w:rPr>
              <w:t xml:space="preserve">1.  </w:t>
            </w:r>
            <w:r w:rsidRPr="00CA70B2">
              <w:rPr>
                <w:rFonts w:ascii="Arial" w:hAnsi="Arial"/>
              </w:rPr>
              <w:t xml:space="preserve">ciliary muscles </w:t>
            </w:r>
            <w:r w:rsidRPr="00CA70B2">
              <w:rPr>
                <w:rFonts w:ascii="Arial" w:hAnsi="Arial"/>
                <w:b/>
              </w:rPr>
              <w:t>relax</w:t>
            </w:r>
          </w:p>
        </w:tc>
      </w:tr>
      <w:tr w:rsidR="00C86D58" w:rsidTr="00266D23">
        <w:tc>
          <w:tcPr>
            <w:tcW w:w="4640" w:type="dxa"/>
          </w:tcPr>
          <w:p w:rsidR="00C86D58" w:rsidRDefault="00C86D58" w:rsidP="00266D23">
            <w:pPr>
              <w:rPr>
                <w:rFonts w:ascii="Arial" w:hAnsi="Arial"/>
                <w:b/>
              </w:rPr>
            </w:pPr>
            <w:r>
              <w:rPr>
                <w:rFonts w:ascii="Arial" w:hAnsi="Arial"/>
              </w:rPr>
              <w:t xml:space="preserve">2.  </w:t>
            </w:r>
            <w:r w:rsidRPr="00AB1678">
              <w:rPr>
                <w:rFonts w:ascii="Arial" w:hAnsi="Arial"/>
              </w:rPr>
              <w:t xml:space="preserve">suspensory ligaments to </w:t>
            </w:r>
            <w:r w:rsidRPr="00AB1678">
              <w:rPr>
                <w:rFonts w:ascii="Arial" w:hAnsi="Arial"/>
                <w:b/>
              </w:rPr>
              <w:t>slacken</w:t>
            </w:r>
          </w:p>
        </w:tc>
        <w:tc>
          <w:tcPr>
            <w:tcW w:w="4641" w:type="dxa"/>
          </w:tcPr>
          <w:p w:rsidR="00C86D58" w:rsidRDefault="00C86D58" w:rsidP="00266D23">
            <w:pPr>
              <w:rPr>
                <w:rFonts w:ascii="Arial" w:hAnsi="Arial"/>
              </w:rPr>
            </w:pPr>
            <w:r w:rsidRPr="00CA70B2">
              <w:rPr>
                <w:rFonts w:ascii="Arial" w:hAnsi="Arial"/>
              </w:rPr>
              <w:t xml:space="preserve">2.  suspensory ligaments </w:t>
            </w:r>
            <w:r>
              <w:rPr>
                <w:rFonts w:ascii="Arial" w:hAnsi="Arial"/>
              </w:rPr>
              <w:t xml:space="preserve">tighten </w:t>
            </w:r>
          </w:p>
          <w:p w:rsidR="00C86D58" w:rsidRPr="00AB1678" w:rsidRDefault="00C86D58" w:rsidP="00266D23">
            <w:pPr>
              <w:rPr>
                <w:rFonts w:ascii="Arial" w:hAnsi="Arial"/>
              </w:rPr>
            </w:pPr>
            <w:r>
              <w:rPr>
                <w:rFonts w:ascii="Arial" w:hAnsi="Arial"/>
              </w:rPr>
              <w:t xml:space="preserve">    (become taut)</w:t>
            </w:r>
          </w:p>
        </w:tc>
      </w:tr>
      <w:tr w:rsidR="00C86D58" w:rsidTr="00266D23">
        <w:tc>
          <w:tcPr>
            <w:tcW w:w="4640" w:type="dxa"/>
          </w:tcPr>
          <w:p w:rsidR="00C86D58" w:rsidRDefault="00C86D58" w:rsidP="00266D23">
            <w:pPr>
              <w:rPr>
                <w:rFonts w:ascii="Arial" w:hAnsi="Arial"/>
                <w:b/>
              </w:rPr>
            </w:pPr>
            <w:r>
              <w:rPr>
                <w:rFonts w:ascii="Arial" w:hAnsi="Arial"/>
              </w:rPr>
              <w:t xml:space="preserve">3.  </w:t>
            </w:r>
            <w:r w:rsidRPr="00AB1678">
              <w:rPr>
                <w:rFonts w:ascii="Arial" w:hAnsi="Arial"/>
              </w:rPr>
              <w:t xml:space="preserve">tension on the lens </w:t>
            </w:r>
            <w:r w:rsidRPr="00AB1678">
              <w:rPr>
                <w:rFonts w:ascii="Arial" w:hAnsi="Arial"/>
                <w:b/>
              </w:rPr>
              <w:t>decreases</w:t>
            </w:r>
          </w:p>
        </w:tc>
        <w:tc>
          <w:tcPr>
            <w:tcW w:w="4641" w:type="dxa"/>
          </w:tcPr>
          <w:p w:rsidR="00C86D58" w:rsidRPr="00AB1678" w:rsidRDefault="00C86D58" w:rsidP="00266D23">
            <w:pPr>
              <w:rPr>
                <w:rFonts w:ascii="Arial" w:hAnsi="Arial"/>
              </w:rPr>
            </w:pPr>
            <w:r w:rsidRPr="004A4AF4">
              <w:rPr>
                <w:rFonts w:ascii="Arial" w:hAnsi="Arial"/>
              </w:rPr>
              <w:t xml:space="preserve">3.  tension on the lens </w:t>
            </w:r>
            <w:r>
              <w:rPr>
                <w:rFonts w:ascii="Arial" w:hAnsi="Arial"/>
                <w:b/>
              </w:rPr>
              <w:t>in</w:t>
            </w:r>
            <w:r w:rsidRPr="004A4AF4">
              <w:rPr>
                <w:rFonts w:ascii="Arial" w:hAnsi="Arial"/>
                <w:b/>
              </w:rPr>
              <w:t>creases</w:t>
            </w:r>
          </w:p>
        </w:tc>
      </w:tr>
      <w:tr w:rsidR="00C86D58" w:rsidTr="00266D23">
        <w:tc>
          <w:tcPr>
            <w:tcW w:w="4640" w:type="dxa"/>
          </w:tcPr>
          <w:p w:rsidR="00C86D58" w:rsidRDefault="00C86D58" w:rsidP="00266D23">
            <w:pPr>
              <w:rPr>
                <w:rFonts w:ascii="Arial" w:hAnsi="Arial"/>
              </w:rPr>
            </w:pPr>
            <w:r>
              <w:rPr>
                <w:rFonts w:ascii="Arial" w:hAnsi="Arial"/>
              </w:rPr>
              <w:t xml:space="preserve">4.  </w:t>
            </w:r>
            <w:r w:rsidRPr="00AB1678">
              <w:rPr>
                <w:rFonts w:ascii="Arial" w:hAnsi="Arial"/>
              </w:rPr>
              <w:t xml:space="preserve">lens becomes </w:t>
            </w:r>
            <w:r w:rsidRPr="00CA70B2">
              <w:rPr>
                <w:rFonts w:ascii="Arial" w:hAnsi="Arial"/>
                <w:b/>
              </w:rPr>
              <w:t>more convex</w:t>
            </w:r>
            <w:r w:rsidRPr="00AB1678">
              <w:rPr>
                <w:rFonts w:ascii="Arial" w:hAnsi="Arial"/>
              </w:rPr>
              <w:t xml:space="preserve"> and </w:t>
            </w:r>
          </w:p>
          <w:p w:rsidR="00C86D58" w:rsidRDefault="00C86D58" w:rsidP="00266D23">
            <w:pPr>
              <w:rPr>
                <w:rFonts w:ascii="Arial" w:hAnsi="Arial"/>
                <w:b/>
              </w:rPr>
            </w:pPr>
            <w:r>
              <w:rPr>
                <w:rFonts w:ascii="Arial" w:hAnsi="Arial"/>
              </w:rPr>
              <w:t xml:space="preserve">     </w:t>
            </w:r>
            <w:r w:rsidRPr="00AB1678">
              <w:rPr>
                <w:rFonts w:ascii="Arial" w:hAnsi="Arial"/>
                <w:b/>
              </w:rPr>
              <w:t>rounded</w:t>
            </w:r>
          </w:p>
        </w:tc>
        <w:tc>
          <w:tcPr>
            <w:tcW w:w="4641" w:type="dxa"/>
          </w:tcPr>
          <w:p w:rsidR="00C86D58" w:rsidRPr="004A4AF4" w:rsidRDefault="00C86D58" w:rsidP="00266D23">
            <w:pPr>
              <w:rPr>
                <w:rFonts w:ascii="Arial" w:hAnsi="Arial"/>
              </w:rPr>
            </w:pPr>
            <w:r w:rsidRPr="004A4AF4">
              <w:rPr>
                <w:rFonts w:ascii="Arial" w:hAnsi="Arial"/>
              </w:rPr>
              <w:t xml:space="preserve">4.  lens becomes </w:t>
            </w:r>
            <w:r>
              <w:rPr>
                <w:rFonts w:ascii="Arial" w:hAnsi="Arial"/>
                <w:b/>
              </w:rPr>
              <w:t>less</w:t>
            </w:r>
            <w:r w:rsidRPr="004A4AF4">
              <w:rPr>
                <w:rFonts w:ascii="Arial" w:hAnsi="Arial"/>
                <w:b/>
              </w:rPr>
              <w:t xml:space="preserve"> convex</w:t>
            </w:r>
            <w:r w:rsidRPr="004A4AF4">
              <w:rPr>
                <w:rFonts w:ascii="Arial" w:hAnsi="Arial"/>
              </w:rPr>
              <w:t xml:space="preserve"> and </w:t>
            </w:r>
          </w:p>
          <w:p w:rsidR="00C86D58" w:rsidRPr="00AB1678" w:rsidRDefault="00C86D58" w:rsidP="00266D23">
            <w:pPr>
              <w:rPr>
                <w:rFonts w:ascii="Arial" w:hAnsi="Arial"/>
              </w:rPr>
            </w:pPr>
            <w:r w:rsidRPr="004A4AF4">
              <w:rPr>
                <w:rFonts w:ascii="Arial" w:hAnsi="Arial"/>
              </w:rPr>
              <w:t xml:space="preserve">     </w:t>
            </w:r>
            <w:r>
              <w:rPr>
                <w:rFonts w:ascii="Arial" w:hAnsi="Arial"/>
                <w:b/>
              </w:rPr>
              <w:t>flatter</w:t>
            </w:r>
          </w:p>
        </w:tc>
      </w:tr>
      <w:tr w:rsidR="00C86D58" w:rsidTr="00266D23">
        <w:tc>
          <w:tcPr>
            <w:tcW w:w="4640" w:type="dxa"/>
          </w:tcPr>
          <w:p w:rsidR="00C86D58" w:rsidRPr="00AB1678" w:rsidRDefault="00C86D58" w:rsidP="00266D23">
            <w:pPr>
              <w:rPr>
                <w:rFonts w:ascii="Arial" w:hAnsi="Arial"/>
              </w:rPr>
            </w:pPr>
            <w:r>
              <w:rPr>
                <w:rFonts w:ascii="Arial" w:hAnsi="Arial"/>
              </w:rPr>
              <w:t xml:space="preserve">5.  </w:t>
            </w:r>
            <w:r w:rsidRPr="00AB1678">
              <w:rPr>
                <w:rFonts w:ascii="Arial" w:hAnsi="Arial"/>
              </w:rPr>
              <w:t xml:space="preserve">light rays are </w:t>
            </w:r>
            <w:r w:rsidRPr="00AB1678">
              <w:rPr>
                <w:rFonts w:ascii="Arial" w:hAnsi="Arial"/>
                <w:b/>
              </w:rPr>
              <w:t>more</w:t>
            </w:r>
            <w:r>
              <w:rPr>
                <w:rFonts w:ascii="Arial" w:hAnsi="Arial"/>
              </w:rPr>
              <w:t xml:space="preserve"> </w:t>
            </w:r>
            <w:r w:rsidRPr="00AB1678">
              <w:rPr>
                <w:rFonts w:ascii="Arial" w:hAnsi="Arial"/>
              </w:rPr>
              <w:t>refracted (bent)</w:t>
            </w:r>
          </w:p>
        </w:tc>
        <w:tc>
          <w:tcPr>
            <w:tcW w:w="4641" w:type="dxa"/>
          </w:tcPr>
          <w:p w:rsidR="00C86D58" w:rsidRPr="00AB1678" w:rsidRDefault="00C86D58" w:rsidP="00266D23">
            <w:pPr>
              <w:rPr>
                <w:rFonts w:ascii="Arial" w:hAnsi="Arial"/>
              </w:rPr>
            </w:pPr>
            <w:r w:rsidRPr="004A4AF4">
              <w:rPr>
                <w:rFonts w:ascii="Arial" w:hAnsi="Arial"/>
              </w:rPr>
              <w:t xml:space="preserve">5.  light rays are </w:t>
            </w:r>
            <w:r>
              <w:rPr>
                <w:rFonts w:ascii="Arial" w:hAnsi="Arial"/>
                <w:b/>
              </w:rPr>
              <w:t>less</w:t>
            </w:r>
            <w:r w:rsidRPr="004A4AF4">
              <w:rPr>
                <w:rFonts w:ascii="Arial" w:hAnsi="Arial"/>
              </w:rPr>
              <w:t xml:space="preserve"> refracted (bent)</w:t>
            </w:r>
          </w:p>
        </w:tc>
      </w:tr>
      <w:tr w:rsidR="00C86D58" w:rsidTr="00266D23">
        <w:tc>
          <w:tcPr>
            <w:tcW w:w="4640" w:type="dxa"/>
          </w:tcPr>
          <w:p w:rsidR="00C86D58" w:rsidRDefault="00C86D58" w:rsidP="00266D23">
            <w:pPr>
              <w:rPr>
                <w:rFonts w:ascii="Arial" w:hAnsi="Arial"/>
              </w:rPr>
            </w:pPr>
            <w:r>
              <w:rPr>
                <w:rFonts w:ascii="Arial" w:hAnsi="Arial"/>
              </w:rPr>
              <w:t xml:space="preserve">6.  </w:t>
            </w:r>
            <w:r w:rsidRPr="00AB1678">
              <w:rPr>
                <w:rFonts w:ascii="Arial" w:hAnsi="Arial"/>
              </w:rPr>
              <w:t xml:space="preserve">light rays are focussed onto the retina </w:t>
            </w:r>
          </w:p>
          <w:p w:rsidR="00C86D58" w:rsidRPr="00AB1678" w:rsidRDefault="00C86D58" w:rsidP="00266D23">
            <w:pPr>
              <w:rPr>
                <w:rFonts w:ascii="Arial" w:hAnsi="Arial"/>
              </w:rPr>
            </w:pPr>
            <w:r>
              <w:rPr>
                <w:rFonts w:ascii="Arial" w:hAnsi="Arial"/>
              </w:rPr>
              <w:t xml:space="preserve">     </w:t>
            </w:r>
            <w:r w:rsidRPr="00AB1678">
              <w:rPr>
                <w:rFonts w:ascii="Arial" w:hAnsi="Arial"/>
              </w:rPr>
              <w:t>(yellow spot)</w:t>
            </w:r>
          </w:p>
        </w:tc>
        <w:tc>
          <w:tcPr>
            <w:tcW w:w="4641" w:type="dxa"/>
          </w:tcPr>
          <w:p w:rsidR="00C86D58" w:rsidRDefault="00C86D58" w:rsidP="00266D23">
            <w:pPr>
              <w:rPr>
                <w:rFonts w:ascii="Arial" w:hAnsi="Arial"/>
              </w:rPr>
            </w:pPr>
            <w:r>
              <w:rPr>
                <w:rFonts w:ascii="Arial" w:hAnsi="Arial"/>
              </w:rPr>
              <w:t xml:space="preserve">6.  </w:t>
            </w:r>
            <w:r w:rsidRPr="00CA70B2">
              <w:rPr>
                <w:rFonts w:ascii="Arial" w:hAnsi="Arial"/>
              </w:rPr>
              <w:t xml:space="preserve">light rays are focussed onto the retina </w:t>
            </w:r>
          </w:p>
          <w:p w:rsidR="00C86D58" w:rsidRPr="00AB1678" w:rsidRDefault="00C86D58" w:rsidP="00266D23">
            <w:pPr>
              <w:rPr>
                <w:rFonts w:ascii="Arial" w:hAnsi="Arial"/>
              </w:rPr>
            </w:pPr>
            <w:r>
              <w:rPr>
                <w:rFonts w:ascii="Arial" w:hAnsi="Arial"/>
              </w:rPr>
              <w:t xml:space="preserve">     </w:t>
            </w:r>
            <w:r w:rsidRPr="00CA70B2">
              <w:rPr>
                <w:rFonts w:ascii="Arial" w:hAnsi="Arial"/>
              </w:rPr>
              <w:t>(yellow spot)</w:t>
            </w:r>
          </w:p>
        </w:tc>
      </w:tr>
      <w:tr w:rsidR="00C86D58" w:rsidTr="00266D23">
        <w:tc>
          <w:tcPr>
            <w:tcW w:w="4640" w:type="dxa"/>
          </w:tcPr>
          <w:p w:rsidR="00C86D58" w:rsidRDefault="00C86D58" w:rsidP="00266D23">
            <w:pPr>
              <w:rPr>
                <w:rFonts w:ascii="Arial" w:hAnsi="Arial"/>
                <w:b/>
              </w:rPr>
            </w:pPr>
          </w:p>
          <w:p w:rsidR="00C86D58" w:rsidRDefault="00C86D58" w:rsidP="00266D23">
            <w:pPr>
              <w:rPr>
                <w:rFonts w:ascii="Arial" w:hAnsi="Arial"/>
                <w:b/>
              </w:rPr>
            </w:pPr>
            <w:r>
              <w:rPr>
                <w:rFonts w:ascii="Arial" w:hAnsi="Arial"/>
                <w:b/>
                <w:noProof/>
                <w:szCs w:val="20"/>
                <w:lang w:val="en-ZA" w:eastAsia="en-ZA"/>
              </w:rPr>
              <w:drawing>
                <wp:inline distT="0" distB="0" distL="0" distR="0" wp14:anchorId="277A02E7" wp14:editId="0ECE1F7A">
                  <wp:extent cx="2514600" cy="2019300"/>
                  <wp:effectExtent l="0" t="0" r="0" b="0"/>
                  <wp:docPr id="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14600" cy="2019300"/>
                          </a:xfrm>
                          <a:prstGeom prst="rect">
                            <a:avLst/>
                          </a:prstGeom>
                          <a:noFill/>
                          <a:ln>
                            <a:noFill/>
                          </a:ln>
                        </pic:spPr>
                      </pic:pic>
                    </a:graphicData>
                  </a:graphic>
                </wp:inline>
              </w:drawing>
            </w:r>
          </w:p>
        </w:tc>
        <w:tc>
          <w:tcPr>
            <w:tcW w:w="4641" w:type="dxa"/>
          </w:tcPr>
          <w:p w:rsidR="00C86D58" w:rsidRDefault="00C86D58" w:rsidP="00266D23">
            <w:pPr>
              <w:rPr>
                <w:rFonts w:ascii="Arial" w:hAnsi="Arial"/>
              </w:rPr>
            </w:pPr>
            <w:r>
              <w:rPr>
                <w:rFonts w:ascii="Arial" w:hAnsi="Arial"/>
                <w:noProof/>
                <w:lang w:val="en-ZA" w:eastAsia="en-ZA"/>
              </w:rPr>
              <w:drawing>
                <wp:anchor distT="0" distB="0" distL="114300" distR="114300" simplePos="0" relativeHeight="251663360" behindDoc="0" locked="0" layoutInCell="1" allowOverlap="1" wp14:anchorId="149A50B5" wp14:editId="7F16EADE">
                  <wp:simplePos x="0" y="0"/>
                  <wp:positionH relativeFrom="column">
                    <wp:posOffset>23495</wp:posOffset>
                  </wp:positionH>
                  <wp:positionV relativeFrom="paragraph">
                    <wp:posOffset>108585</wp:posOffset>
                  </wp:positionV>
                  <wp:extent cx="2378710" cy="2077720"/>
                  <wp:effectExtent l="0" t="0" r="2540" b="0"/>
                  <wp:wrapThrough wrapText="bothSides">
                    <wp:wrapPolygon edited="0">
                      <wp:start x="0" y="0"/>
                      <wp:lineTo x="0" y="21389"/>
                      <wp:lineTo x="21450" y="21389"/>
                      <wp:lineTo x="21450" y="0"/>
                      <wp:lineTo x="0" y="0"/>
                    </wp:wrapPolygon>
                  </wp:wrapThrough>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78710" cy="2077720"/>
                          </a:xfrm>
                          <a:prstGeom prst="rect">
                            <a:avLst/>
                          </a:prstGeom>
                          <a:noFill/>
                        </pic:spPr>
                      </pic:pic>
                    </a:graphicData>
                  </a:graphic>
                  <wp14:sizeRelH relativeFrom="page">
                    <wp14:pctWidth>0</wp14:pctWidth>
                  </wp14:sizeRelH>
                  <wp14:sizeRelV relativeFrom="page">
                    <wp14:pctHeight>0</wp14:pctHeight>
                  </wp14:sizeRelV>
                </wp:anchor>
              </w:drawing>
            </w:r>
          </w:p>
          <w:p w:rsidR="00C86D58" w:rsidRPr="00AB1678" w:rsidRDefault="00C86D58" w:rsidP="00266D23">
            <w:pPr>
              <w:rPr>
                <w:rFonts w:ascii="Arial" w:hAnsi="Arial"/>
              </w:rPr>
            </w:pPr>
          </w:p>
        </w:tc>
      </w:tr>
    </w:tbl>
    <w:p w:rsidR="00C86D58" w:rsidRDefault="00C86D58" w:rsidP="00C86D58">
      <w:pPr>
        <w:rPr>
          <w:rFonts w:ascii="Arial" w:hAnsi="Arial"/>
          <w:b/>
        </w:rPr>
      </w:pPr>
    </w:p>
    <w:p w:rsidR="00C86D58" w:rsidRDefault="00C86D58" w:rsidP="00C86D58">
      <w:pPr>
        <w:rPr>
          <w:rFonts w:ascii="Arial" w:hAnsi="Arial"/>
          <w:b/>
        </w:rPr>
      </w:pPr>
    </w:p>
    <w:p w:rsidR="00C86D58" w:rsidRPr="00552201" w:rsidRDefault="00C86D58" w:rsidP="00C86D58">
      <w:pPr>
        <w:rPr>
          <w:rFonts w:ascii="Arial" w:hAnsi="Arial"/>
          <w:b/>
        </w:rPr>
      </w:pPr>
      <w:r w:rsidRPr="00552201">
        <w:rPr>
          <w:rFonts w:ascii="Arial" w:hAnsi="Arial"/>
          <w:b/>
        </w:rPr>
        <w:t xml:space="preserve">Pupillary mechanism </w:t>
      </w:r>
      <w:r>
        <w:rPr>
          <w:rFonts w:ascii="Arial" w:hAnsi="Arial"/>
          <w:b/>
        </w:rPr>
        <w:t>/ Pupillary reflex action:</w:t>
      </w:r>
    </w:p>
    <w:p w:rsidR="00C86D58" w:rsidRPr="00052DB6" w:rsidRDefault="00C86D58" w:rsidP="00C86D58">
      <w:pPr>
        <w:spacing w:before="120"/>
        <w:rPr>
          <w:rFonts w:ascii="Arial" w:hAnsi="Arial"/>
        </w:rPr>
      </w:pPr>
      <w:r w:rsidRPr="00052DB6">
        <w:rPr>
          <w:rFonts w:ascii="Arial" w:hAnsi="Arial"/>
        </w:rPr>
        <w:t xml:space="preserve">The pupillary mechanism </w:t>
      </w:r>
      <w:r>
        <w:rPr>
          <w:rFonts w:ascii="Arial" w:hAnsi="Arial"/>
        </w:rPr>
        <w:t xml:space="preserve">is a reflex action regulated by the Autonomic Nervous System, to prevent excess light from passing into the eye at one time. Excess light will </w:t>
      </w:r>
      <w:r w:rsidRPr="00E20EE2">
        <w:rPr>
          <w:rFonts w:ascii="Arial" w:hAnsi="Arial"/>
        </w:rPr>
        <w:t xml:space="preserve">cause damage to the retina and the photoreceptors (rod and cone cells). The </w:t>
      </w:r>
      <w:r w:rsidRPr="00E20EE2">
        <w:rPr>
          <w:rFonts w:ascii="Arial" w:hAnsi="Arial"/>
          <w:b/>
        </w:rPr>
        <w:t>iris</w:t>
      </w:r>
      <w:r w:rsidRPr="00E20EE2">
        <w:rPr>
          <w:rFonts w:ascii="Arial" w:hAnsi="Arial"/>
        </w:rPr>
        <w:t xml:space="preserve"> functions to control the amount of light that enters the eye</w:t>
      </w:r>
      <w:r>
        <w:rPr>
          <w:rFonts w:ascii="Arial" w:hAnsi="Arial"/>
        </w:rPr>
        <w:t xml:space="preserve"> by controlling the size of the pupil</w:t>
      </w:r>
      <w:r w:rsidRPr="00E20EE2">
        <w:rPr>
          <w:rFonts w:ascii="Arial" w:hAnsi="Arial"/>
        </w:rPr>
        <w:t xml:space="preserve">. </w:t>
      </w:r>
      <w:r>
        <w:rPr>
          <w:rFonts w:ascii="Arial" w:hAnsi="Arial"/>
        </w:rPr>
        <w:t xml:space="preserve">The </w:t>
      </w:r>
      <w:r w:rsidRPr="00E20EE2">
        <w:rPr>
          <w:rFonts w:ascii="Arial" w:hAnsi="Arial"/>
          <w:b/>
        </w:rPr>
        <w:t>circular and radial</w:t>
      </w:r>
      <w:r w:rsidRPr="00E20EE2">
        <w:rPr>
          <w:rFonts w:ascii="Arial" w:hAnsi="Arial"/>
        </w:rPr>
        <w:t xml:space="preserve"> muscle fibres </w:t>
      </w:r>
      <w:r>
        <w:rPr>
          <w:rFonts w:ascii="Arial" w:hAnsi="Arial"/>
        </w:rPr>
        <w:t xml:space="preserve">in the iris </w:t>
      </w:r>
      <w:r w:rsidRPr="00E20EE2">
        <w:rPr>
          <w:rFonts w:ascii="Arial" w:hAnsi="Arial"/>
        </w:rPr>
        <w:t xml:space="preserve">regulate the size of the </w:t>
      </w:r>
      <w:r w:rsidRPr="00E20EE2">
        <w:rPr>
          <w:rFonts w:ascii="Arial" w:hAnsi="Arial"/>
          <w:b/>
        </w:rPr>
        <w:t>pupil.</w:t>
      </w:r>
      <w:r>
        <w:rPr>
          <w:rFonts w:ascii="Arial" w:hAnsi="Arial"/>
          <w:b/>
        </w:rPr>
        <w:t xml:space="preserve">  </w:t>
      </w:r>
    </w:p>
    <w:p w:rsidR="00C86D58" w:rsidRPr="00E20EE2" w:rsidRDefault="00C86D58" w:rsidP="00C86D58">
      <w:pPr>
        <w:rPr>
          <w:rFonts w:ascii="Arial" w:hAnsi="Arial"/>
        </w:rPr>
      </w:pPr>
    </w:p>
    <w:p w:rsidR="00C86D58" w:rsidRDefault="00C86D58" w:rsidP="00C86D58">
      <w:pPr>
        <w:rPr>
          <w:rFonts w:ascii="Arial" w:hAnsi="Arial"/>
          <w:b/>
          <w:szCs w:val="20"/>
        </w:rPr>
      </w:pPr>
      <w:r>
        <w:rPr>
          <w:rFonts w:ascii="Arial" w:hAnsi="Arial"/>
          <w:b/>
          <w:noProof/>
          <w:szCs w:val="20"/>
          <w:lang w:val="en-ZA" w:eastAsia="en-ZA"/>
        </w:rPr>
        <w:drawing>
          <wp:inline distT="0" distB="0" distL="0" distR="0" wp14:anchorId="2D3D52EA" wp14:editId="24A2B60C">
            <wp:extent cx="5892800" cy="3429000"/>
            <wp:effectExtent l="0" t="0" r="0" b="0"/>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92800" cy="3429000"/>
                    </a:xfrm>
                    <a:prstGeom prst="rect">
                      <a:avLst/>
                    </a:prstGeom>
                    <a:noFill/>
                    <a:ln>
                      <a:noFill/>
                    </a:ln>
                  </pic:spPr>
                </pic:pic>
              </a:graphicData>
            </a:graphic>
          </wp:inline>
        </w:drawing>
      </w:r>
    </w:p>
    <w:p w:rsidR="00C86D58" w:rsidRDefault="00C86D58" w:rsidP="00C86D58">
      <w:pPr>
        <w:rPr>
          <w:rFonts w:ascii="Arial" w:hAnsi="Arial"/>
          <w:b/>
        </w:rPr>
      </w:pPr>
    </w:p>
    <w:p w:rsidR="00C86D58" w:rsidRPr="00C629AB" w:rsidRDefault="00C86D58" w:rsidP="00C86D58">
      <w:pPr>
        <w:rPr>
          <w:rFonts w:ascii="Arial" w:hAnsi="Arial"/>
          <w:b/>
        </w:rPr>
      </w:pPr>
      <w:r w:rsidRPr="00C629AB">
        <w:rPr>
          <w:rFonts w:ascii="Arial" w:hAnsi="Arial"/>
          <w:b/>
        </w:rPr>
        <w:t>Visual defects</w:t>
      </w:r>
      <w:r>
        <w:rPr>
          <w:rFonts w:ascii="Arial" w:hAnsi="Arial"/>
          <w:b/>
        </w:rPr>
        <w:t>:</w:t>
      </w:r>
    </w:p>
    <w:p w:rsidR="00C86D58" w:rsidRPr="00C629AB" w:rsidRDefault="00C86D58" w:rsidP="00C86D58">
      <w:pPr>
        <w:rPr>
          <w:rFonts w:ascii="Arial" w:hAnsi="Arial"/>
          <w:b/>
        </w:rPr>
      </w:pPr>
      <w:r w:rsidRPr="00C629AB">
        <w:rPr>
          <w:rFonts w:ascii="Arial" w:hAnsi="Arial"/>
          <w:b/>
        </w:rPr>
        <w:t>Short-sightedness</w:t>
      </w:r>
    </w:p>
    <w:p w:rsidR="00C86D58" w:rsidRPr="00E20EE2" w:rsidRDefault="00C86D58" w:rsidP="00C86D58">
      <w:pPr>
        <w:rPr>
          <w:rFonts w:ascii="Arial" w:hAnsi="Arial"/>
        </w:rPr>
      </w:pPr>
      <w:r w:rsidRPr="00E20EE2">
        <w:rPr>
          <w:rFonts w:ascii="Arial" w:hAnsi="Arial"/>
        </w:rPr>
        <w:t xml:space="preserve">This is also called </w:t>
      </w:r>
      <w:r w:rsidRPr="00E20EE2">
        <w:rPr>
          <w:rFonts w:ascii="Arial" w:hAnsi="Arial"/>
          <w:b/>
        </w:rPr>
        <w:t>myopia</w:t>
      </w:r>
      <w:r w:rsidRPr="00E20EE2">
        <w:rPr>
          <w:rFonts w:ascii="Arial" w:hAnsi="Arial"/>
        </w:rPr>
        <w:t xml:space="preserve"> or near</w:t>
      </w:r>
      <w:r>
        <w:rPr>
          <w:rFonts w:ascii="Arial" w:hAnsi="Arial"/>
        </w:rPr>
        <w:t>-</w:t>
      </w:r>
      <w:r w:rsidRPr="00E20EE2">
        <w:rPr>
          <w:rFonts w:ascii="Arial" w:hAnsi="Arial"/>
        </w:rPr>
        <w:t xml:space="preserve">sightedness. It is a refractive defect where the image focuses </w:t>
      </w:r>
      <w:r w:rsidRPr="00E20EE2">
        <w:rPr>
          <w:rFonts w:ascii="Arial" w:hAnsi="Arial"/>
          <w:b/>
        </w:rPr>
        <w:t>in front</w:t>
      </w:r>
      <w:r w:rsidRPr="00E20EE2">
        <w:rPr>
          <w:rFonts w:ascii="Arial" w:hAnsi="Arial"/>
        </w:rPr>
        <w:t xml:space="preserve"> of the retina because the cornea is </w:t>
      </w:r>
      <w:r w:rsidRPr="00E20EE2">
        <w:rPr>
          <w:rFonts w:ascii="Arial" w:hAnsi="Arial"/>
          <w:b/>
        </w:rPr>
        <w:t>too rounded</w:t>
      </w:r>
      <w:r w:rsidRPr="00E20EE2">
        <w:rPr>
          <w:rFonts w:ascii="Arial" w:hAnsi="Arial"/>
        </w:rPr>
        <w:t xml:space="preserve">. Distant objects are seen as blurred. Myopia may be </w:t>
      </w:r>
      <w:r w:rsidRPr="00E20EE2">
        <w:rPr>
          <w:rFonts w:ascii="Arial" w:hAnsi="Arial"/>
          <w:b/>
        </w:rPr>
        <w:t>genetic</w:t>
      </w:r>
      <w:r w:rsidRPr="00E20EE2">
        <w:rPr>
          <w:rFonts w:ascii="Arial" w:hAnsi="Arial"/>
        </w:rPr>
        <w:t xml:space="preserve"> or it may result when people place regular strain on their eyes by working on computers or in a job where they are </w:t>
      </w:r>
      <w:r w:rsidRPr="00E20EE2">
        <w:rPr>
          <w:rFonts w:ascii="Arial" w:hAnsi="Arial"/>
        </w:rPr>
        <w:lastRenderedPageBreak/>
        <w:t>required to focus closely on objects, like microscope work. Glasses and contact lenses that are concave [</w:t>
      </w:r>
      <w:proofErr w:type="gramStart"/>
      <w:r w:rsidRPr="00E20EE2">
        <w:rPr>
          <w:rFonts w:ascii="Arial" w:hAnsi="Arial"/>
          <w:b/>
        </w:rPr>
        <w:t>)(</w:t>
      </w:r>
      <w:proofErr w:type="gramEnd"/>
      <w:r w:rsidRPr="00E20EE2">
        <w:rPr>
          <w:rFonts w:ascii="Arial" w:hAnsi="Arial"/>
        </w:rPr>
        <w:t xml:space="preserve">] are prescribed to </w:t>
      </w:r>
      <w:r w:rsidRPr="00E20EE2">
        <w:rPr>
          <w:rFonts w:ascii="Arial" w:hAnsi="Arial"/>
          <w:b/>
        </w:rPr>
        <w:t>reduce refraction</w:t>
      </w:r>
      <w:r w:rsidRPr="00E20EE2">
        <w:rPr>
          <w:rFonts w:ascii="Arial" w:hAnsi="Arial"/>
          <w:bCs/>
        </w:rPr>
        <w:t>.</w:t>
      </w:r>
      <w:r w:rsidRPr="00E20EE2">
        <w:rPr>
          <w:rFonts w:ascii="Arial" w:hAnsi="Arial"/>
          <w:b/>
        </w:rPr>
        <w:t xml:space="preserve"> Refractive surgery</w:t>
      </w:r>
      <w:r w:rsidRPr="00E20EE2">
        <w:rPr>
          <w:rFonts w:ascii="Arial" w:hAnsi="Arial"/>
        </w:rPr>
        <w:t xml:space="preserve"> may be an option, where the cornea is reshaped to flatten it and so decrease refraction. This causes the image to be focused onto the retina.</w:t>
      </w:r>
    </w:p>
    <w:p w:rsidR="00C86D58" w:rsidRPr="00E20EE2" w:rsidRDefault="00C86D58" w:rsidP="00C86D58">
      <w:pPr>
        <w:rPr>
          <w:rFonts w:ascii="Arial" w:hAnsi="Arial"/>
          <w:b/>
        </w:rPr>
      </w:pPr>
    </w:p>
    <w:p w:rsidR="00C86D58" w:rsidRPr="00C629AB" w:rsidRDefault="00C86D58" w:rsidP="00C86D58">
      <w:pPr>
        <w:rPr>
          <w:rFonts w:ascii="Arial" w:hAnsi="Arial"/>
          <w:b/>
        </w:rPr>
      </w:pPr>
      <w:r w:rsidRPr="00C629AB">
        <w:rPr>
          <w:rFonts w:ascii="Arial" w:hAnsi="Arial"/>
          <w:b/>
        </w:rPr>
        <w:t>Long-sightedness</w:t>
      </w:r>
    </w:p>
    <w:p w:rsidR="00C86D58" w:rsidRPr="00E20EE2" w:rsidRDefault="00C86D58" w:rsidP="00C86D58">
      <w:pPr>
        <w:rPr>
          <w:rFonts w:ascii="Arial" w:hAnsi="Arial"/>
        </w:rPr>
      </w:pPr>
      <w:r w:rsidRPr="00E20EE2">
        <w:rPr>
          <w:rFonts w:ascii="Arial" w:hAnsi="Arial"/>
        </w:rPr>
        <w:t xml:space="preserve">This is also called </w:t>
      </w:r>
      <w:proofErr w:type="spellStart"/>
      <w:r w:rsidRPr="00E20EE2">
        <w:rPr>
          <w:rFonts w:ascii="Arial" w:hAnsi="Arial"/>
          <w:b/>
        </w:rPr>
        <w:t>hypermetropia</w:t>
      </w:r>
      <w:proofErr w:type="spellEnd"/>
      <w:r w:rsidRPr="00E20EE2">
        <w:rPr>
          <w:rFonts w:ascii="Arial" w:hAnsi="Arial"/>
        </w:rPr>
        <w:t xml:space="preserve"> or farsightedness. This is a refractive defect where the image focuses </w:t>
      </w:r>
      <w:r w:rsidRPr="00E20EE2">
        <w:rPr>
          <w:rFonts w:ascii="Arial" w:hAnsi="Arial"/>
          <w:b/>
        </w:rPr>
        <w:t xml:space="preserve">behind </w:t>
      </w:r>
      <w:r w:rsidRPr="00E20EE2">
        <w:rPr>
          <w:rFonts w:ascii="Arial" w:hAnsi="Arial"/>
        </w:rPr>
        <w:t>the retina. The person will not be able to see objects when they are close by, as the images are blurred. This condition is caused by the following:</w:t>
      </w:r>
    </w:p>
    <w:p w:rsidR="00C86D58" w:rsidRPr="00E20EE2" w:rsidRDefault="00C86D58" w:rsidP="00B9253A">
      <w:pPr>
        <w:numPr>
          <w:ilvl w:val="0"/>
          <w:numId w:val="1"/>
        </w:numPr>
        <w:rPr>
          <w:rFonts w:ascii="Arial" w:hAnsi="Arial"/>
        </w:rPr>
      </w:pPr>
      <w:r w:rsidRPr="00E20EE2">
        <w:rPr>
          <w:rFonts w:ascii="Arial" w:hAnsi="Arial"/>
        </w:rPr>
        <w:t xml:space="preserve">An eyeball that is </w:t>
      </w:r>
      <w:r w:rsidRPr="00E20EE2">
        <w:rPr>
          <w:rFonts w:ascii="Arial" w:hAnsi="Arial"/>
          <w:b/>
        </w:rPr>
        <w:t>too short</w:t>
      </w:r>
      <w:r w:rsidRPr="00E20EE2">
        <w:rPr>
          <w:rFonts w:ascii="Arial" w:hAnsi="Arial"/>
        </w:rPr>
        <w:t xml:space="preserve"> (genetic): This is corrected with prescription eyeglasses or contact lenses which assist to increase refraction of light by using convex lenses [</w:t>
      </w:r>
      <w:r w:rsidRPr="00E20EE2">
        <w:rPr>
          <w:rFonts w:ascii="Arial" w:hAnsi="Arial"/>
          <w:b/>
        </w:rPr>
        <w:t>()</w:t>
      </w:r>
      <w:r w:rsidRPr="00E20EE2">
        <w:rPr>
          <w:rFonts w:ascii="Arial" w:hAnsi="Arial"/>
        </w:rPr>
        <w:t>].</w:t>
      </w:r>
    </w:p>
    <w:p w:rsidR="00C86D58" w:rsidRPr="00E20EE2" w:rsidRDefault="00C86D58" w:rsidP="00B9253A">
      <w:pPr>
        <w:numPr>
          <w:ilvl w:val="0"/>
          <w:numId w:val="1"/>
        </w:numPr>
        <w:rPr>
          <w:rFonts w:ascii="Arial" w:hAnsi="Arial"/>
        </w:rPr>
      </w:pPr>
      <w:r w:rsidRPr="00E20EE2">
        <w:rPr>
          <w:rFonts w:ascii="Arial" w:hAnsi="Arial"/>
        </w:rPr>
        <w:t>W</w:t>
      </w:r>
      <w:r>
        <w:rPr>
          <w:rFonts w:ascii="Arial" w:hAnsi="Arial"/>
        </w:rPr>
        <w:t>h</w:t>
      </w:r>
      <w:r w:rsidRPr="00E20EE2">
        <w:rPr>
          <w:rFonts w:ascii="Arial" w:hAnsi="Arial"/>
        </w:rPr>
        <w:t xml:space="preserve">en the lens </w:t>
      </w:r>
      <w:r w:rsidRPr="00E20EE2">
        <w:rPr>
          <w:rFonts w:ascii="Arial" w:hAnsi="Arial"/>
          <w:b/>
        </w:rPr>
        <w:t>cannot become round</w:t>
      </w:r>
      <w:r w:rsidRPr="00E20EE2">
        <w:rPr>
          <w:rFonts w:ascii="Arial" w:hAnsi="Arial"/>
        </w:rPr>
        <w:t xml:space="preserve"> enough during accommodation: This may be genetic or it may be as a result of aging. As one ages, the ciliary muscles are unable to contract enough to cause the lens to become rounder. Eyeglasses or contact lenses are prescribed to assist to increase refraction of light by using convex lenses [</w:t>
      </w:r>
      <w:r w:rsidRPr="00E20EE2">
        <w:rPr>
          <w:rFonts w:ascii="Arial" w:hAnsi="Arial"/>
          <w:b/>
        </w:rPr>
        <w:t>()</w:t>
      </w:r>
      <w:r w:rsidRPr="00E20EE2">
        <w:rPr>
          <w:rFonts w:ascii="Arial" w:hAnsi="Arial"/>
        </w:rPr>
        <w:t>].</w:t>
      </w:r>
    </w:p>
    <w:p w:rsidR="00C86D58" w:rsidRPr="00E20EE2" w:rsidRDefault="00C86D58" w:rsidP="00B9253A">
      <w:pPr>
        <w:numPr>
          <w:ilvl w:val="0"/>
          <w:numId w:val="1"/>
        </w:numPr>
        <w:rPr>
          <w:rFonts w:ascii="Arial" w:hAnsi="Arial"/>
        </w:rPr>
      </w:pPr>
      <w:r w:rsidRPr="00E20EE2">
        <w:rPr>
          <w:rFonts w:ascii="Arial" w:hAnsi="Arial"/>
        </w:rPr>
        <w:t xml:space="preserve">A cornea that is </w:t>
      </w:r>
      <w:r w:rsidRPr="00E20EE2">
        <w:rPr>
          <w:rFonts w:ascii="Arial" w:hAnsi="Arial"/>
          <w:b/>
        </w:rPr>
        <w:t>too flat</w:t>
      </w:r>
      <w:r w:rsidRPr="00E20EE2">
        <w:rPr>
          <w:rFonts w:ascii="Arial" w:hAnsi="Arial"/>
          <w:bCs/>
        </w:rPr>
        <w:t>: R</w:t>
      </w:r>
      <w:r w:rsidRPr="00E20EE2">
        <w:rPr>
          <w:rFonts w:ascii="Arial" w:hAnsi="Arial"/>
        </w:rPr>
        <w:t>efractive surgery is performed in extreme cases.</w:t>
      </w:r>
    </w:p>
    <w:p w:rsidR="00C86D58" w:rsidRPr="00E20EE2" w:rsidRDefault="00C86D58" w:rsidP="00C86D58">
      <w:pPr>
        <w:rPr>
          <w:rFonts w:ascii="Arial" w:hAnsi="Arial"/>
          <w:b/>
        </w:rPr>
      </w:pPr>
    </w:p>
    <w:p w:rsidR="00C86D58" w:rsidRDefault="00C86D58" w:rsidP="00C86D58">
      <w:pPr>
        <w:rPr>
          <w:rFonts w:ascii="Arial" w:hAnsi="Arial"/>
          <w:b/>
          <w:szCs w:val="20"/>
        </w:rPr>
      </w:pPr>
      <w:r>
        <w:rPr>
          <w:rFonts w:ascii="Arial" w:hAnsi="Arial"/>
          <w:b/>
          <w:noProof/>
          <w:szCs w:val="20"/>
          <w:lang w:val="en-ZA" w:eastAsia="en-ZA"/>
        </w:rPr>
        <w:drawing>
          <wp:inline distT="0" distB="0" distL="0" distR="0" wp14:anchorId="112EB870" wp14:editId="48665E81">
            <wp:extent cx="5638800" cy="5029200"/>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38800" cy="5029200"/>
                    </a:xfrm>
                    <a:prstGeom prst="rect">
                      <a:avLst/>
                    </a:prstGeom>
                    <a:noFill/>
                    <a:ln>
                      <a:noFill/>
                    </a:ln>
                  </pic:spPr>
                </pic:pic>
              </a:graphicData>
            </a:graphic>
          </wp:inline>
        </w:drawing>
      </w:r>
    </w:p>
    <w:p w:rsidR="009D1BA6" w:rsidRDefault="009D1BA6" w:rsidP="00C86D58">
      <w:pPr>
        <w:rPr>
          <w:rFonts w:ascii="Arial" w:hAnsi="Arial"/>
          <w:b/>
        </w:rPr>
      </w:pPr>
    </w:p>
    <w:p w:rsidR="00C86D58" w:rsidRPr="00E20EE2" w:rsidRDefault="00C86D58" w:rsidP="00C86D58">
      <w:pPr>
        <w:rPr>
          <w:rFonts w:ascii="Arial" w:hAnsi="Arial"/>
          <w:b/>
        </w:rPr>
      </w:pPr>
      <w:r w:rsidRPr="00E20EE2">
        <w:rPr>
          <w:rFonts w:ascii="Arial" w:hAnsi="Arial"/>
          <w:b/>
        </w:rPr>
        <w:lastRenderedPageBreak/>
        <w:t>Astigmatism</w:t>
      </w:r>
    </w:p>
    <w:p w:rsidR="00C86D58" w:rsidRPr="00E20EE2" w:rsidRDefault="00C86D58" w:rsidP="00C86D58">
      <w:pPr>
        <w:rPr>
          <w:rFonts w:ascii="Arial" w:hAnsi="Arial"/>
          <w:b/>
        </w:rPr>
      </w:pPr>
      <w:r w:rsidRPr="00E20EE2">
        <w:rPr>
          <w:rFonts w:ascii="Arial" w:hAnsi="Arial"/>
        </w:rPr>
        <w:t>This is a</w:t>
      </w:r>
      <w:r>
        <w:rPr>
          <w:rFonts w:ascii="Arial" w:hAnsi="Arial"/>
        </w:rPr>
        <w:t>n</w:t>
      </w:r>
      <w:r w:rsidRPr="00E20EE2">
        <w:rPr>
          <w:rFonts w:ascii="Arial" w:hAnsi="Arial"/>
        </w:rPr>
        <w:t xml:space="preserve"> optical defect that results in blurred vision. It is caused by an </w:t>
      </w:r>
      <w:r w:rsidRPr="00E20EE2">
        <w:rPr>
          <w:rFonts w:ascii="Arial" w:hAnsi="Arial"/>
          <w:b/>
        </w:rPr>
        <w:t>irregular curvature</w:t>
      </w:r>
      <w:r w:rsidRPr="00E20EE2">
        <w:rPr>
          <w:rFonts w:ascii="Arial" w:hAnsi="Arial"/>
        </w:rPr>
        <w:t xml:space="preserve"> of the cornea or the lens so the eye has </w:t>
      </w:r>
      <w:r w:rsidRPr="00E20EE2">
        <w:rPr>
          <w:rFonts w:ascii="Arial" w:hAnsi="Arial"/>
          <w:b/>
        </w:rPr>
        <w:t>different focal points</w:t>
      </w:r>
      <w:r w:rsidRPr="00E20EE2">
        <w:rPr>
          <w:rFonts w:ascii="Arial" w:hAnsi="Arial"/>
        </w:rPr>
        <w:t xml:space="preserve"> that occur in different planes. Glasses and hard contact lenses correct the irregular focal points.</w:t>
      </w:r>
    </w:p>
    <w:p w:rsidR="00C86D58" w:rsidRPr="00E20EE2" w:rsidRDefault="00C86D58" w:rsidP="00C86D58">
      <w:pPr>
        <w:rPr>
          <w:rFonts w:ascii="Arial" w:hAnsi="Arial"/>
          <w:b/>
        </w:rPr>
      </w:pPr>
    </w:p>
    <w:p w:rsidR="00C86D58" w:rsidRPr="00E20EE2" w:rsidRDefault="00C86D58" w:rsidP="00C86D58">
      <w:pPr>
        <w:rPr>
          <w:rFonts w:ascii="Arial" w:hAnsi="Arial"/>
          <w:b/>
        </w:rPr>
      </w:pPr>
      <w:r w:rsidRPr="00E20EE2">
        <w:rPr>
          <w:rFonts w:ascii="Arial" w:hAnsi="Arial"/>
          <w:b/>
        </w:rPr>
        <w:t>Cataracts</w:t>
      </w:r>
    </w:p>
    <w:p w:rsidR="00C86D58" w:rsidRPr="00E20EE2" w:rsidRDefault="00C86D58" w:rsidP="00C86D58">
      <w:pPr>
        <w:rPr>
          <w:rFonts w:ascii="Arial" w:hAnsi="Arial"/>
          <w:szCs w:val="26"/>
        </w:rPr>
      </w:pPr>
      <w:r w:rsidRPr="00E20EE2">
        <w:rPr>
          <w:rFonts w:ascii="Arial" w:hAnsi="Arial"/>
        </w:rPr>
        <w:t xml:space="preserve">This is the </w:t>
      </w:r>
      <w:r w:rsidRPr="00E20EE2">
        <w:rPr>
          <w:rFonts w:ascii="Arial" w:hAnsi="Arial"/>
          <w:b/>
        </w:rPr>
        <w:t>clouding</w:t>
      </w:r>
      <w:r w:rsidRPr="00E20EE2">
        <w:rPr>
          <w:rFonts w:ascii="Arial" w:hAnsi="Arial"/>
        </w:rPr>
        <w:t xml:space="preserve"> of the lens when the lens cortex liquefies to form a milky white fluid. Cataracts progress over time and may result from long-term exposure to ultra-violet light, radiation, diabetes, hypertension, old age and physical trauma. Genetically, people may have a predisposition to cataracts. Cataracts must be removed surgically. Extra-capsular surgery (ECCE) can be used to remove the lens, leaving the lens capsule intact. Intra-capsular surgery (ICCE) is used when both the lens and capsule are removed. The lens is replaced with a </w:t>
      </w:r>
      <w:r w:rsidRPr="00E20EE2">
        <w:rPr>
          <w:rFonts w:ascii="Arial" w:hAnsi="Arial"/>
          <w:b/>
        </w:rPr>
        <w:t>plastic lens</w:t>
      </w:r>
      <w:r w:rsidRPr="00E20EE2">
        <w:rPr>
          <w:rFonts w:ascii="Arial" w:hAnsi="Arial"/>
        </w:rPr>
        <w:t xml:space="preserve"> in both cases.</w:t>
      </w: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835BF0" w:rsidRDefault="00835BF0" w:rsidP="005229AE">
      <w:pPr>
        <w:jc w:val="center"/>
        <w:rPr>
          <w:rFonts w:ascii="Arial" w:hAnsi="Arial" w:cs="Arial"/>
          <w:b/>
        </w:rPr>
        <w:sectPr w:rsidR="00835BF0" w:rsidSect="00835BF0">
          <w:pgSz w:w="11906" w:h="16838"/>
          <w:pgMar w:top="1440" w:right="1440" w:bottom="1440" w:left="1440" w:header="709" w:footer="709" w:gutter="0"/>
          <w:cols w:space="708"/>
          <w:docGrid w:linePitch="360"/>
        </w:sectPr>
      </w:pPr>
    </w:p>
    <w:p w:rsidR="00D46FF0" w:rsidRDefault="00D46FF0" w:rsidP="00C86D58">
      <w:pPr>
        <w:rPr>
          <w:rFonts w:ascii="Arial" w:hAnsi="Arial" w:cs="Arial"/>
          <w:b/>
        </w:rPr>
        <w:sectPr w:rsidR="00D46FF0" w:rsidSect="00835BF0">
          <w:pgSz w:w="16838" w:h="11906" w:orient="landscape"/>
          <w:pgMar w:top="1440" w:right="1440" w:bottom="1440" w:left="1440" w:header="709" w:footer="709" w:gutter="0"/>
          <w:cols w:space="708"/>
          <w:docGrid w:linePitch="360"/>
        </w:sectPr>
      </w:pPr>
      <w:r w:rsidRPr="005229AE">
        <w:rPr>
          <w:rFonts w:ascii="Arial" w:hAnsi="Arial" w:cs="Arial"/>
          <w:b/>
          <w:noProof/>
          <w:lang w:val="en-ZA" w:eastAsia="en-ZA"/>
        </w:rPr>
        <w:lastRenderedPageBreak/>
        <mc:AlternateContent>
          <mc:Choice Requires="wps">
            <w:drawing>
              <wp:anchor distT="0" distB="0" distL="114300" distR="114300" simplePos="0" relativeHeight="251679744" behindDoc="0" locked="0" layoutInCell="1" allowOverlap="1" wp14:anchorId="5D8230E3" wp14:editId="669A6F92">
                <wp:simplePos x="0" y="0"/>
                <wp:positionH relativeFrom="column">
                  <wp:posOffset>5781675</wp:posOffset>
                </wp:positionH>
                <wp:positionV relativeFrom="paragraph">
                  <wp:posOffset>2047875</wp:posOffset>
                </wp:positionV>
                <wp:extent cx="1362075" cy="3524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52425"/>
                        </a:xfrm>
                        <a:prstGeom prst="rect">
                          <a:avLst/>
                        </a:prstGeom>
                        <a:solidFill>
                          <a:srgbClr val="FFFFFF"/>
                        </a:solidFill>
                        <a:ln w="9525">
                          <a:noFill/>
                          <a:miter lim="800000"/>
                          <a:headEnd/>
                          <a:tailEnd/>
                        </a:ln>
                      </wps:spPr>
                      <wps:txbx>
                        <w:txbxContent>
                          <w:p w:rsidR="00BF20C4" w:rsidRPr="005229AE" w:rsidRDefault="00BF20C4" w:rsidP="00D46FF0">
                            <w:pPr>
                              <w:rPr>
                                <w:rFonts w:ascii="Arial" w:hAnsi="Arial" w:cs="Arial"/>
                                <w:sz w:val="20"/>
                                <w:szCs w:val="20"/>
                              </w:rPr>
                            </w:pPr>
                            <w:proofErr w:type="gramStart"/>
                            <w:r w:rsidRPr="005229AE">
                              <w:rPr>
                                <w:rFonts w:ascii="Arial" w:hAnsi="Arial" w:cs="Arial"/>
                                <w:sz w:val="20"/>
                                <w:szCs w:val="20"/>
                              </w:rPr>
                              <w:t>concave</w:t>
                            </w:r>
                            <w:proofErr w:type="gramEnd"/>
                            <w:r w:rsidRPr="005229AE">
                              <w:rPr>
                                <w:rFonts w:ascii="Arial" w:hAnsi="Arial" w:cs="Arial"/>
                                <w:sz w:val="20"/>
                                <w:szCs w:val="20"/>
                              </w:rPr>
                              <w:t xml:space="preserve"> lens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9" type="#_x0000_t202" style="position:absolute;margin-left:455.25pt;margin-top:161.25pt;width:107.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Z0JQIAACU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" stroked="f">
                <v:textbox>
                  <w:txbxContent>
                    <w:p w:rsidR="006F25D8" w:rsidRPr="005229AE" w:rsidRDefault="006F25D8" w:rsidP="00D46FF0">
                      <w:pPr>
                        <w:rPr>
                          <w:rFonts w:ascii="Arial" w:hAnsi="Arial" w:cs="Arial"/>
                          <w:sz w:val="20"/>
                          <w:szCs w:val="20"/>
                        </w:rPr>
                      </w:pPr>
                      <w:proofErr w:type="gramStart"/>
                      <w:r w:rsidRPr="005229AE">
                        <w:rPr>
                          <w:rFonts w:ascii="Arial" w:hAnsi="Arial" w:cs="Arial"/>
                          <w:sz w:val="20"/>
                          <w:szCs w:val="20"/>
                        </w:rPr>
                        <w:t>concave</w:t>
                      </w:r>
                      <w:proofErr w:type="gramEnd"/>
                      <w:r w:rsidRPr="005229AE">
                        <w:rPr>
                          <w:rFonts w:ascii="Arial" w:hAnsi="Arial" w:cs="Arial"/>
                          <w:sz w:val="20"/>
                          <w:szCs w:val="20"/>
                        </w:rPr>
                        <w:t xml:space="preserve"> lens</w:t>
                      </w:r>
                    </w:p>
                  </w:txbxContent>
                </v:textbox>
              </v:shape>
            </w:pict>
          </mc:Fallback>
        </mc:AlternateContent>
      </w:r>
      <w:r w:rsidR="005229AE">
        <w:rPr>
          <w:rFonts w:ascii="Arial" w:hAnsi="Arial" w:cs="Arial"/>
          <w:b/>
          <w:noProof/>
          <w:lang w:val="en-ZA" w:eastAsia="en-ZA"/>
        </w:rPr>
        <w:drawing>
          <wp:inline distT="0" distB="0" distL="0" distR="0" wp14:anchorId="4DB71E96" wp14:editId="051D4593">
            <wp:extent cx="9439275" cy="62579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439275" cy="6257925"/>
                    </a:xfrm>
                    <a:prstGeom prst="rect">
                      <a:avLst/>
                    </a:prstGeom>
                    <a:noFill/>
                    <a:ln>
                      <a:noFill/>
                    </a:ln>
                  </pic:spPr>
                </pic:pic>
              </a:graphicData>
            </a:graphic>
          </wp:inline>
        </w:drawing>
      </w:r>
    </w:p>
    <w:p w:rsidR="00613277" w:rsidRPr="002A4381" w:rsidRDefault="003B1C53" w:rsidP="00A73AC2">
      <w:pPr>
        <w:rPr>
          <w:rFonts w:ascii="Arial" w:hAnsi="Arial" w:cs="Arial"/>
          <w:b/>
          <w:sz w:val="32"/>
          <w:szCs w:val="32"/>
        </w:rPr>
      </w:pPr>
      <w:r w:rsidRPr="002A4381">
        <w:rPr>
          <w:noProof/>
          <w:sz w:val="32"/>
          <w:szCs w:val="32"/>
          <w:lang w:val="en-ZA" w:eastAsia="en-ZA"/>
        </w:rPr>
        <w:lastRenderedPageBreak/>
        <w:drawing>
          <wp:inline distT="0" distB="0" distL="0" distR="0" wp14:anchorId="38B527B1" wp14:editId="18C08526">
            <wp:extent cx="676275" cy="608648"/>
            <wp:effectExtent l="0" t="0" r="0" b="1270"/>
            <wp:docPr id="541" name="Picture 54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A73AC2" w:rsidRPr="002A4381">
        <w:rPr>
          <w:rFonts w:ascii="Arial" w:hAnsi="Arial" w:cs="Arial"/>
          <w:b/>
          <w:sz w:val="32"/>
          <w:szCs w:val="32"/>
        </w:rPr>
        <w:t xml:space="preserve">  Add labels and functions: </w:t>
      </w:r>
    </w:p>
    <w:p w:rsidR="00613277" w:rsidRDefault="00613277" w:rsidP="00613277">
      <w:pPr>
        <w:jc w:val="center"/>
        <w:rPr>
          <w:rFonts w:ascii="Arial" w:hAnsi="Arial" w:cs="Arial"/>
          <w:b/>
        </w:rPr>
      </w:pPr>
      <w:r>
        <w:rPr>
          <w:rFonts w:ascii="Arial" w:hAnsi="Arial" w:cs="Arial"/>
          <w:b/>
          <w:noProof/>
          <w:lang w:val="en-ZA" w:eastAsia="en-ZA"/>
        </w:rPr>
        <w:drawing>
          <wp:inline distT="0" distB="0" distL="0" distR="0" wp14:anchorId="1F9B9B5C" wp14:editId="2FA3CFF2">
            <wp:extent cx="5534131" cy="493200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34131" cy="4932000"/>
                    </a:xfrm>
                    <a:prstGeom prst="rect">
                      <a:avLst/>
                    </a:prstGeom>
                    <a:noFill/>
                    <a:ln>
                      <a:noFill/>
                    </a:ln>
                  </pic:spPr>
                </pic:pic>
              </a:graphicData>
            </a:graphic>
          </wp:inline>
        </w:drawing>
      </w:r>
    </w:p>
    <w:p w:rsidR="00266D23" w:rsidRDefault="002A4381" w:rsidP="00266D23">
      <w:pPr>
        <w:jc w:val="center"/>
        <w:rPr>
          <w:rFonts w:ascii="Arial" w:hAnsi="Arial" w:cs="Arial"/>
          <w:b/>
        </w:rPr>
      </w:pPr>
      <w:r>
        <w:rPr>
          <w:rFonts w:ascii="Arial" w:hAnsi="Arial" w:cs="Arial"/>
          <w:b/>
          <w:noProof/>
          <w:lang w:val="en-ZA" w:eastAsia="en-ZA"/>
        </w:rPr>
        <w:lastRenderedPageBreak/>
        <mc:AlternateContent>
          <mc:Choice Requires="wps">
            <w:drawing>
              <wp:anchor distT="0" distB="0" distL="114300" distR="114300" simplePos="0" relativeHeight="251770880" behindDoc="0" locked="0" layoutInCell="1" allowOverlap="1">
                <wp:simplePos x="0" y="0"/>
                <wp:positionH relativeFrom="column">
                  <wp:posOffset>-655093</wp:posOffset>
                </wp:positionH>
                <wp:positionV relativeFrom="paragraph">
                  <wp:posOffset>-682388</wp:posOffset>
                </wp:positionV>
                <wp:extent cx="914400" cy="859809"/>
                <wp:effectExtent l="0" t="0" r="0" b="0"/>
                <wp:wrapNone/>
                <wp:docPr id="575" name="Text Box 575"/>
                <wp:cNvGraphicFramePr/>
                <a:graphic xmlns:a="http://schemas.openxmlformats.org/drawingml/2006/main">
                  <a:graphicData uri="http://schemas.microsoft.com/office/word/2010/wordprocessingShape">
                    <wps:wsp>
                      <wps:cNvSpPr txBox="1"/>
                      <wps:spPr>
                        <a:xfrm>
                          <a:off x="0" y="0"/>
                          <a:ext cx="914400" cy="8598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20C4" w:rsidRPr="002A4381" w:rsidRDefault="00BF20C4">
                            <w:pPr>
                              <w:rPr>
                                <w:rFonts w:ascii="Arial" w:hAnsi="Arial" w:cs="Arial"/>
                                <w:b/>
                                <w:sz w:val="40"/>
                                <w:szCs w:val="40"/>
                              </w:rPr>
                            </w:pPr>
                            <w:r w:rsidRPr="002A4381">
                              <w:rPr>
                                <w:b/>
                                <w:noProof/>
                                <w:sz w:val="32"/>
                                <w:szCs w:val="32"/>
                                <w:lang w:val="en-ZA" w:eastAsia="en-ZA"/>
                              </w:rPr>
                              <w:drawing>
                                <wp:inline distT="0" distB="0" distL="0" distR="0" wp14:anchorId="15540931" wp14:editId="53F15539">
                                  <wp:extent cx="676275" cy="608648"/>
                                  <wp:effectExtent l="0" t="0" r="0" b="1270"/>
                                  <wp:docPr id="576" name="Picture 57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2A4381">
                              <w:rPr>
                                <w:rFonts w:ascii="Arial" w:hAnsi="Arial" w:cs="Arial"/>
                                <w:b/>
                                <w:sz w:val="28"/>
                                <w:szCs w:val="28"/>
                              </w:rPr>
                              <w:t>Add captions and labels with explanations what happens in each</w:t>
                            </w:r>
                            <w:r w:rsidRPr="002A4381">
                              <w:rPr>
                                <w:rFonts w:ascii="Arial" w:hAnsi="Arial" w:cs="Arial"/>
                                <w:b/>
                                <w:sz w:val="40"/>
                                <w:szCs w:val="40"/>
                              </w:rPr>
                              <w:t xml:space="preserve"> </w:t>
                            </w:r>
                            <w:r w:rsidRPr="002A4381">
                              <w:rPr>
                                <w:rFonts w:ascii="Arial" w:hAnsi="Arial" w:cs="Arial"/>
                                <w:b/>
                                <w:sz w:val="28"/>
                                <w:szCs w:val="28"/>
                              </w:rPr>
                              <w:t>diagram:</w:t>
                            </w:r>
                            <w:r w:rsidRPr="002A4381">
                              <w:rPr>
                                <w:rFonts w:ascii="Arial" w:hAnsi="Arial" w:cs="Arial"/>
                                <w:b/>
                                <w:sz w:val="40"/>
                                <w:szCs w:val="40"/>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5" o:spid="_x0000_s1140" type="#_x0000_t202" style="position:absolute;left:0;text-align:left;margin-left:-51.6pt;margin-top:-53.75pt;width:1in;height:67.7pt;z-index:251770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" fillcolor="white [3201]" stroked="f" strokeweight=".5pt">
                <v:textbox>
                  <w:txbxContent>
                    <w:p w:rsidR="006F25D8" w:rsidRPr="002A4381" w:rsidRDefault="006F25D8">
                      <w:pPr>
                        <w:rPr>
                          <w:rFonts w:ascii="Arial" w:hAnsi="Arial" w:cs="Arial"/>
                          <w:b/>
                          <w:sz w:val="40"/>
                          <w:szCs w:val="40"/>
                        </w:rPr>
                      </w:pPr>
                      <w:r w:rsidRPr="002A4381">
                        <w:rPr>
                          <w:b/>
                          <w:noProof/>
                          <w:sz w:val="32"/>
                          <w:szCs w:val="32"/>
                          <w:lang w:val="en-ZA" w:eastAsia="en-ZA"/>
                        </w:rPr>
                        <w:drawing>
                          <wp:inline distT="0" distB="0" distL="0" distR="0" wp14:anchorId="15540931" wp14:editId="53F15539">
                            <wp:extent cx="676275" cy="608648"/>
                            <wp:effectExtent l="0" t="0" r="0" b="1270"/>
                            <wp:docPr id="576" name="Picture 57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2A4381">
                        <w:rPr>
                          <w:rFonts w:ascii="Arial" w:hAnsi="Arial" w:cs="Arial"/>
                          <w:b/>
                          <w:sz w:val="28"/>
                          <w:szCs w:val="28"/>
                        </w:rPr>
                        <w:t>Add captions and labels with explanations what happens in each</w:t>
                      </w:r>
                      <w:r w:rsidRPr="002A4381">
                        <w:rPr>
                          <w:rFonts w:ascii="Arial" w:hAnsi="Arial" w:cs="Arial"/>
                          <w:b/>
                          <w:sz w:val="40"/>
                          <w:szCs w:val="40"/>
                        </w:rPr>
                        <w:t xml:space="preserve"> </w:t>
                      </w:r>
                      <w:r w:rsidRPr="002A4381">
                        <w:rPr>
                          <w:rFonts w:ascii="Arial" w:hAnsi="Arial" w:cs="Arial"/>
                          <w:b/>
                          <w:sz w:val="28"/>
                          <w:szCs w:val="28"/>
                        </w:rPr>
                        <w:t>diagram:</w:t>
                      </w:r>
                      <w:r w:rsidRPr="002A4381">
                        <w:rPr>
                          <w:rFonts w:ascii="Arial" w:hAnsi="Arial" w:cs="Arial"/>
                          <w:b/>
                          <w:sz w:val="40"/>
                          <w:szCs w:val="40"/>
                        </w:rPr>
                        <w:t xml:space="preserve"> </w:t>
                      </w:r>
                    </w:p>
                  </w:txbxContent>
                </v:textbox>
              </v:shape>
            </w:pict>
          </mc:Fallback>
        </mc:AlternateContent>
      </w:r>
      <w:r w:rsidR="00266D23">
        <w:rPr>
          <w:rFonts w:ascii="Arial" w:hAnsi="Arial" w:cs="Arial"/>
          <w:b/>
          <w:noProof/>
          <w:lang w:val="en-ZA" w:eastAsia="en-ZA"/>
        </w:rPr>
        <w:drawing>
          <wp:inline distT="0" distB="0" distL="0" distR="0" wp14:anchorId="3A6D413E" wp14:editId="0C6CC88F">
            <wp:extent cx="5731510" cy="2840265"/>
            <wp:effectExtent l="0" t="0" r="254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2840265"/>
                    </a:xfrm>
                    <a:prstGeom prst="rect">
                      <a:avLst/>
                    </a:prstGeom>
                    <a:noFill/>
                    <a:ln>
                      <a:noFill/>
                    </a:ln>
                  </pic:spPr>
                </pic:pic>
              </a:graphicData>
            </a:graphic>
          </wp:inline>
        </w:drawing>
      </w:r>
    </w:p>
    <w:p w:rsidR="00266D23" w:rsidRDefault="00266D23" w:rsidP="00266D23">
      <w:pPr>
        <w:jc w:val="center"/>
        <w:rPr>
          <w:rFonts w:ascii="Arial" w:hAnsi="Arial" w:cs="Arial"/>
          <w:b/>
        </w:rPr>
      </w:pPr>
    </w:p>
    <w:p w:rsidR="00266D23" w:rsidRDefault="00266D23" w:rsidP="00266D23">
      <w:pPr>
        <w:jc w:val="center"/>
        <w:rPr>
          <w:rFonts w:ascii="Arial" w:hAnsi="Arial" w:cs="Arial"/>
          <w:b/>
        </w:rPr>
      </w:pPr>
    </w:p>
    <w:p w:rsidR="00266D23" w:rsidRDefault="00266D23" w:rsidP="00266D23">
      <w:pPr>
        <w:jc w:val="center"/>
        <w:rPr>
          <w:rFonts w:ascii="Arial" w:hAnsi="Arial" w:cs="Arial"/>
          <w:b/>
        </w:rPr>
      </w:pPr>
    </w:p>
    <w:p w:rsidR="00266D23" w:rsidRDefault="00266D23" w:rsidP="00266D23">
      <w:pPr>
        <w:jc w:val="center"/>
        <w:rPr>
          <w:rFonts w:ascii="Arial" w:hAnsi="Arial" w:cs="Arial"/>
          <w:b/>
        </w:rPr>
      </w:pPr>
    </w:p>
    <w:p w:rsidR="00266D23" w:rsidRDefault="00266D23" w:rsidP="00266D23">
      <w:pPr>
        <w:jc w:val="center"/>
        <w:rPr>
          <w:rFonts w:ascii="Arial" w:hAnsi="Arial" w:cs="Arial"/>
          <w:b/>
        </w:rPr>
      </w:pPr>
    </w:p>
    <w:p w:rsidR="00266D23" w:rsidRDefault="00266D23" w:rsidP="00266D23">
      <w:pPr>
        <w:jc w:val="center"/>
        <w:rPr>
          <w:rFonts w:ascii="Arial" w:hAnsi="Arial" w:cs="Arial"/>
          <w:b/>
        </w:rPr>
      </w:pPr>
      <w:r>
        <w:rPr>
          <w:rFonts w:ascii="Arial" w:hAnsi="Arial" w:cs="Arial"/>
          <w:b/>
          <w:noProof/>
          <w:lang w:val="en-ZA" w:eastAsia="en-ZA"/>
        </w:rPr>
        <w:drawing>
          <wp:inline distT="0" distB="0" distL="0" distR="0" wp14:anchorId="4456D20B" wp14:editId="51C4BD65">
            <wp:extent cx="5731510" cy="1910503"/>
            <wp:effectExtent l="0" t="0" r="254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1910503"/>
                    </a:xfrm>
                    <a:prstGeom prst="rect">
                      <a:avLst/>
                    </a:prstGeom>
                    <a:noFill/>
                    <a:ln>
                      <a:noFill/>
                    </a:ln>
                  </pic:spPr>
                </pic:pic>
              </a:graphicData>
            </a:graphic>
          </wp:inline>
        </w:drawing>
      </w:r>
    </w:p>
    <w:p w:rsidR="00BF6156" w:rsidRDefault="00BF6156" w:rsidP="00C86D58">
      <w:pPr>
        <w:rPr>
          <w:rFonts w:ascii="Arial" w:hAnsi="Arial" w:cs="Arial"/>
          <w:b/>
        </w:rPr>
        <w:sectPr w:rsidR="00BF6156" w:rsidSect="00835BF0">
          <w:pgSz w:w="16838" w:h="11906" w:orient="landscape"/>
          <w:pgMar w:top="1440" w:right="1440" w:bottom="1440" w:left="1440" w:header="709" w:footer="709" w:gutter="0"/>
          <w:cols w:space="708"/>
          <w:docGrid w:linePitch="360"/>
        </w:sectPr>
      </w:pPr>
    </w:p>
    <w:p w:rsidR="000703A7" w:rsidRDefault="00CA461A" w:rsidP="000703A7">
      <w:pPr>
        <w:jc w:val="center"/>
        <w:rPr>
          <w:rFonts w:ascii="Arial" w:hAnsi="Arial" w:cs="Arial"/>
          <w:b/>
        </w:rPr>
      </w:pPr>
      <w:r>
        <w:rPr>
          <w:rFonts w:ascii="Arial" w:hAnsi="Arial" w:cs="Arial"/>
          <w:b/>
        </w:rPr>
        <w:lastRenderedPageBreak/>
        <w:t xml:space="preserve">How to demonstrate that the eye has a blind spot </w:t>
      </w:r>
    </w:p>
    <w:p w:rsidR="00CA461A" w:rsidRDefault="00CA461A" w:rsidP="000703A7">
      <w:pPr>
        <w:jc w:val="center"/>
        <w:rPr>
          <w:rFonts w:ascii="Arial" w:hAnsi="Arial" w:cs="Arial"/>
          <w:b/>
        </w:rPr>
      </w:pPr>
    </w:p>
    <w:p w:rsidR="00CA461A" w:rsidRDefault="00CA461A" w:rsidP="00CA461A">
      <w:pPr>
        <w:rPr>
          <w:rFonts w:ascii="Arial" w:hAnsi="Arial" w:cs="Arial"/>
        </w:rPr>
      </w:pPr>
      <w:r>
        <w:rPr>
          <w:rFonts w:ascii="Arial" w:hAnsi="Arial" w:cs="Arial"/>
        </w:rPr>
        <w:t xml:space="preserve">1. </w:t>
      </w:r>
      <w:r w:rsidRPr="00CA461A">
        <w:rPr>
          <w:rFonts w:ascii="Arial" w:hAnsi="Arial" w:cs="Arial"/>
        </w:rPr>
        <w:t xml:space="preserve">Close your right eye. </w:t>
      </w:r>
    </w:p>
    <w:p w:rsidR="00CA461A" w:rsidRDefault="00CA461A" w:rsidP="00CA461A">
      <w:pPr>
        <w:rPr>
          <w:rFonts w:ascii="Arial" w:hAnsi="Arial" w:cs="Arial"/>
        </w:rPr>
      </w:pPr>
      <w:r>
        <w:rPr>
          <w:rFonts w:ascii="Arial" w:hAnsi="Arial" w:cs="Arial"/>
        </w:rPr>
        <w:t xml:space="preserve">2. </w:t>
      </w:r>
      <w:r w:rsidRPr="00CA461A">
        <w:rPr>
          <w:rFonts w:ascii="Arial" w:hAnsi="Arial" w:cs="Arial"/>
        </w:rPr>
        <w:t xml:space="preserve">Hold the image about </w:t>
      </w:r>
      <w:r w:rsidR="002B191A">
        <w:rPr>
          <w:rFonts w:ascii="Arial" w:hAnsi="Arial" w:cs="Arial"/>
        </w:rPr>
        <w:t>5</w:t>
      </w:r>
      <w:r w:rsidRPr="00CA461A">
        <w:rPr>
          <w:rFonts w:ascii="Arial" w:hAnsi="Arial" w:cs="Arial"/>
        </w:rPr>
        <w:t xml:space="preserve">0 </w:t>
      </w:r>
      <w:r w:rsidR="002B191A">
        <w:rPr>
          <w:rFonts w:ascii="Arial" w:hAnsi="Arial" w:cs="Arial"/>
        </w:rPr>
        <w:t>cm</w:t>
      </w:r>
      <w:r w:rsidRPr="00CA461A">
        <w:rPr>
          <w:rFonts w:ascii="Arial" w:hAnsi="Arial" w:cs="Arial"/>
        </w:rPr>
        <w:t xml:space="preserve"> away. </w:t>
      </w:r>
    </w:p>
    <w:p w:rsidR="00CA461A" w:rsidRDefault="00CA461A" w:rsidP="00CA461A">
      <w:pPr>
        <w:rPr>
          <w:rFonts w:ascii="Arial" w:hAnsi="Arial" w:cs="Arial"/>
        </w:rPr>
      </w:pPr>
      <w:r>
        <w:rPr>
          <w:rFonts w:ascii="Arial" w:hAnsi="Arial" w:cs="Arial"/>
        </w:rPr>
        <w:t xml:space="preserve">3. </w:t>
      </w:r>
      <w:r w:rsidRPr="00CA461A">
        <w:rPr>
          <w:rFonts w:ascii="Arial" w:hAnsi="Arial" w:cs="Arial"/>
        </w:rPr>
        <w:t xml:space="preserve">With your left eye, look at the +. Slowly bring the image (or move your head) </w:t>
      </w:r>
      <w:r>
        <w:rPr>
          <w:rFonts w:ascii="Arial" w:hAnsi="Arial" w:cs="Arial"/>
        </w:rPr>
        <w:t xml:space="preserve">    </w:t>
      </w:r>
    </w:p>
    <w:p w:rsidR="00CA461A" w:rsidRDefault="00CA461A" w:rsidP="00CA461A">
      <w:pPr>
        <w:rPr>
          <w:rFonts w:ascii="Arial" w:hAnsi="Arial" w:cs="Arial"/>
        </w:rPr>
      </w:pPr>
      <w:r>
        <w:rPr>
          <w:rFonts w:ascii="Arial" w:hAnsi="Arial" w:cs="Arial"/>
        </w:rPr>
        <w:t xml:space="preserve">    </w:t>
      </w:r>
      <w:proofErr w:type="gramStart"/>
      <w:r w:rsidRPr="00CA461A">
        <w:rPr>
          <w:rFonts w:ascii="Arial" w:hAnsi="Arial" w:cs="Arial"/>
        </w:rPr>
        <w:t>closer</w:t>
      </w:r>
      <w:proofErr w:type="gramEnd"/>
      <w:r w:rsidRPr="00CA461A">
        <w:rPr>
          <w:rFonts w:ascii="Arial" w:hAnsi="Arial" w:cs="Arial"/>
        </w:rPr>
        <w:t xml:space="preserve"> while looking at the +. At a certain distance, the dot will disappear from </w:t>
      </w:r>
    </w:p>
    <w:p w:rsidR="00CA461A" w:rsidRDefault="00CA461A" w:rsidP="00CA461A">
      <w:pPr>
        <w:rPr>
          <w:rFonts w:ascii="Arial" w:hAnsi="Arial" w:cs="Arial"/>
        </w:rPr>
      </w:pPr>
      <w:r>
        <w:rPr>
          <w:rFonts w:ascii="Arial" w:hAnsi="Arial" w:cs="Arial"/>
        </w:rPr>
        <w:t xml:space="preserve">    </w:t>
      </w:r>
      <w:proofErr w:type="gramStart"/>
      <w:r w:rsidRPr="00CA461A">
        <w:rPr>
          <w:rFonts w:ascii="Arial" w:hAnsi="Arial" w:cs="Arial"/>
        </w:rPr>
        <w:t>sight</w:t>
      </w:r>
      <w:proofErr w:type="gramEnd"/>
      <w:r w:rsidRPr="00CA461A">
        <w:rPr>
          <w:rFonts w:ascii="Arial" w:hAnsi="Arial" w:cs="Arial"/>
        </w:rPr>
        <w:t xml:space="preserve">...this is when the dot falls on the blind spot of your retina. </w:t>
      </w:r>
    </w:p>
    <w:p w:rsidR="00CA461A" w:rsidRDefault="00CA461A" w:rsidP="00CA461A">
      <w:pPr>
        <w:rPr>
          <w:rFonts w:ascii="Arial" w:hAnsi="Arial" w:cs="Arial"/>
        </w:rPr>
      </w:pPr>
      <w:r>
        <w:rPr>
          <w:rFonts w:ascii="Arial" w:hAnsi="Arial" w:cs="Arial"/>
        </w:rPr>
        <w:t xml:space="preserve">4. </w:t>
      </w:r>
      <w:r w:rsidRPr="00CA461A">
        <w:rPr>
          <w:rFonts w:ascii="Arial" w:hAnsi="Arial" w:cs="Arial"/>
        </w:rPr>
        <w:t xml:space="preserve">Reverse the process. Close your left eye and look at the dot with your right eye. </w:t>
      </w:r>
      <w:r>
        <w:rPr>
          <w:rFonts w:ascii="Arial" w:hAnsi="Arial" w:cs="Arial"/>
        </w:rPr>
        <w:t xml:space="preserve"> </w:t>
      </w:r>
    </w:p>
    <w:p w:rsidR="00CA461A" w:rsidRDefault="00CA461A" w:rsidP="00CA461A">
      <w:r>
        <w:rPr>
          <w:rFonts w:ascii="Arial" w:hAnsi="Arial" w:cs="Arial"/>
        </w:rPr>
        <w:t xml:space="preserve">    </w:t>
      </w:r>
      <w:r w:rsidRPr="00CA461A">
        <w:rPr>
          <w:rFonts w:ascii="Arial" w:hAnsi="Arial" w:cs="Arial"/>
        </w:rPr>
        <w:t>Move the image slowly closer to you and the + should disappear</w:t>
      </w:r>
      <w:r>
        <w:t>.</w:t>
      </w:r>
    </w:p>
    <w:p w:rsidR="00CA461A" w:rsidRDefault="00CA461A" w:rsidP="00CA461A"/>
    <w:p w:rsidR="00CA461A" w:rsidRPr="00CA461A" w:rsidRDefault="00CA461A" w:rsidP="00CA461A">
      <w:pPr>
        <w:jc w:val="center"/>
        <w:rPr>
          <w:rFonts w:ascii="Arial" w:hAnsi="Arial" w:cs="Arial"/>
        </w:rPr>
      </w:pPr>
      <w:r>
        <w:rPr>
          <w:noProof/>
          <w:lang w:val="en-ZA" w:eastAsia="en-ZA"/>
        </w:rPr>
        <w:drawing>
          <wp:inline distT="0" distB="0" distL="0" distR="0">
            <wp:extent cx="1257300" cy="1333500"/>
            <wp:effectExtent l="0" t="0" r="0" b="0"/>
            <wp:docPr id="87" name="Picture 87" descr="https://faculty.washington.edu/chudler/bs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aculty.washington.edu/chudler/bs1a.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57300" cy="1333500"/>
                    </a:xfrm>
                    <a:prstGeom prst="rect">
                      <a:avLst/>
                    </a:prstGeom>
                    <a:noFill/>
                    <a:ln>
                      <a:noFill/>
                    </a:ln>
                  </pic:spPr>
                </pic:pic>
              </a:graphicData>
            </a:graphic>
          </wp:inline>
        </w:drawing>
      </w:r>
    </w:p>
    <w:p w:rsidR="00CA461A" w:rsidRDefault="00CA461A" w:rsidP="000703A7">
      <w:pPr>
        <w:jc w:val="center"/>
        <w:rPr>
          <w:rFonts w:ascii="Arial" w:hAnsi="Arial" w:cs="Arial"/>
          <w:b/>
        </w:rPr>
      </w:pPr>
    </w:p>
    <w:p w:rsidR="00CA461A" w:rsidRDefault="00CA461A" w:rsidP="000703A7">
      <w:pPr>
        <w:jc w:val="center"/>
        <w:rPr>
          <w:rFonts w:ascii="Arial" w:hAnsi="Arial" w:cs="Arial"/>
          <w:b/>
        </w:rPr>
      </w:pPr>
    </w:p>
    <w:p w:rsidR="00CA461A" w:rsidRDefault="00CA461A" w:rsidP="000703A7">
      <w:pPr>
        <w:jc w:val="center"/>
        <w:rPr>
          <w:rFonts w:ascii="Arial" w:hAnsi="Arial" w:cs="Arial"/>
          <w:b/>
        </w:rPr>
      </w:pPr>
    </w:p>
    <w:p w:rsidR="00CA461A" w:rsidRDefault="00CA461A" w:rsidP="000703A7">
      <w:pPr>
        <w:jc w:val="center"/>
        <w:rPr>
          <w:rFonts w:ascii="Arial" w:hAnsi="Arial" w:cs="Arial"/>
          <w:b/>
        </w:rPr>
      </w:pPr>
    </w:p>
    <w:p w:rsidR="00CA461A" w:rsidRPr="00CA461A" w:rsidRDefault="00CA461A" w:rsidP="00CA461A">
      <w:pPr>
        <w:jc w:val="center"/>
        <w:rPr>
          <w:rFonts w:ascii="Times New Roman" w:eastAsia="Times New Roman" w:hAnsi="Times New Roman"/>
          <w:lang w:val="en-ZA" w:eastAsia="en-ZA"/>
        </w:rPr>
      </w:pPr>
      <w:r>
        <w:rPr>
          <w:rFonts w:ascii="Times New Roman" w:eastAsia="Times New Roman" w:hAnsi="Times New Roman"/>
          <w:noProof/>
          <w:lang w:val="en-ZA" w:eastAsia="en-ZA"/>
        </w:rPr>
        <w:drawing>
          <wp:inline distT="0" distB="0" distL="0" distR="0">
            <wp:extent cx="3562350" cy="447675"/>
            <wp:effectExtent l="0" t="0" r="0" b="9525"/>
            <wp:docPr id="86" name="Picture 86" des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62350" cy="447675"/>
                    </a:xfrm>
                    <a:prstGeom prst="rect">
                      <a:avLst/>
                    </a:prstGeom>
                    <a:noFill/>
                    <a:ln>
                      <a:noFill/>
                    </a:ln>
                  </pic:spPr>
                </pic:pic>
              </a:graphicData>
            </a:graphic>
          </wp:inline>
        </w:drawing>
      </w:r>
    </w:p>
    <w:p w:rsidR="00CA461A" w:rsidRDefault="00CA461A" w:rsidP="000703A7">
      <w:pPr>
        <w:jc w:val="center"/>
        <w:rPr>
          <w:rFonts w:ascii="Arial" w:hAnsi="Arial" w:cs="Arial"/>
          <w:b/>
        </w:rPr>
      </w:pPr>
    </w:p>
    <w:p w:rsidR="000703A7" w:rsidRDefault="000703A7" w:rsidP="00C86D58">
      <w:pPr>
        <w:rPr>
          <w:rFonts w:ascii="Arial" w:hAnsi="Arial" w:cs="Arial"/>
          <w:b/>
        </w:rPr>
      </w:pPr>
    </w:p>
    <w:p w:rsidR="000703A7" w:rsidRDefault="000703A7" w:rsidP="00C86D58">
      <w:pPr>
        <w:rPr>
          <w:rFonts w:ascii="Arial" w:hAnsi="Arial" w:cs="Arial"/>
          <w:b/>
        </w:rPr>
      </w:pPr>
    </w:p>
    <w:p w:rsidR="00D21FA7" w:rsidRDefault="00D21FA7" w:rsidP="00D21FA7">
      <w:pPr>
        <w:jc w:val="center"/>
        <w:rPr>
          <w:rFonts w:ascii="Arial" w:hAnsi="Arial" w:cs="Arial"/>
          <w:b/>
        </w:rPr>
      </w:pPr>
    </w:p>
    <w:p w:rsidR="00D21FA7" w:rsidRDefault="00D21FA7" w:rsidP="00D21FA7">
      <w:pPr>
        <w:jc w:val="center"/>
        <w:rPr>
          <w:rFonts w:ascii="Arial" w:hAnsi="Arial" w:cs="Arial"/>
          <w:b/>
        </w:rPr>
      </w:pPr>
    </w:p>
    <w:p w:rsidR="00D21FA7" w:rsidRDefault="00D21FA7" w:rsidP="00D21FA7">
      <w:pPr>
        <w:jc w:val="center"/>
        <w:rPr>
          <w:rFonts w:ascii="Arial" w:hAnsi="Arial" w:cs="Arial"/>
          <w:b/>
        </w:rPr>
      </w:pPr>
    </w:p>
    <w:p w:rsidR="00D21FA7" w:rsidRDefault="00D21FA7" w:rsidP="00D21FA7">
      <w:pPr>
        <w:jc w:val="center"/>
        <w:rPr>
          <w:rFonts w:ascii="Arial" w:hAnsi="Arial" w:cs="Arial"/>
          <w:b/>
        </w:rPr>
      </w:pPr>
    </w:p>
    <w:p w:rsidR="00D21FA7" w:rsidRDefault="00D21FA7" w:rsidP="00D21FA7">
      <w:pPr>
        <w:jc w:val="center"/>
        <w:rPr>
          <w:rFonts w:ascii="Arial" w:hAnsi="Arial" w:cs="Arial"/>
          <w:b/>
        </w:rPr>
      </w:pPr>
    </w:p>
    <w:p w:rsidR="00D21FA7" w:rsidRDefault="00D21FA7" w:rsidP="00D21FA7">
      <w:pPr>
        <w:jc w:val="center"/>
        <w:rPr>
          <w:rFonts w:ascii="Arial" w:hAnsi="Arial" w:cs="Arial"/>
          <w:b/>
        </w:rPr>
      </w:pPr>
      <w:r>
        <w:rPr>
          <w:rFonts w:ascii="Arial" w:hAnsi="Arial" w:cs="Arial"/>
          <w:b/>
        </w:rPr>
        <w:t xml:space="preserve">How to demonstrate depth perception by the eye </w:t>
      </w:r>
    </w:p>
    <w:p w:rsidR="00D21FA7" w:rsidRDefault="00CA461A" w:rsidP="00D21FA7">
      <w:pPr>
        <w:pStyle w:val="NormalWeb"/>
        <w:rPr>
          <w:rFonts w:ascii="Arial" w:hAnsi="Arial" w:cs="Arial"/>
          <w:sz w:val="24"/>
          <w:szCs w:val="24"/>
        </w:rPr>
      </w:pPr>
      <w:r w:rsidRPr="00D21FA7">
        <w:rPr>
          <w:rFonts w:ascii="Arial" w:hAnsi="Arial" w:cs="Arial"/>
          <w:sz w:val="24"/>
          <w:szCs w:val="24"/>
        </w:rPr>
        <w:t xml:space="preserve">Depth perception is the ability to judge objects that are nearer or farther than others. </w:t>
      </w:r>
    </w:p>
    <w:p w:rsidR="00D21FA7" w:rsidRDefault="00CA461A" w:rsidP="00F53144">
      <w:pPr>
        <w:pStyle w:val="NormalWeb"/>
        <w:numPr>
          <w:ilvl w:val="1"/>
          <w:numId w:val="54"/>
        </w:numPr>
        <w:rPr>
          <w:rFonts w:ascii="Arial" w:hAnsi="Arial" w:cs="Arial"/>
          <w:sz w:val="24"/>
          <w:szCs w:val="24"/>
        </w:rPr>
      </w:pPr>
      <w:r w:rsidRPr="00D21FA7">
        <w:rPr>
          <w:rFonts w:ascii="Arial" w:hAnsi="Arial" w:cs="Arial"/>
          <w:sz w:val="24"/>
          <w:szCs w:val="24"/>
        </w:rPr>
        <w:t xml:space="preserve">To demonstrate the difference of using one vs. two </w:t>
      </w:r>
      <w:proofErr w:type="gramStart"/>
      <w:r w:rsidRPr="00D21FA7">
        <w:rPr>
          <w:rFonts w:ascii="Arial" w:hAnsi="Arial" w:cs="Arial"/>
          <w:sz w:val="24"/>
          <w:szCs w:val="24"/>
        </w:rPr>
        <w:t>eye</w:t>
      </w:r>
      <w:proofErr w:type="gramEnd"/>
      <w:r w:rsidRPr="00D21FA7">
        <w:rPr>
          <w:rFonts w:ascii="Arial" w:hAnsi="Arial" w:cs="Arial"/>
          <w:sz w:val="24"/>
          <w:szCs w:val="24"/>
        </w:rPr>
        <w:t xml:space="preserve"> to judge depth</w:t>
      </w:r>
      <w:r w:rsidR="00D21FA7">
        <w:rPr>
          <w:rFonts w:ascii="Arial" w:hAnsi="Arial" w:cs="Arial"/>
          <w:sz w:val="24"/>
          <w:szCs w:val="24"/>
        </w:rPr>
        <w:t xml:space="preserve">, </w:t>
      </w:r>
      <w:r w:rsidRPr="00D21FA7">
        <w:rPr>
          <w:rFonts w:ascii="Arial" w:hAnsi="Arial" w:cs="Arial"/>
          <w:sz w:val="24"/>
          <w:szCs w:val="24"/>
        </w:rPr>
        <w:t xml:space="preserve">hold the ends </w:t>
      </w:r>
      <w:r w:rsidR="00D21FA7">
        <w:rPr>
          <w:rFonts w:ascii="Arial" w:hAnsi="Arial" w:cs="Arial"/>
          <w:sz w:val="24"/>
          <w:szCs w:val="24"/>
        </w:rPr>
        <w:t xml:space="preserve">of </w:t>
      </w:r>
      <w:r w:rsidRPr="00D21FA7">
        <w:rPr>
          <w:rFonts w:ascii="Arial" w:hAnsi="Arial" w:cs="Arial"/>
          <w:sz w:val="24"/>
          <w:szCs w:val="24"/>
        </w:rPr>
        <w:t>a pencil, one in each hand.</w:t>
      </w:r>
    </w:p>
    <w:p w:rsidR="00D21FA7" w:rsidRDefault="00CA461A" w:rsidP="00F53144">
      <w:pPr>
        <w:pStyle w:val="NormalWeb"/>
        <w:numPr>
          <w:ilvl w:val="1"/>
          <w:numId w:val="54"/>
        </w:numPr>
        <w:rPr>
          <w:rFonts w:ascii="Arial" w:hAnsi="Arial" w:cs="Arial"/>
          <w:sz w:val="24"/>
          <w:szCs w:val="24"/>
        </w:rPr>
      </w:pPr>
      <w:r w:rsidRPr="00D21FA7">
        <w:rPr>
          <w:rFonts w:ascii="Arial" w:hAnsi="Arial" w:cs="Arial"/>
          <w:sz w:val="24"/>
          <w:szCs w:val="24"/>
        </w:rPr>
        <w:t xml:space="preserve"> Hold them either vertically or horizontally facing each other at arms-length from your body. </w:t>
      </w:r>
    </w:p>
    <w:p w:rsidR="00D21FA7" w:rsidRDefault="00CA461A" w:rsidP="00F53144">
      <w:pPr>
        <w:pStyle w:val="NormalWeb"/>
        <w:numPr>
          <w:ilvl w:val="1"/>
          <w:numId w:val="54"/>
        </w:numPr>
        <w:rPr>
          <w:rFonts w:ascii="Arial" w:hAnsi="Arial" w:cs="Arial"/>
          <w:sz w:val="24"/>
          <w:szCs w:val="24"/>
        </w:rPr>
      </w:pPr>
      <w:r w:rsidRPr="00D21FA7">
        <w:rPr>
          <w:rFonts w:ascii="Arial" w:hAnsi="Arial" w:cs="Arial"/>
          <w:sz w:val="24"/>
          <w:szCs w:val="24"/>
        </w:rPr>
        <w:t xml:space="preserve">With one eye closed, try to touch the end of the pencils together. </w:t>
      </w:r>
    </w:p>
    <w:p w:rsidR="00D21FA7" w:rsidRDefault="00CA461A" w:rsidP="00F53144">
      <w:pPr>
        <w:pStyle w:val="NormalWeb"/>
        <w:numPr>
          <w:ilvl w:val="1"/>
          <w:numId w:val="54"/>
        </w:numPr>
        <w:rPr>
          <w:rFonts w:ascii="Arial" w:hAnsi="Arial" w:cs="Arial"/>
          <w:sz w:val="24"/>
          <w:szCs w:val="24"/>
        </w:rPr>
      </w:pPr>
      <w:r w:rsidRPr="00D21FA7">
        <w:rPr>
          <w:rFonts w:ascii="Arial" w:hAnsi="Arial" w:cs="Arial"/>
          <w:sz w:val="24"/>
          <w:szCs w:val="24"/>
        </w:rPr>
        <w:t xml:space="preserve">Now try with two eyes: it should be much easier. This is because each eye looks at the image from a different angle. </w:t>
      </w:r>
    </w:p>
    <w:p w:rsidR="00CA461A" w:rsidRPr="00D21FA7" w:rsidRDefault="00CA461A" w:rsidP="00F53144">
      <w:pPr>
        <w:pStyle w:val="NormalWeb"/>
        <w:numPr>
          <w:ilvl w:val="1"/>
          <w:numId w:val="54"/>
        </w:numPr>
        <w:rPr>
          <w:rFonts w:ascii="Arial" w:hAnsi="Arial" w:cs="Arial"/>
          <w:sz w:val="24"/>
          <w:szCs w:val="24"/>
        </w:rPr>
      </w:pPr>
      <w:r w:rsidRPr="00D21FA7">
        <w:rPr>
          <w:rFonts w:ascii="Arial" w:hAnsi="Arial" w:cs="Arial"/>
          <w:sz w:val="24"/>
          <w:szCs w:val="24"/>
        </w:rPr>
        <w:t>This experiment can also be done with your fingers, but pencils make the effect a bit more dramatic.</w:t>
      </w:r>
    </w:p>
    <w:p w:rsidR="000703A7" w:rsidRDefault="000703A7" w:rsidP="00C86D58">
      <w:pPr>
        <w:rPr>
          <w:rFonts w:ascii="Arial" w:hAnsi="Arial" w:cs="Arial"/>
          <w:b/>
        </w:rPr>
      </w:pPr>
    </w:p>
    <w:p w:rsidR="000703A7" w:rsidRDefault="000703A7" w:rsidP="00C86D58">
      <w:pPr>
        <w:rPr>
          <w:rFonts w:ascii="Arial" w:hAnsi="Arial" w:cs="Arial"/>
          <w:b/>
        </w:rPr>
      </w:pPr>
    </w:p>
    <w:p w:rsidR="000703A7" w:rsidRDefault="000703A7" w:rsidP="00C86D58">
      <w:pPr>
        <w:rPr>
          <w:rFonts w:ascii="Arial" w:hAnsi="Arial" w:cs="Arial"/>
          <w:b/>
        </w:rPr>
      </w:pPr>
    </w:p>
    <w:p w:rsidR="000703A7" w:rsidRDefault="000703A7" w:rsidP="00C86D58">
      <w:pPr>
        <w:rPr>
          <w:rFonts w:ascii="Arial" w:hAnsi="Arial" w:cs="Arial"/>
          <w:b/>
        </w:rPr>
      </w:pPr>
    </w:p>
    <w:p w:rsidR="00613277" w:rsidRDefault="00613277" w:rsidP="00C86D58">
      <w:pPr>
        <w:rPr>
          <w:rFonts w:ascii="Arial" w:hAnsi="Arial" w:cs="Arial"/>
          <w:b/>
        </w:rPr>
      </w:pPr>
      <w:r>
        <w:rPr>
          <w:rFonts w:ascii="Arial" w:hAnsi="Arial" w:cs="Arial"/>
          <w:b/>
        </w:rPr>
        <w:lastRenderedPageBreak/>
        <w:t>QUESTIONS</w:t>
      </w:r>
    </w:p>
    <w:p w:rsidR="00C86D58" w:rsidRPr="004B3A38" w:rsidRDefault="00C86D58" w:rsidP="00C86D58">
      <w:pPr>
        <w:rPr>
          <w:rFonts w:ascii="Arial" w:hAnsi="Arial" w:cs="Arial"/>
          <w:b/>
          <w:i/>
        </w:rPr>
      </w:pPr>
      <w:r>
        <w:rPr>
          <w:rFonts w:ascii="Arial" w:hAnsi="Arial" w:cs="Arial"/>
          <w:b/>
        </w:rPr>
        <w:t xml:space="preserve">QUESTION </w:t>
      </w:r>
      <w:r w:rsidR="00613277">
        <w:rPr>
          <w:rFonts w:ascii="Arial" w:hAnsi="Arial" w:cs="Arial"/>
          <w:b/>
        </w:rPr>
        <w:t>1</w:t>
      </w:r>
      <w:r>
        <w:rPr>
          <w:rFonts w:ascii="Arial" w:hAnsi="Arial" w:cs="Arial"/>
          <w:b/>
        </w:rPr>
        <w:t xml:space="preserve">:     </w:t>
      </w:r>
      <w:r w:rsidR="00613277">
        <w:rPr>
          <w:rFonts w:ascii="Arial" w:hAnsi="Arial" w:cs="Arial"/>
          <w:b/>
        </w:rPr>
        <w:t xml:space="preserve">                                      </w:t>
      </w:r>
      <w:r w:rsidRPr="004B3A38">
        <w:rPr>
          <w:rFonts w:ascii="Arial" w:hAnsi="Arial" w:cs="Arial"/>
          <w:b/>
        </w:rPr>
        <w:t xml:space="preserve">                       </w:t>
      </w:r>
      <w:r w:rsidRPr="0054253A">
        <w:rPr>
          <w:rFonts w:ascii="Arial" w:hAnsi="Arial" w:cs="Arial"/>
          <w:b/>
          <w:i/>
          <w:sz w:val="20"/>
          <w:szCs w:val="20"/>
        </w:rPr>
        <w:t>(Taken from DBE Feb/Mar 2014)</w:t>
      </w:r>
    </w:p>
    <w:p w:rsidR="00BF20C4" w:rsidRPr="00BF20C4" w:rsidRDefault="00BF20C4" w:rsidP="00BF20C4">
      <w:pPr>
        <w:rPr>
          <w:rFonts w:ascii="Arial" w:hAnsi="Arial" w:cs="Arial"/>
          <w:lang w:val="en-ZA"/>
        </w:rPr>
      </w:pPr>
      <w:r w:rsidRPr="00BF20C4">
        <w:rPr>
          <w:rFonts w:ascii="Arial" w:hAnsi="Arial" w:cs="Arial"/>
          <w:b/>
          <w:bCs/>
          <w:lang w:val="en-ZA"/>
        </w:rPr>
        <w:t>1</w:t>
      </w:r>
      <w:r w:rsidRPr="00BF20C4">
        <w:rPr>
          <w:rFonts w:ascii="Arial" w:hAnsi="Arial" w:cs="Arial"/>
          <w:b/>
          <w:lang w:val="en-ZA"/>
        </w:rPr>
        <w:t xml:space="preserve">. </w:t>
      </w:r>
      <w:r w:rsidRPr="00BF20C4">
        <w:rPr>
          <w:rFonts w:ascii="Arial" w:hAnsi="Arial" w:cs="Arial"/>
          <w:bCs/>
          <w:lang w:val="en-ZA"/>
        </w:rPr>
        <w:t>Various possible options are provided as answers to the following questions. Choose</w:t>
      </w:r>
    </w:p>
    <w:p w:rsidR="00BF20C4" w:rsidRPr="00BF20C4" w:rsidRDefault="00BF20C4" w:rsidP="00BF20C4">
      <w:pPr>
        <w:rPr>
          <w:rFonts w:ascii="Arial" w:hAnsi="Arial" w:cs="Arial"/>
          <w:lang w:val="en-ZA"/>
        </w:rPr>
      </w:pPr>
      <w:proofErr w:type="gramStart"/>
      <w:r w:rsidRPr="00BF20C4">
        <w:rPr>
          <w:rFonts w:ascii="Arial" w:hAnsi="Arial" w:cs="Arial"/>
          <w:bCs/>
          <w:lang w:val="en-ZA"/>
        </w:rPr>
        <w:t>the</w:t>
      </w:r>
      <w:proofErr w:type="gramEnd"/>
      <w:r w:rsidRPr="00BF20C4">
        <w:rPr>
          <w:rFonts w:ascii="Arial" w:hAnsi="Arial" w:cs="Arial"/>
          <w:bCs/>
          <w:lang w:val="en-ZA"/>
        </w:rPr>
        <w:t xml:space="preserve"> correct answer and write only the letter (A – D) next to the question number.</w:t>
      </w:r>
    </w:p>
    <w:p w:rsidR="00BF20C4" w:rsidRPr="00BF20C4" w:rsidRDefault="00BF20C4" w:rsidP="00BF20C4">
      <w:pPr>
        <w:rPr>
          <w:rFonts w:ascii="Arial" w:hAnsi="Arial" w:cs="Arial"/>
          <w:lang w:val="en-ZA"/>
        </w:rPr>
      </w:pPr>
      <w:r w:rsidRPr="00BF20C4">
        <w:rPr>
          <w:rFonts w:ascii="Arial" w:hAnsi="Arial" w:cs="Arial"/>
          <w:lang w:val="en-ZA"/>
        </w:rPr>
        <w:t xml:space="preserve">Refer for to the diagram of the human eye below for </w:t>
      </w:r>
      <w:r w:rsidRPr="00BF20C4">
        <w:rPr>
          <w:rFonts w:ascii="Arial" w:hAnsi="Arial" w:cs="Arial"/>
          <w:bCs/>
          <w:lang w:val="en-ZA"/>
        </w:rPr>
        <w:t xml:space="preserve">1.1 to </w:t>
      </w:r>
      <w:proofErr w:type="gramStart"/>
      <w:r w:rsidRPr="00BF20C4">
        <w:rPr>
          <w:rFonts w:ascii="Arial" w:hAnsi="Arial" w:cs="Arial"/>
          <w:bCs/>
          <w:lang w:val="en-ZA"/>
        </w:rPr>
        <w:t>1.3</w:t>
      </w:r>
      <w:r w:rsidRPr="00BF20C4">
        <w:rPr>
          <w:rFonts w:ascii="Arial" w:hAnsi="Arial" w:cs="Arial"/>
          <w:lang w:val="en-ZA"/>
        </w:rPr>
        <w:t xml:space="preserve"> :</w:t>
      </w:r>
      <w:proofErr w:type="gramEnd"/>
    </w:p>
    <w:p w:rsidR="00613277" w:rsidRDefault="00BF20C4" w:rsidP="00C86D58">
      <w:pPr>
        <w:rPr>
          <w:rFonts w:ascii="Arial" w:hAnsi="Arial" w:cs="Arial"/>
          <w:b/>
        </w:rPr>
      </w:pPr>
      <w:r w:rsidRPr="00BF20C4">
        <w:rPr>
          <w:rFonts w:ascii="Arial" w:hAnsi="Arial" w:cs="Arial"/>
          <w:b/>
          <w:lang w:val="en-ZA"/>
        </w:rPr>
        <w:drawing>
          <wp:inline distT="0" distB="0" distL="0" distR="0" wp14:anchorId="07C601D2" wp14:editId="52407C1A">
            <wp:extent cx="3859530" cy="2494202"/>
            <wp:effectExtent l="0" t="0" r="7620" b="1905"/>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59530" cy="249420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BF20C4" w:rsidRPr="00BF20C4" w:rsidRDefault="00BF20C4" w:rsidP="00BF20C4">
      <w:pPr>
        <w:rPr>
          <w:rFonts w:ascii="Arial" w:hAnsi="Arial" w:cs="Arial"/>
          <w:lang w:val="en-ZA"/>
        </w:rPr>
      </w:pPr>
      <w:r w:rsidRPr="00BF20C4">
        <w:rPr>
          <w:rFonts w:ascii="Arial" w:hAnsi="Arial" w:cs="Arial"/>
          <w:lang w:val="en-ZA"/>
        </w:rPr>
        <w:t>1.1 The parts that control the amount of light rays that enter the eye are…..</w:t>
      </w:r>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A </w:t>
      </w:r>
      <w:r>
        <w:rPr>
          <w:rFonts w:ascii="Arial" w:hAnsi="Arial" w:cs="Arial"/>
          <w:lang w:val="en-ZA"/>
        </w:rPr>
        <w:t xml:space="preserve"> </w:t>
      </w:r>
      <w:r w:rsidRPr="00BF20C4">
        <w:rPr>
          <w:rFonts w:ascii="Arial" w:hAnsi="Arial" w:cs="Arial"/>
          <w:lang w:val="en-ZA"/>
        </w:rPr>
        <w:t>1</w:t>
      </w:r>
      <w:proofErr w:type="gramEnd"/>
      <w:r w:rsidRPr="00BF20C4">
        <w:rPr>
          <w:rFonts w:ascii="Arial" w:hAnsi="Arial" w:cs="Arial"/>
          <w:lang w:val="en-ZA"/>
        </w:rPr>
        <w:t xml:space="preserve"> and 2</w:t>
      </w:r>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B </w:t>
      </w:r>
      <w:r>
        <w:rPr>
          <w:rFonts w:ascii="Arial" w:hAnsi="Arial" w:cs="Arial"/>
          <w:lang w:val="en-ZA"/>
        </w:rPr>
        <w:t xml:space="preserve"> </w:t>
      </w:r>
      <w:r w:rsidRPr="00BF20C4">
        <w:rPr>
          <w:rFonts w:ascii="Arial" w:hAnsi="Arial" w:cs="Arial"/>
          <w:lang w:val="en-ZA"/>
        </w:rPr>
        <w:t>1</w:t>
      </w:r>
      <w:proofErr w:type="gramEnd"/>
      <w:r w:rsidRPr="00BF20C4">
        <w:rPr>
          <w:rFonts w:ascii="Arial" w:hAnsi="Arial" w:cs="Arial"/>
          <w:lang w:val="en-ZA"/>
        </w:rPr>
        <w:t xml:space="preserve"> and 3</w:t>
      </w:r>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C </w:t>
      </w:r>
      <w:r>
        <w:rPr>
          <w:rFonts w:ascii="Arial" w:hAnsi="Arial" w:cs="Arial"/>
          <w:lang w:val="en-ZA"/>
        </w:rPr>
        <w:t xml:space="preserve"> </w:t>
      </w:r>
      <w:r w:rsidRPr="00BF20C4">
        <w:rPr>
          <w:rFonts w:ascii="Arial" w:hAnsi="Arial" w:cs="Arial"/>
          <w:lang w:val="en-ZA"/>
        </w:rPr>
        <w:t>2</w:t>
      </w:r>
      <w:proofErr w:type="gramEnd"/>
      <w:r w:rsidRPr="00BF20C4">
        <w:rPr>
          <w:rFonts w:ascii="Arial" w:hAnsi="Arial" w:cs="Arial"/>
          <w:lang w:val="en-ZA"/>
        </w:rPr>
        <w:t xml:space="preserve"> and 3</w:t>
      </w:r>
    </w:p>
    <w:p w:rsidR="00BF20C4" w:rsidRDefault="00BF20C4" w:rsidP="00BF20C4">
      <w:pPr>
        <w:rPr>
          <w:rFonts w:ascii="Arial" w:hAnsi="Arial" w:cs="Arial"/>
          <w:lang w:val="en-ZA"/>
        </w:rPr>
      </w:pPr>
      <w:proofErr w:type="gramStart"/>
      <w:r w:rsidRPr="00BF20C4">
        <w:rPr>
          <w:rFonts w:ascii="Arial" w:hAnsi="Arial" w:cs="Arial"/>
          <w:lang w:val="en-ZA"/>
        </w:rPr>
        <w:t xml:space="preserve">D </w:t>
      </w:r>
      <w:r>
        <w:rPr>
          <w:rFonts w:ascii="Arial" w:hAnsi="Arial" w:cs="Arial"/>
          <w:lang w:val="en-ZA"/>
        </w:rPr>
        <w:t xml:space="preserve"> </w:t>
      </w:r>
      <w:r w:rsidRPr="00BF20C4">
        <w:rPr>
          <w:rFonts w:ascii="Arial" w:hAnsi="Arial" w:cs="Arial"/>
          <w:lang w:val="en-ZA"/>
        </w:rPr>
        <w:t>3</w:t>
      </w:r>
      <w:proofErr w:type="gramEnd"/>
      <w:r w:rsidRPr="00BF20C4">
        <w:rPr>
          <w:rFonts w:ascii="Arial" w:hAnsi="Arial" w:cs="Arial"/>
          <w:lang w:val="en-ZA"/>
        </w:rPr>
        <w:t xml:space="preserve"> and 4</w:t>
      </w:r>
    </w:p>
    <w:p w:rsidR="00BF20C4" w:rsidRPr="00BF20C4" w:rsidRDefault="00BF20C4" w:rsidP="00BF20C4">
      <w:pPr>
        <w:rPr>
          <w:rFonts w:ascii="Arial" w:hAnsi="Arial" w:cs="Arial"/>
          <w:lang w:val="en-ZA"/>
        </w:rPr>
      </w:pPr>
    </w:p>
    <w:p w:rsidR="00BF20C4" w:rsidRPr="00BF20C4" w:rsidRDefault="00BF20C4" w:rsidP="00BF20C4">
      <w:pPr>
        <w:rPr>
          <w:rFonts w:ascii="Arial" w:hAnsi="Arial" w:cs="Arial"/>
          <w:lang w:val="en-ZA"/>
        </w:rPr>
      </w:pPr>
      <w:r w:rsidRPr="00BF20C4">
        <w:rPr>
          <w:rFonts w:ascii="Arial" w:hAnsi="Arial" w:cs="Arial"/>
          <w:lang w:val="en-ZA"/>
        </w:rPr>
        <w:t>1.2 The greatest convergence takes place when light rays pass through the part</w:t>
      </w:r>
    </w:p>
    <w:p w:rsidR="00BF20C4" w:rsidRPr="00BF20C4" w:rsidRDefault="00BF20C4" w:rsidP="00BF20C4">
      <w:pPr>
        <w:rPr>
          <w:rFonts w:ascii="Arial" w:hAnsi="Arial" w:cs="Arial"/>
          <w:lang w:val="en-ZA"/>
        </w:rPr>
      </w:pPr>
      <w:proofErr w:type="gramStart"/>
      <w:r w:rsidRPr="00BF20C4">
        <w:rPr>
          <w:rFonts w:ascii="Arial" w:hAnsi="Arial" w:cs="Arial"/>
          <w:lang w:val="en-ZA"/>
        </w:rPr>
        <w:t>numbered</w:t>
      </w:r>
      <w:proofErr w:type="gramEnd"/>
      <w:r w:rsidRPr="00BF20C4">
        <w:rPr>
          <w:rFonts w:ascii="Arial" w:hAnsi="Arial" w:cs="Arial"/>
          <w:lang w:val="en-ZA"/>
        </w:rPr>
        <w:t>…..</w:t>
      </w:r>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A </w:t>
      </w:r>
      <w:r>
        <w:rPr>
          <w:rFonts w:ascii="Arial" w:hAnsi="Arial" w:cs="Arial"/>
          <w:lang w:val="en-ZA"/>
        </w:rPr>
        <w:t xml:space="preserve"> </w:t>
      </w:r>
      <w:r w:rsidRPr="00BF20C4">
        <w:rPr>
          <w:rFonts w:ascii="Arial" w:hAnsi="Arial" w:cs="Arial"/>
          <w:lang w:val="en-ZA"/>
        </w:rPr>
        <w:t>4</w:t>
      </w:r>
      <w:proofErr w:type="gramEnd"/>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B </w:t>
      </w:r>
      <w:r>
        <w:rPr>
          <w:rFonts w:ascii="Arial" w:hAnsi="Arial" w:cs="Arial"/>
          <w:lang w:val="en-ZA"/>
        </w:rPr>
        <w:t xml:space="preserve"> </w:t>
      </w:r>
      <w:r w:rsidRPr="00BF20C4">
        <w:rPr>
          <w:rFonts w:ascii="Arial" w:hAnsi="Arial" w:cs="Arial"/>
          <w:lang w:val="en-ZA"/>
        </w:rPr>
        <w:t>5</w:t>
      </w:r>
      <w:proofErr w:type="gramEnd"/>
    </w:p>
    <w:p w:rsidR="00BF20C4" w:rsidRPr="00BF20C4" w:rsidRDefault="00BF20C4" w:rsidP="00BF20C4">
      <w:pPr>
        <w:rPr>
          <w:rFonts w:ascii="Arial" w:hAnsi="Arial" w:cs="Arial"/>
          <w:lang w:val="en-ZA"/>
        </w:rPr>
      </w:pPr>
      <w:proofErr w:type="gramStart"/>
      <w:r w:rsidRPr="00BF20C4">
        <w:rPr>
          <w:rFonts w:ascii="Arial" w:hAnsi="Arial" w:cs="Arial"/>
          <w:lang w:val="en-ZA"/>
        </w:rPr>
        <w:t xml:space="preserve">C </w:t>
      </w:r>
      <w:r>
        <w:rPr>
          <w:rFonts w:ascii="Arial" w:hAnsi="Arial" w:cs="Arial"/>
          <w:lang w:val="en-ZA"/>
        </w:rPr>
        <w:t xml:space="preserve"> </w:t>
      </w:r>
      <w:r w:rsidRPr="00BF20C4">
        <w:rPr>
          <w:rFonts w:ascii="Arial" w:hAnsi="Arial" w:cs="Arial"/>
          <w:lang w:val="en-ZA"/>
        </w:rPr>
        <w:t>6</w:t>
      </w:r>
      <w:proofErr w:type="gramEnd"/>
    </w:p>
    <w:p w:rsidR="00BF20C4" w:rsidRDefault="00BF20C4" w:rsidP="00BF20C4">
      <w:pPr>
        <w:rPr>
          <w:rFonts w:ascii="Arial" w:hAnsi="Arial" w:cs="Arial"/>
          <w:lang w:val="en-ZA"/>
        </w:rPr>
      </w:pPr>
      <w:proofErr w:type="gramStart"/>
      <w:r w:rsidRPr="00BF20C4">
        <w:rPr>
          <w:rFonts w:ascii="Arial" w:hAnsi="Arial" w:cs="Arial"/>
          <w:lang w:val="en-ZA"/>
        </w:rPr>
        <w:t xml:space="preserve">D </w:t>
      </w:r>
      <w:r>
        <w:rPr>
          <w:rFonts w:ascii="Arial" w:hAnsi="Arial" w:cs="Arial"/>
          <w:lang w:val="en-ZA"/>
        </w:rPr>
        <w:t xml:space="preserve"> </w:t>
      </w:r>
      <w:r w:rsidRPr="00BF20C4">
        <w:rPr>
          <w:rFonts w:ascii="Arial" w:hAnsi="Arial" w:cs="Arial"/>
          <w:lang w:val="en-ZA"/>
        </w:rPr>
        <w:t>11</w:t>
      </w:r>
      <w:proofErr w:type="gramEnd"/>
    </w:p>
    <w:p w:rsidR="00BF20C4" w:rsidRDefault="00BF20C4" w:rsidP="00BF20C4">
      <w:pPr>
        <w:rPr>
          <w:rFonts w:ascii="Arial" w:hAnsi="Arial" w:cs="Arial"/>
          <w:lang w:val="en-ZA"/>
        </w:rPr>
      </w:pPr>
    </w:p>
    <w:p w:rsidR="00BF20C4" w:rsidRPr="00BF20C4" w:rsidRDefault="00BF20C4" w:rsidP="00BF20C4">
      <w:pPr>
        <w:rPr>
          <w:rFonts w:ascii="Arial" w:hAnsi="Arial" w:cs="Arial"/>
          <w:lang w:val="en-ZA"/>
        </w:rPr>
      </w:pPr>
      <w:r w:rsidRPr="00BF20C4">
        <w:rPr>
          <w:rFonts w:ascii="Arial" w:hAnsi="Arial" w:cs="Arial"/>
          <w:lang w:val="en-ZA"/>
        </w:rPr>
        <w:t>1</w:t>
      </w:r>
      <w:r>
        <w:rPr>
          <w:rFonts w:ascii="Arial" w:hAnsi="Arial" w:cs="Arial"/>
          <w:lang w:val="en-ZA"/>
        </w:rPr>
        <w:t>.</w:t>
      </w:r>
      <w:r w:rsidRPr="00BF20C4">
        <w:rPr>
          <w:rFonts w:ascii="Arial" w:hAnsi="Arial" w:cs="Arial"/>
          <w:lang w:val="en-ZA"/>
        </w:rPr>
        <w:t>3 The function of part numbered 9 is to:</w:t>
      </w:r>
    </w:p>
    <w:p w:rsidR="00BF20C4" w:rsidRPr="00BF20C4" w:rsidRDefault="00BF20C4" w:rsidP="00BF20C4">
      <w:pPr>
        <w:rPr>
          <w:rFonts w:ascii="Arial" w:hAnsi="Arial" w:cs="Arial"/>
          <w:lang w:val="en-ZA"/>
        </w:rPr>
      </w:pPr>
      <w:r w:rsidRPr="00BF20C4">
        <w:rPr>
          <w:rFonts w:ascii="Arial" w:hAnsi="Arial" w:cs="Arial"/>
          <w:lang w:val="en-ZA"/>
        </w:rPr>
        <w:t xml:space="preserve">1. </w:t>
      </w:r>
      <w:proofErr w:type="gramStart"/>
      <w:r w:rsidRPr="00BF20C4">
        <w:rPr>
          <w:rFonts w:ascii="Arial" w:hAnsi="Arial" w:cs="Arial"/>
          <w:lang w:val="en-ZA"/>
        </w:rPr>
        <w:t>reflect</w:t>
      </w:r>
      <w:proofErr w:type="gramEnd"/>
      <w:r w:rsidRPr="00BF20C4">
        <w:rPr>
          <w:rFonts w:ascii="Arial" w:hAnsi="Arial" w:cs="Arial"/>
          <w:lang w:val="en-ZA"/>
        </w:rPr>
        <w:t xml:space="preserve"> light</w:t>
      </w:r>
    </w:p>
    <w:p w:rsidR="00BF20C4" w:rsidRPr="00BF20C4" w:rsidRDefault="00BF20C4" w:rsidP="00BF20C4">
      <w:pPr>
        <w:rPr>
          <w:rFonts w:ascii="Arial" w:hAnsi="Arial" w:cs="Arial"/>
          <w:lang w:val="en-ZA"/>
        </w:rPr>
      </w:pPr>
      <w:r w:rsidRPr="00BF20C4">
        <w:rPr>
          <w:rFonts w:ascii="Arial" w:hAnsi="Arial" w:cs="Arial"/>
          <w:lang w:val="en-ZA"/>
        </w:rPr>
        <w:t xml:space="preserve">2. </w:t>
      </w:r>
      <w:proofErr w:type="gramStart"/>
      <w:r w:rsidRPr="00BF20C4">
        <w:rPr>
          <w:rFonts w:ascii="Arial" w:hAnsi="Arial" w:cs="Arial"/>
          <w:lang w:val="en-ZA"/>
        </w:rPr>
        <w:t>change</w:t>
      </w:r>
      <w:proofErr w:type="gramEnd"/>
      <w:r w:rsidRPr="00BF20C4">
        <w:rPr>
          <w:rFonts w:ascii="Arial" w:hAnsi="Arial" w:cs="Arial"/>
          <w:lang w:val="en-ZA"/>
        </w:rPr>
        <w:t xml:space="preserve"> the shape of the eyeball</w:t>
      </w:r>
    </w:p>
    <w:p w:rsidR="00BF20C4" w:rsidRPr="00BF20C4" w:rsidRDefault="00BF20C4" w:rsidP="00BF20C4">
      <w:pPr>
        <w:rPr>
          <w:rFonts w:ascii="Arial" w:hAnsi="Arial" w:cs="Arial"/>
          <w:lang w:val="en-ZA"/>
        </w:rPr>
      </w:pPr>
      <w:r w:rsidRPr="00BF20C4">
        <w:rPr>
          <w:rFonts w:ascii="Arial" w:hAnsi="Arial" w:cs="Arial"/>
          <w:lang w:val="en-ZA"/>
        </w:rPr>
        <w:t xml:space="preserve">3. </w:t>
      </w:r>
      <w:proofErr w:type="gramStart"/>
      <w:r w:rsidRPr="00BF20C4">
        <w:rPr>
          <w:rFonts w:ascii="Arial" w:hAnsi="Arial" w:cs="Arial"/>
          <w:lang w:val="en-ZA"/>
        </w:rPr>
        <w:t>refract</w:t>
      </w:r>
      <w:proofErr w:type="gramEnd"/>
      <w:r w:rsidRPr="00BF20C4">
        <w:rPr>
          <w:rFonts w:ascii="Arial" w:hAnsi="Arial" w:cs="Arial"/>
          <w:lang w:val="en-ZA"/>
        </w:rPr>
        <w:t xml:space="preserve"> light rays</w:t>
      </w:r>
    </w:p>
    <w:p w:rsidR="00BF20C4" w:rsidRPr="00BF20C4" w:rsidRDefault="00BF20C4" w:rsidP="00BF20C4">
      <w:pPr>
        <w:rPr>
          <w:rFonts w:ascii="Arial" w:hAnsi="Arial" w:cs="Arial"/>
          <w:lang w:val="en-ZA"/>
        </w:rPr>
      </w:pPr>
      <w:r w:rsidRPr="00BF20C4">
        <w:rPr>
          <w:rFonts w:ascii="Arial" w:hAnsi="Arial" w:cs="Arial"/>
          <w:lang w:val="en-ZA"/>
        </w:rPr>
        <w:t xml:space="preserve">4. </w:t>
      </w:r>
      <w:proofErr w:type="gramStart"/>
      <w:r w:rsidRPr="00BF20C4">
        <w:rPr>
          <w:rFonts w:ascii="Arial" w:hAnsi="Arial" w:cs="Arial"/>
          <w:lang w:val="en-ZA"/>
        </w:rPr>
        <w:t>prevent</w:t>
      </w:r>
      <w:proofErr w:type="gramEnd"/>
      <w:r w:rsidRPr="00BF20C4">
        <w:rPr>
          <w:rFonts w:ascii="Arial" w:hAnsi="Arial" w:cs="Arial"/>
          <w:lang w:val="en-ZA"/>
        </w:rPr>
        <w:t xml:space="preserve"> reflection</w:t>
      </w:r>
    </w:p>
    <w:p w:rsidR="00BF20C4" w:rsidRPr="00BF20C4" w:rsidRDefault="00BF20C4" w:rsidP="00BF20C4">
      <w:pPr>
        <w:rPr>
          <w:rFonts w:ascii="Arial" w:hAnsi="Arial" w:cs="Arial"/>
          <w:lang w:val="en-ZA"/>
        </w:rPr>
      </w:pPr>
      <w:r w:rsidRPr="00BF20C4">
        <w:rPr>
          <w:rFonts w:ascii="Arial" w:hAnsi="Arial" w:cs="Arial"/>
          <w:lang w:val="en-ZA"/>
        </w:rPr>
        <w:t xml:space="preserve">5. </w:t>
      </w:r>
      <w:proofErr w:type="gramStart"/>
      <w:r w:rsidRPr="00BF20C4">
        <w:rPr>
          <w:rFonts w:ascii="Arial" w:hAnsi="Arial" w:cs="Arial"/>
          <w:lang w:val="en-ZA"/>
        </w:rPr>
        <w:t>supply</w:t>
      </w:r>
      <w:proofErr w:type="gramEnd"/>
      <w:r w:rsidRPr="00BF20C4">
        <w:rPr>
          <w:rFonts w:ascii="Arial" w:hAnsi="Arial" w:cs="Arial"/>
          <w:lang w:val="en-ZA"/>
        </w:rPr>
        <w:t xml:space="preserve"> the retina with nutrients and oxygen</w:t>
      </w:r>
    </w:p>
    <w:p w:rsidR="00BF20C4" w:rsidRPr="00BF20C4" w:rsidRDefault="00BF20C4" w:rsidP="00BF20C4">
      <w:pPr>
        <w:rPr>
          <w:rFonts w:ascii="Arial" w:hAnsi="Arial" w:cs="Arial"/>
          <w:lang w:val="en-ZA"/>
        </w:rPr>
      </w:pPr>
      <w:r w:rsidRPr="00BF20C4">
        <w:rPr>
          <w:rFonts w:ascii="Arial" w:hAnsi="Arial" w:cs="Arial"/>
          <w:lang w:val="en-ZA"/>
        </w:rPr>
        <w:t xml:space="preserve">6. </w:t>
      </w:r>
      <w:proofErr w:type="gramStart"/>
      <w:r w:rsidRPr="00BF20C4">
        <w:rPr>
          <w:rFonts w:ascii="Arial" w:hAnsi="Arial" w:cs="Arial"/>
          <w:lang w:val="en-ZA"/>
        </w:rPr>
        <w:t>absorb</w:t>
      </w:r>
      <w:proofErr w:type="gramEnd"/>
      <w:r w:rsidRPr="00BF20C4">
        <w:rPr>
          <w:rFonts w:ascii="Arial" w:hAnsi="Arial" w:cs="Arial"/>
          <w:lang w:val="en-ZA"/>
        </w:rPr>
        <w:t xml:space="preserve"> excess light</w:t>
      </w:r>
    </w:p>
    <w:p w:rsidR="00BF20C4" w:rsidRDefault="00BF20C4" w:rsidP="00BF20C4">
      <w:pPr>
        <w:rPr>
          <w:rFonts w:ascii="Arial" w:hAnsi="Arial" w:cs="Arial"/>
          <w:bCs/>
          <w:lang w:val="en-ZA"/>
        </w:rPr>
      </w:pPr>
    </w:p>
    <w:p w:rsidR="00BF20C4" w:rsidRPr="00BF20C4" w:rsidRDefault="00BF20C4" w:rsidP="00BF20C4">
      <w:pPr>
        <w:rPr>
          <w:rFonts w:ascii="Arial" w:hAnsi="Arial" w:cs="Arial"/>
          <w:lang w:val="en-ZA"/>
        </w:rPr>
      </w:pPr>
      <w:r w:rsidRPr="00BF20C4">
        <w:rPr>
          <w:rFonts w:ascii="Arial" w:hAnsi="Arial" w:cs="Arial"/>
          <w:bCs/>
          <w:lang w:val="en-ZA"/>
        </w:rPr>
        <w:t>Choose the correct options for the function of part no.9</w:t>
      </w:r>
    </w:p>
    <w:p w:rsidR="00BF20C4" w:rsidRPr="00BF20C4" w:rsidRDefault="00BF20C4" w:rsidP="00BF20C4">
      <w:pPr>
        <w:rPr>
          <w:rFonts w:ascii="Arial" w:hAnsi="Arial" w:cs="Arial"/>
          <w:lang w:val="en-ZA"/>
        </w:rPr>
      </w:pPr>
      <w:r w:rsidRPr="00BF20C4">
        <w:rPr>
          <w:rFonts w:ascii="Arial" w:hAnsi="Arial" w:cs="Arial"/>
          <w:lang w:val="en-ZA"/>
        </w:rPr>
        <w:t>A 1, 2, 3</w:t>
      </w:r>
    </w:p>
    <w:p w:rsidR="00BF20C4" w:rsidRPr="00BF20C4" w:rsidRDefault="00BF20C4" w:rsidP="00BF20C4">
      <w:pPr>
        <w:rPr>
          <w:rFonts w:ascii="Arial" w:hAnsi="Arial" w:cs="Arial"/>
          <w:lang w:val="en-ZA"/>
        </w:rPr>
      </w:pPr>
      <w:r w:rsidRPr="00BF20C4">
        <w:rPr>
          <w:rFonts w:ascii="Arial" w:hAnsi="Arial" w:cs="Arial"/>
          <w:lang w:val="en-ZA"/>
        </w:rPr>
        <w:t>B 4, 5, 6</w:t>
      </w:r>
    </w:p>
    <w:p w:rsidR="00BF20C4" w:rsidRPr="00BF20C4" w:rsidRDefault="00BF20C4" w:rsidP="00BF20C4">
      <w:pPr>
        <w:rPr>
          <w:rFonts w:ascii="Arial" w:hAnsi="Arial" w:cs="Arial"/>
          <w:lang w:val="en-ZA"/>
        </w:rPr>
      </w:pPr>
      <w:r w:rsidRPr="00BF20C4">
        <w:rPr>
          <w:rFonts w:ascii="Arial" w:hAnsi="Arial" w:cs="Arial"/>
          <w:lang w:val="en-ZA"/>
        </w:rPr>
        <w:t>C 2, 4, 6</w:t>
      </w:r>
    </w:p>
    <w:p w:rsidR="00BF20C4" w:rsidRPr="00BF20C4" w:rsidRDefault="00BF20C4" w:rsidP="00BF20C4">
      <w:pPr>
        <w:rPr>
          <w:rFonts w:ascii="Arial" w:hAnsi="Arial" w:cs="Arial"/>
          <w:lang w:val="en-ZA"/>
        </w:rPr>
      </w:pPr>
      <w:r w:rsidRPr="00BF20C4">
        <w:rPr>
          <w:rFonts w:ascii="Arial" w:hAnsi="Arial" w:cs="Arial"/>
          <w:lang w:val="en-ZA"/>
        </w:rPr>
        <w:t>D 1, 3, 5</w:t>
      </w:r>
    </w:p>
    <w:p w:rsidR="00613277" w:rsidRPr="00BF20C4" w:rsidRDefault="00613277" w:rsidP="00C86D58">
      <w:pPr>
        <w:rPr>
          <w:rFonts w:ascii="Arial" w:hAnsi="Arial" w:cs="Arial"/>
        </w:rPr>
      </w:pPr>
    </w:p>
    <w:p w:rsidR="00BF20C4" w:rsidRDefault="00BF20C4" w:rsidP="00BF20C4">
      <w:pPr>
        <w:rPr>
          <w:rFonts w:ascii="Arial" w:hAnsi="Arial" w:cs="Arial"/>
          <w:lang w:val="en-ZA"/>
        </w:rPr>
      </w:pPr>
    </w:p>
    <w:p w:rsidR="00BF20C4" w:rsidRDefault="00BF20C4" w:rsidP="00BF20C4">
      <w:pPr>
        <w:rPr>
          <w:rFonts w:ascii="Arial" w:hAnsi="Arial" w:cs="Arial"/>
          <w:lang w:val="en-ZA"/>
        </w:rPr>
      </w:pPr>
    </w:p>
    <w:p w:rsidR="00BF20C4" w:rsidRDefault="00BF20C4" w:rsidP="00BF20C4">
      <w:pPr>
        <w:rPr>
          <w:rFonts w:ascii="Arial" w:hAnsi="Arial" w:cs="Arial"/>
          <w:lang w:val="en-ZA"/>
        </w:rPr>
      </w:pPr>
    </w:p>
    <w:p w:rsidR="00BF20C4" w:rsidRPr="00BF20C4" w:rsidRDefault="00BF20C4" w:rsidP="00BF20C4">
      <w:pPr>
        <w:rPr>
          <w:rFonts w:ascii="Arial" w:hAnsi="Arial" w:cs="Arial"/>
          <w:lang w:val="en-ZA"/>
        </w:rPr>
      </w:pPr>
      <w:r w:rsidRPr="00BF20C4">
        <w:rPr>
          <w:rFonts w:ascii="Arial" w:hAnsi="Arial" w:cs="Arial"/>
          <w:lang w:val="en-ZA"/>
        </w:rPr>
        <w:lastRenderedPageBreak/>
        <w:t>1.4 The following are part of the human eye:</w:t>
      </w:r>
    </w:p>
    <w:p w:rsidR="00BF20C4" w:rsidRPr="00BF20C4" w:rsidRDefault="00BF20C4" w:rsidP="00BF20C4">
      <w:pPr>
        <w:rPr>
          <w:rFonts w:ascii="Arial" w:hAnsi="Arial" w:cs="Arial"/>
          <w:lang w:val="en-ZA"/>
        </w:rPr>
      </w:pPr>
      <w:r w:rsidRPr="00BF20C4">
        <w:rPr>
          <w:rFonts w:ascii="Arial" w:hAnsi="Arial" w:cs="Arial"/>
          <w:lang w:val="pt-BR"/>
        </w:rPr>
        <w:t>1 cornea 2 lens 3 retina 4 iris 5 choroid</w:t>
      </w:r>
    </w:p>
    <w:p w:rsidR="00BF20C4" w:rsidRDefault="00BF20C4" w:rsidP="00BF20C4">
      <w:pPr>
        <w:rPr>
          <w:rFonts w:ascii="Arial" w:hAnsi="Arial" w:cs="Arial"/>
          <w:lang w:val="en-ZA"/>
        </w:rPr>
      </w:pPr>
    </w:p>
    <w:p w:rsidR="00BF20C4" w:rsidRPr="00BF20C4" w:rsidRDefault="00BF20C4" w:rsidP="00BF20C4">
      <w:pPr>
        <w:rPr>
          <w:rFonts w:ascii="Arial" w:hAnsi="Arial" w:cs="Arial"/>
          <w:lang w:val="en-ZA"/>
        </w:rPr>
      </w:pPr>
      <w:r w:rsidRPr="00BF20C4">
        <w:rPr>
          <w:rFonts w:ascii="Arial" w:hAnsi="Arial" w:cs="Arial"/>
          <w:lang w:val="en-ZA"/>
        </w:rPr>
        <w:t>Which parts are respectively concerned with/</w:t>
      </w:r>
      <w:proofErr w:type="gramStart"/>
      <w:r w:rsidRPr="00BF20C4">
        <w:rPr>
          <w:rFonts w:ascii="Arial" w:hAnsi="Arial" w:cs="Arial"/>
          <w:lang w:val="en-ZA"/>
        </w:rPr>
        <w:t>in:</w:t>
      </w:r>
      <w:proofErr w:type="gramEnd"/>
    </w:p>
    <w:p w:rsidR="00BF20C4" w:rsidRPr="00BF20C4" w:rsidRDefault="00BF20C4" w:rsidP="00BF20C4">
      <w:pPr>
        <w:rPr>
          <w:rFonts w:ascii="Arial" w:hAnsi="Arial" w:cs="Arial"/>
          <w:lang w:val="en-ZA"/>
        </w:rPr>
      </w:pPr>
      <w:r w:rsidRPr="00BF20C4">
        <w:rPr>
          <w:rFonts w:ascii="Arial" w:hAnsi="Arial" w:cs="Arial"/>
          <w:lang w:val="en-ZA"/>
        </w:rPr>
        <w:t>• Adjusting the focus?</w:t>
      </w:r>
    </w:p>
    <w:p w:rsidR="00BF20C4" w:rsidRPr="00BF20C4" w:rsidRDefault="00BF20C4" w:rsidP="00BF20C4">
      <w:pPr>
        <w:rPr>
          <w:rFonts w:ascii="Arial" w:hAnsi="Arial" w:cs="Arial"/>
          <w:lang w:val="en-ZA"/>
        </w:rPr>
      </w:pPr>
      <w:r w:rsidRPr="00BF20C4">
        <w:rPr>
          <w:rFonts w:ascii="Arial" w:hAnsi="Arial" w:cs="Arial"/>
          <w:lang w:val="en-ZA"/>
        </w:rPr>
        <w:t>• Preventing internal reflection?</w:t>
      </w:r>
    </w:p>
    <w:p w:rsidR="00BF20C4" w:rsidRPr="00BF20C4" w:rsidRDefault="00BF20C4" w:rsidP="00BF20C4">
      <w:pPr>
        <w:rPr>
          <w:rFonts w:ascii="Arial" w:hAnsi="Arial" w:cs="Arial"/>
          <w:lang w:val="en-ZA"/>
        </w:rPr>
      </w:pPr>
      <w:r w:rsidRPr="00BF20C4">
        <w:rPr>
          <w:rFonts w:ascii="Arial" w:hAnsi="Arial" w:cs="Arial"/>
          <w:lang w:val="en-ZA"/>
        </w:rPr>
        <w:t>• Recording changes in light intensity?</w:t>
      </w:r>
    </w:p>
    <w:p w:rsidR="00BF20C4" w:rsidRPr="00BF20C4" w:rsidRDefault="00BF20C4" w:rsidP="00BF20C4">
      <w:pPr>
        <w:rPr>
          <w:rFonts w:ascii="Arial" w:hAnsi="Arial" w:cs="Arial"/>
          <w:lang w:val="en-ZA"/>
        </w:rPr>
      </w:pPr>
      <w:r w:rsidRPr="00BF20C4">
        <w:rPr>
          <w:rFonts w:ascii="Arial" w:hAnsi="Arial" w:cs="Arial"/>
          <w:lang w:val="en-ZA"/>
        </w:rPr>
        <w:t>A 2, 4 and 3</w:t>
      </w:r>
    </w:p>
    <w:p w:rsidR="00BF20C4" w:rsidRPr="00BF20C4" w:rsidRDefault="00BF20C4" w:rsidP="00BF20C4">
      <w:pPr>
        <w:rPr>
          <w:rFonts w:ascii="Arial" w:hAnsi="Arial" w:cs="Arial"/>
          <w:lang w:val="en-ZA"/>
        </w:rPr>
      </w:pPr>
      <w:r w:rsidRPr="00BF20C4">
        <w:rPr>
          <w:rFonts w:ascii="Arial" w:hAnsi="Arial" w:cs="Arial"/>
          <w:lang w:val="en-ZA"/>
        </w:rPr>
        <w:t>B 3, 4 and 1</w:t>
      </w:r>
    </w:p>
    <w:p w:rsidR="00BF20C4" w:rsidRPr="00BF20C4" w:rsidRDefault="00BF20C4" w:rsidP="00BF20C4">
      <w:pPr>
        <w:rPr>
          <w:rFonts w:ascii="Arial" w:hAnsi="Arial" w:cs="Arial"/>
          <w:lang w:val="en-ZA"/>
        </w:rPr>
      </w:pPr>
      <w:r w:rsidRPr="00BF20C4">
        <w:rPr>
          <w:rFonts w:ascii="Arial" w:hAnsi="Arial" w:cs="Arial"/>
          <w:lang w:val="en-ZA"/>
        </w:rPr>
        <w:t>C 2, 5 and 4</w:t>
      </w:r>
    </w:p>
    <w:p w:rsidR="00BF20C4" w:rsidRPr="00BF20C4" w:rsidRDefault="00BF20C4" w:rsidP="00BF20C4">
      <w:pPr>
        <w:rPr>
          <w:rFonts w:ascii="Arial" w:hAnsi="Arial" w:cs="Arial"/>
          <w:lang w:val="en-ZA"/>
        </w:rPr>
      </w:pPr>
      <w:r w:rsidRPr="00BF20C4">
        <w:rPr>
          <w:rFonts w:ascii="Arial" w:hAnsi="Arial" w:cs="Arial"/>
          <w:lang w:val="en-ZA"/>
        </w:rPr>
        <w:t>D 4, 1 and 5</w:t>
      </w:r>
    </w:p>
    <w:p w:rsidR="00613277" w:rsidRPr="00BF20C4" w:rsidRDefault="00613277" w:rsidP="00C86D58">
      <w:pPr>
        <w:rPr>
          <w:rFonts w:ascii="Arial" w:hAnsi="Arial" w:cs="Arial"/>
        </w:rPr>
      </w:pPr>
    </w:p>
    <w:p w:rsidR="00BF20C4" w:rsidRPr="00BF20C4" w:rsidRDefault="00BF20C4" w:rsidP="00BF20C4">
      <w:pPr>
        <w:rPr>
          <w:rFonts w:ascii="Arial" w:hAnsi="Arial" w:cs="Arial"/>
          <w:lang w:val="en-ZA"/>
        </w:rPr>
      </w:pPr>
      <w:r w:rsidRPr="00BF20C4">
        <w:rPr>
          <w:rFonts w:ascii="Arial" w:hAnsi="Arial" w:cs="Arial"/>
          <w:lang w:val="en-ZA"/>
        </w:rPr>
        <w:t>1.5 The diagram alongside that represents a section through part of the human eye.</w:t>
      </w:r>
    </w:p>
    <w:p w:rsidR="00BF20C4" w:rsidRDefault="00BF20C4" w:rsidP="00BF20C4">
      <w:pPr>
        <w:rPr>
          <w:rFonts w:ascii="Arial" w:hAnsi="Arial" w:cs="Arial"/>
          <w:lang w:val="en-ZA"/>
        </w:rPr>
      </w:pPr>
      <w:r>
        <w:rPr>
          <w:rFonts w:ascii="Arial" w:hAnsi="Arial" w:cs="Arial"/>
          <w:lang w:val="en-ZA"/>
        </w:rPr>
        <w:t xml:space="preserve">                                  </w:t>
      </w:r>
      <w:r w:rsidRPr="00BF20C4">
        <w:rPr>
          <w:rFonts w:ascii="Arial" w:hAnsi="Arial" w:cs="Arial"/>
          <w:lang w:val="en-ZA"/>
        </w:rPr>
        <w:drawing>
          <wp:inline distT="0" distB="0" distL="0" distR="0" wp14:anchorId="24CB17D9" wp14:editId="1E5E9D6D">
            <wp:extent cx="1256306" cy="1275710"/>
            <wp:effectExtent l="0" t="0" r="1270" b="127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57314" cy="1276734"/>
                    </a:xfrm>
                    <a:prstGeom prst="rect">
                      <a:avLst/>
                    </a:prstGeom>
                    <a:noFill/>
                    <a:ln>
                      <a:noFill/>
                    </a:ln>
                    <a:effectLst/>
                    <a:extLst/>
                  </pic:spPr>
                </pic:pic>
              </a:graphicData>
            </a:graphic>
          </wp:inline>
        </w:drawing>
      </w:r>
    </w:p>
    <w:p w:rsidR="00BF20C4" w:rsidRDefault="00BF20C4" w:rsidP="00BF20C4">
      <w:pPr>
        <w:rPr>
          <w:rFonts w:ascii="Arial" w:hAnsi="Arial" w:cs="Arial"/>
          <w:lang w:val="en-ZA"/>
        </w:rPr>
      </w:pPr>
    </w:p>
    <w:p w:rsidR="00BF20C4" w:rsidRPr="00BF20C4" w:rsidRDefault="00BF20C4" w:rsidP="00BF20C4">
      <w:pPr>
        <w:rPr>
          <w:rFonts w:ascii="Arial" w:hAnsi="Arial" w:cs="Arial"/>
          <w:lang w:val="en-ZA"/>
        </w:rPr>
      </w:pPr>
      <w:r w:rsidRPr="00BF20C4">
        <w:rPr>
          <w:rFonts w:ascii="Arial" w:hAnsi="Arial" w:cs="Arial"/>
          <w:lang w:val="en-ZA"/>
        </w:rPr>
        <w:t xml:space="preserve">1.5.1. Supply labels for the parts numbered 1, 3 and 5. </w:t>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t xml:space="preserve"> (</w:t>
      </w:r>
      <w:r w:rsidRPr="00BF20C4">
        <w:rPr>
          <w:rFonts w:ascii="Arial" w:hAnsi="Arial" w:cs="Arial"/>
          <w:lang w:val="en-ZA"/>
        </w:rPr>
        <w:t>3)</w:t>
      </w:r>
    </w:p>
    <w:p w:rsidR="00BF20C4" w:rsidRPr="00BF20C4" w:rsidRDefault="00BF20C4" w:rsidP="00BF20C4">
      <w:pPr>
        <w:rPr>
          <w:rFonts w:ascii="Arial" w:hAnsi="Arial" w:cs="Arial"/>
          <w:lang w:val="en-ZA"/>
        </w:rPr>
      </w:pPr>
      <w:r w:rsidRPr="00BF20C4">
        <w:rPr>
          <w:rFonts w:ascii="Arial" w:hAnsi="Arial" w:cs="Arial"/>
          <w:lang w:val="en-ZA"/>
        </w:rPr>
        <w:t>1.5.2. Supply the number and name the part that controls the amount of light that</w:t>
      </w:r>
    </w:p>
    <w:p w:rsidR="00BF20C4" w:rsidRPr="00BF20C4" w:rsidRDefault="00BF20C4" w:rsidP="00BF20C4">
      <w:pPr>
        <w:rPr>
          <w:rFonts w:ascii="Arial" w:hAnsi="Arial" w:cs="Arial"/>
          <w:lang w:val="en-ZA"/>
        </w:rPr>
      </w:pPr>
      <w:r>
        <w:rPr>
          <w:rFonts w:ascii="Arial" w:hAnsi="Arial" w:cs="Arial"/>
          <w:lang w:val="en-ZA"/>
        </w:rPr>
        <w:t xml:space="preserve">          </w:t>
      </w:r>
      <w:proofErr w:type="gramStart"/>
      <w:r w:rsidRPr="00BF20C4">
        <w:rPr>
          <w:rFonts w:ascii="Arial" w:hAnsi="Arial" w:cs="Arial"/>
          <w:lang w:val="en-ZA"/>
        </w:rPr>
        <w:t>enters</w:t>
      </w:r>
      <w:proofErr w:type="gramEnd"/>
      <w:r w:rsidRPr="00BF20C4">
        <w:rPr>
          <w:rFonts w:ascii="Arial" w:hAnsi="Arial" w:cs="Arial"/>
          <w:lang w:val="en-ZA"/>
        </w:rPr>
        <w:t xml:space="preserve"> the eye. </w:t>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sidRPr="00BF20C4">
        <w:rPr>
          <w:rFonts w:ascii="Arial" w:hAnsi="Arial" w:cs="Arial"/>
          <w:lang w:val="en-ZA"/>
        </w:rPr>
        <w:t>(2)</w:t>
      </w:r>
    </w:p>
    <w:p w:rsidR="00BF20C4" w:rsidRPr="00BF20C4" w:rsidRDefault="00BF20C4" w:rsidP="00BF20C4">
      <w:pPr>
        <w:rPr>
          <w:rFonts w:ascii="Arial" w:hAnsi="Arial" w:cs="Arial"/>
          <w:lang w:val="en-ZA"/>
        </w:rPr>
      </w:pPr>
      <w:r w:rsidRPr="00BF20C4">
        <w:rPr>
          <w:rFonts w:ascii="Arial" w:hAnsi="Arial" w:cs="Arial"/>
          <w:lang w:val="en-ZA"/>
        </w:rPr>
        <w:t>1.5.3 Mention the changes that the part names in Question 3.5.2 will undergo when</w:t>
      </w:r>
    </w:p>
    <w:p w:rsidR="00BF20C4" w:rsidRPr="00BF20C4" w:rsidRDefault="00BF20C4" w:rsidP="00BF20C4">
      <w:pPr>
        <w:rPr>
          <w:rFonts w:ascii="Arial" w:hAnsi="Arial" w:cs="Arial"/>
          <w:lang w:val="en-ZA"/>
        </w:rPr>
      </w:pPr>
      <w:r>
        <w:rPr>
          <w:rFonts w:ascii="Arial" w:hAnsi="Arial" w:cs="Arial"/>
          <w:lang w:val="en-ZA"/>
        </w:rPr>
        <w:t xml:space="preserve">         </w:t>
      </w:r>
      <w:proofErr w:type="gramStart"/>
      <w:r w:rsidRPr="00BF20C4">
        <w:rPr>
          <w:rFonts w:ascii="Arial" w:hAnsi="Arial" w:cs="Arial"/>
          <w:lang w:val="en-ZA"/>
        </w:rPr>
        <w:t>exposed</w:t>
      </w:r>
      <w:proofErr w:type="gramEnd"/>
      <w:r w:rsidRPr="00BF20C4">
        <w:rPr>
          <w:rFonts w:ascii="Arial" w:hAnsi="Arial" w:cs="Arial"/>
          <w:lang w:val="en-ZA"/>
        </w:rPr>
        <w:t xml:space="preserve"> to bright light. </w:t>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sidRPr="00BF20C4">
        <w:rPr>
          <w:rFonts w:ascii="Arial" w:hAnsi="Arial" w:cs="Arial"/>
          <w:lang w:val="en-ZA"/>
        </w:rPr>
        <w:t>(4)</w:t>
      </w:r>
    </w:p>
    <w:p w:rsidR="00BF20C4" w:rsidRPr="00BF20C4" w:rsidRDefault="00BF20C4" w:rsidP="00BF20C4">
      <w:pPr>
        <w:rPr>
          <w:rFonts w:ascii="Arial" w:hAnsi="Arial" w:cs="Arial"/>
          <w:lang w:val="en-ZA"/>
        </w:rPr>
      </w:pPr>
      <w:r w:rsidRPr="00BF20C4">
        <w:rPr>
          <w:rFonts w:ascii="Arial" w:hAnsi="Arial" w:cs="Arial"/>
          <w:lang w:val="en-ZA"/>
        </w:rPr>
        <w:t xml:space="preserve">1.5.4. List one function for each of parts 4 and 7. </w:t>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r>
      <w:r>
        <w:rPr>
          <w:rFonts w:ascii="Arial" w:hAnsi="Arial" w:cs="Arial"/>
          <w:lang w:val="en-ZA"/>
        </w:rPr>
        <w:tab/>
        <w:t>(</w:t>
      </w:r>
      <w:r w:rsidRPr="00BF20C4">
        <w:rPr>
          <w:rFonts w:ascii="Arial" w:hAnsi="Arial" w:cs="Arial"/>
          <w:lang w:val="en-ZA"/>
        </w:rPr>
        <w:t>2)</w:t>
      </w:r>
    </w:p>
    <w:p w:rsidR="00613277" w:rsidRDefault="00613277" w:rsidP="00C86D58">
      <w:pPr>
        <w:rPr>
          <w:rFonts w:ascii="Arial" w:hAnsi="Arial" w:cs="Arial"/>
          <w:b/>
        </w:rPr>
      </w:pPr>
    </w:p>
    <w:p w:rsidR="00C86D58" w:rsidRDefault="00C86D58" w:rsidP="00C86D58">
      <w:pPr>
        <w:rPr>
          <w:rFonts w:ascii="Arial" w:hAnsi="Arial" w:cs="Arial"/>
          <w:b/>
          <w:i/>
          <w:sz w:val="20"/>
          <w:szCs w:val="20"/>
        </w:rPr>
      </w:pPr>
      <w:r>
        <w:rPr>
          <w:rFonts w:ascii="Arial" w:hAnsi="Arial" w:cs="Arial"/>
          <w:b/>
        </w:rPr>
        <w:t xml:space="preserve">QUESTION </w:t>
      </w:r>
      <w:r w:rsidR="00613277">
        <w:rPr>
          <w:rFonts w:ascii="Arial" w:hAnsi="Arial" w:cs="Arial"/>
          <w:b/>
        </w:rPr>
        <w:t>2</w:t>
      </w:r>
      <w:r>
        <w:rPr>
          <w:rFonts w:ascii="Arial" w:hAnsi="Arial" w:cs="Arial"/>
          <w:b/>
        </w:rPr>
        <w:t>:</w:t>
      </w:r>
      <w:r>
        <w:rPr>
          <w:rFonts w:ascii="Arial" w:hAnsi="Arial" w:cs="Arial"/>
          <w:b/>
        </w:rPr>
        <w:tab/>
      </w:r>
      <w:r>
        <w:rPr>
          <w:rFonts w:ascii="Arial" w:hAnsi="Arial" w:cs="Arial"/>
          <w:b/>
        </w:rPr>
        <w:tab/>
      </w:r>
      <w:r>
        <w:rPr>
          <w:rFonts w:ascii="Arial" w:hAnsi="Arial" w:cs="Arial"/>
          <w:b/>
        </w:rPr>
        <w:tab/>
      </w:r>
      <w:r w:rsidR="00613277">
        <w:rPr>
          <w:rFonts w:ascii="Arial" w:hAnsi="Arial" w:cs="Arial"/>
          <w:b/>
        </w:rPr>
        <w:t xml:space="preserve">                                 </w:t>
      </w:r>
      <w:r>
        <w:rPr>
          <w:rFonts w:ascii="Arial" w:hAnsi="Arial" w:cs="Arial"/>
          <w:b/>
          <w:i/>
          <w:sz w:val="20"/>
          <w:szCs w:val="20"/>
        </w:rPr>
        <w:t>(Taken from DBE June/July 2015)</w:t>
      </w:r>
    </w:p>
    <w:p w:rsidR="00C86D58" w:rsidRPr="001806F8" w:rsidRDefault="00C86D58" w:rsidP="00C86D58">
      <w:pPr>
        <w:rPr>
          <w:rFonts w:ascii="Arial" w:hAnsi="Arial" w:cs="Arial"/>
        </w:rPr>
      </w:pPr>
      <w:r>
        <w:rPr>
          <w:rFonts w:ascii="Arial" w:hAnsi="Arial" w:cs="Arial"/>
        </w:rPr>
        <w:t>Study the diagram below of the human eye and answer the questions that follow:</w:t>
      </w:r>
    </w:p>
    <w:p w:rsidR="00C86D58" w:rsidRDefault="00C86D58" w:rsidP="00C86D58">
      <w:pPr>
        <w:rPr>
          <w:rFonts w:ascii="Arial" w:hAnsi="Arial" w:cs="Arial"/>
          <w:b/>
        </w:rPr>
      </w:pPr>
      <w:r>
        <w:rPr>
          <w:noProof/>
          <w:lang w:val="en-ZA" w:eastAsia="en-ZA"/>
        </w:rPr>
        <mc:AlternateContent>
          <mc:Choice Requires="wpg">
            <w:drawing>
              <wp:anchor distT="0" distB="0" distL="114300" distR="114300" simplePos="0" relativeHeight="251661312" behindDoc="0" locked="0" layoutInCell="1" allowOverlap="1" wp14:anchorId="6EF9E455" wp14:editId="03B9937C">
                <wp:simplePos x="0" y="0"/>
                <wp:positionH relativeFrom="column">
                  <wp:posOffset>182245</wp:posOffset>
                </wp:positionH>
                <wp:positionV relativeFrom="paragraph">
                  <wp:posOffset>8890</wp:posOffset>
                </wp:positionV>
                <wp:extent cx="4858385" cy="2976245"/>
                <wp:effectExtent l="15875" t="17780" r="12065" b="1587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8385" cy="2976245"/>
                          <a:chOff x="1888" y="3631"/>
                          <a:chExt cx="7431" cy="4547"/>
                        </a:xfrm>
                      </wpg:grpSpPr>
                      <wps:wsp>
                        <wps:cNvPr id="31" name="Text Box 249"/>
                        <wps:cNvSpPr txBox="1">
                          <a:spLocks noChangeArrowheads="1"/>
                        </wps:cNvSpPr>
                        <wps:spPr bwMode="auto">
                          <a:xfrm>
                            <a:off x="1888" y="3631"/>
                            <a:ext cx="7431" cy="4547"/>
                          </a:xfrm>
                          <a:prstGeom prst="rect">
                            <a:avLst/>
                          </a:prstGeom>
                          <a:solidFill>
                            <a:srgbClr val="FFFFFF"/>
                          </a:solidFill>
                          <a:ln w="19050">
                            <a:solidFill>
                              <a:srgbClr val="000000"/>
                            </a:solidFill>
                            <a:miter lim="800000"/>
                            <a:headEnd/>
                            <a:tailEnd/>
                          </a:ln>
                        </wps:spPr>
                        <wps:txbx>
                          <w:txbxContent>
                            <w:p w:rsidR="00BF20C4" w:rsidRDefault="00BF20C4" w:rsidP="00C86D58">
                              <w:pPr>
                                <w:pStyle w:val="Footer"/>
                              </w:pPr>
                              <w:r>
                                <w:rPr>
                                  <w:noProof/>
                                  <w:lang w:val="en-ZA" w:eastAsia="en-ZA"/>
                                </w:rPr>
                                <w:drawing>
                                  <wp:inline distT="0" distB="0" distL="0" distR="0" wp14:anchorId="18B855C0" wp14:editId="72BE6DEE">
                                    <wp:extent cx="4400550" cy="24479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00550" cy="2447925"/>
                                            </a:xfrm>
                                            <a:prstGeom prst="rect">
                                              <a:avLst/>
                                            </a:prstGeom>
                                            <a:noFill/>
                                            <a:ln>
                                              <a:noFill/>
                                            </a:ln>
                                          </pic:spPr>
                                        </pic:pic>
                                      </a:graphicData>
                                    </a:graphic>
                                  </wp:inline>
                                </w:drawing>
                              </w:r>
                              <w:r>
                                <w:rPr>
                                  <w:noProof/>
                                  <w:lang w:val="en-ZA" w:eastAsia="en-ZA"/>
                                </w:rPr>
                                <w:drawing>
                                  <wp:inline distT="0" distB="0" distL="0" distR="0" wp14:anchorId="0E8C32BC" wp14:editId="3382FFBC">
                                    <wp:extent cx="4400550" cy="42386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00550" cy="4238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32" name="Group 250"/>
                        <wpg:cNvGrpSpPr>
                          <a:grpSpLocks/>
                        </wpg:cNvGrpSpPr>
                        <wpg:grpSpPr bwMode="auto">
                          <a:xfrm>
                            <a:off x="2111" y="3748"/>
                            <a:ext cx="7140" cy="4240"/>
                            <a:chOff x="2111" y="3748"/>
                            <a:chExt cx="6761" cy="3999"/>
                          </a:xfrm>
                        </wpg:grpSpPr>
                        <pic:pic xmlns:pic="http://schemas.openxmlformats.org/drawingml/2006/picture">
                          <pic:nvPicPr>
                            <pic:cNvPr id="33" name="Picture 251" descr="Ey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3254" y="3997"/>
                              <a:ext cx="4225" cy="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pic:spPr>
                        </pic:pic>
                        <wps:wsp>
                          <wps:cNvPr id="34" name="Line 252"/>
                          <wps:cNvCnPr>
                            <a:cxnSpLocks noChangeShapeType="1"/>
                          </wps:cNvCnPr>
                          <wps:spPr bwMode="auto">
                            <a:xfrm>
                              <a:off x="6683" y="5437"/>
                              <a:ext cx="154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253"/>
                          <wps:cNvCnPr>
                            <a:cxnSpLocks noChangeShapeType="1"/>
                          </wps:cNvCnPr>
                          <wps:spPr bwMode="auto">
                            <a:xfrm>
                              <a:off x="7223" y="7312"/>
                              <a:ext cx="106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254"/>
                          <wps:cNvCnPr>
                            <a:cxnSpLocks noChangeShapeType="1"/>
                          </wps:cNvCnPr>
                          <wps:spPr bwMode="auto">
                            <a:xfrm flipH="1">
                              <a:off x="2587" y="5819"/>
                              <a:ext cx="15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255"/>
                          <wps:cNvCnPr>
                            <a:cxnSpLocks noChangeShapeType="1"/>
                          </wps:cNvCnPr>
                          <wps:spPr bwMode="auto">
                            <a:xfrm flipH="1" flipV="1">
                              <a:off x="2587" y="4655"/>
                              <a:ext cx="1472" cy="5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256"/>
                          <wps:cNvCnPr>
                            <a:cxnSpLocks noChangeShapeType="1"/>
                          </wps:cNvCnPr>
                          <wps:spPr bwMode="auto">
                            <a:xfrm>
                              <a:off x="6437" y="4660"/>
                              <a:ext cx="17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257"/>
                          <wps:cNvCnPr>
                            <a:cxnSpLocks noChangeShapeType="1"/>
                          </wps:cNvCnPr>
                          <wps:spPr bwMode="auto">
                            <a:xfrm flipH="1" flipV="1">
                              <a:off x="2693" y="4018"/>
                              <a:ext cx="1454" cy="92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Text Box 258"/>
                          <wps:cNvSpPr txBox="1">
                            <a:spLocks noChangeArrowheads="1"/>
                          </wps:cNvSpPr>
                          <wps:spPr bwMode="auto">
                            <a:xfrm>
                              <a:off x="8365" y="7072"/>
                              <a:ext cx="507" cy="53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D</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wps:txbx>
                          <wps:bodyPr rot="0" vert="horz" wrap="square" lIns="91440" tIns="45720" rIns="91440" bIns="45720" anchor="t" anchorCtr="0" upright="1">
                            <a:noAutofit/>
                          </wps:bodyPr>
                        </wps:wsp>
                        <wps:wsp>
                          <wps:cNvPr id="41" name="Text Box 259"/>
                          <wps:cNvSpPr txBox="1">
                            <a:spLocks noChangeArrowheads="1"/>
                          </wps:cNvSpPr>
                          <wps:spPr bwMode="auto">
                            <a:xfrm>
                              <a:off x="2201" y="4447"/>
                              <a:ext cx="507" cy="50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B</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wps:txbx>
                          <wps:bodyPr rot="0" vert="horz" wrap="square" lIns="91440" tIns="45720" rIns="91440" bIns="45720" anchor="t" anchorCtr="0" upright="1">
                            <a:noAutofit/>
                          </wps:bodyPr>
                        </wps:wsp>
                        <wps:wsp>
                          <wps:cNvPr id="42" name="Text Box 260"/>
                          <wps:cNvSpPr txBox="1">
                            <a:spLocks noChangeArrowheads="1"/>
                          </wps:cNvSpPr>
                          <wps:spPr bwMode="auto">
                            <a:xfrm>
                              <a:off x="2111" y="5561"/>
                              <a:ext cx="432" cy="53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C</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wps:txbx>
                          <wps:bodyPr rot="0" vert="horz" wrap="square" lIns="91440" tIns="45720" rIns="91440" bIns="45720" anchor="t" anchorCtr="0" upright="1">
                            <a:noAutofit/>
                          </wps:bodyPr>
                        </wps:wsp>
                        <wps:wsp>
                          <wps:cNvPr id="43" name="Text Box 261"/>
                          <wps:cNvSpPr txBox="1">
                            <a:spLocks noChangeArrowheads="1"/>
                          </wps:cNvSpPr>
                          <wps:spPr bwMode="auto">
                            <a:xfrm>
                              <a:off x="8305" y="4418"/>
                              <a:ext cx="507" cy="53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F</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wps:txbx>
                          <wps:bodyPr rot="0" vert="horz" wrap="square" lIns="91440" tIns="45720" rIns="91440" bIns="45720" anchor="t" anchorCtr="0" upright="1">
                            <a:noAutofit/>
                          </wps:bodyPr>
                        </wps:wsp>
                        <wps:wsp>
                          <wps:cNvPr id="44" name="Text Box 262"/>
                          <wps:cNvSpPr txBox="1">
                            <a:spLocks noChangeArrowheads="1"/>
                          </wps:cNvSpPr>
                          <wps:spPr bwMode="auto">
                            <a:xfrm>
                              <a:off x="2409" y="3748"/>
                              <a:ext cx="507" cy="53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A</w:t>
                                </w:r>
                              </w:p>
                              <w:p w:rsidR="00BF20C4" w:rsidRDefault="00BF20C4" w:rsidP="00C86D58">
                                <w:pPr>
                                  <w:rPr>
                                    <w:lang w:val="en-US"/>
                                  </w:rPr>
                                </w:pPr>
                              </w:p>
                              <w:p w:rsidR="00BF20C4" w:rsidRDefault="00BF20C4" w:rsidP="00C86D58">
                                <w:pPr>
                                  <w:rPr>
                                    <w:lang w:val="en-US"/>
                                  </w:rPr>
                                </w:pPr>
                              </w:p>
                              <w:p w:rsidR="00BF20C4" w:rsidRDefault="00BF20C4" w:rsidP="00C86D58">
                                <w:pPr>
                                  <w:rPr>
                                    <w:lang w:val="en-US"/>
                                  </w:rPr>
                                </w:pPr>
                              </w:p>
                              <w:p w:rsidR="00BF20C4" w:rsidRDefault="00BF20C4" w:rsidP="00C86D58">
                                <w:pPr>
                                  <w:rPr>
                                    <w:lang w:val="en-US"/>
                                  </w:rPr>
                                </w:pPr>
                              </w:p>
                            </w:txbxContent>
                          </wps:txbx>
                          <wps:bodyPr rot="0" vert="horz" wrap="square" lIns="91440" tIns="45720" rIns="91440" bIns="45720" anchor="t" anchorCtr="0" upright="1">
                            <a:noAutofit/>
                          </wps:bodyPr>
                        </wps:wsp>
                        <wps:wsp>
                          <wps:cNvPr id="45" name="Text Box 263"/>
                          <wps:cNvSpPr txBox="1">
                            <a:spLocks noChangeArrowheads="1"/>
                          </wps:cNvSpPr>
                          <wps:spPr bwMode="auto">
                            <a:xfrm>
                              <a:off x="8345" y="5186"/>
                              <a:ext cx="507" cy="53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BF20C4" w:rsidRPr="0036108B" w:rsidRDefault="00BF20C4" w:rsidP="00C86D58">
                                <w:pPr>
                                  <w:pStyle w:val="Heading3"/>
                                </w:pPr>
                                <w:r w:rsidRPr="0036108B">
                                  <w:t>E</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141" style="position:absolute;margin-left:14.35pt;margin-top:.7pt;width:382.55pt;height:234.35pt;z-index:251661312" coordorigin="1888,3631" coordsize="7431,4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">
                <v:shapetype id="_x0000_t202" coordsize="21600,21600" o:spt="202" path="m,l,21600r21600,l21600,xe">
                  <v:stroke joinstyle="miter"/>
                  <v:path gradientshapeok="t" o:connecttype="rect"/>
                </v:shapetype>
                <v:shape id="Text Box 249" o:spid="_x0000_s1142" type="#_x0000_t202" style="position:absolute;left:1888;top:3631;width:7431;height:4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JVsIA&#10;AADbAAAADwAAAGRycy9kb3ducmV2LnhtbESPT4vCMBTE7wt+h/AEb2vqn12kGkUEi8dVV7w+m2dT&#10;bF5KE2v99htB2OMwM79hFqvOVqKlxpeOFYyGCQji3OmSCwW/x+3nDIQPyBorx6TgSR5Wy97HAlPt&#10;Hryn9hAKESHsU1RgQqhTKX1uyKIfupo4elfXWAxRNoXUDT4i3FZynCTf0mLJccFgTRtD+e1wtwq+&#10;/Pln2j4vpSlmp0xmnd1Pj5lSg363noMI1IX/8Lu90womI3h9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AlWwgAAANsAAAAPAAAAAAAAAAAAAAAAAJgCAABkcnMvZG93&#10;bnJldi54bWxQSwUGAAAAAAQABAD1AAAAhwMAAAAA&#10;" strokeweight="1.5pt">
                  <v:textbox>
                    <w:txbxContent>
                      <w:p w:rsidR="00BF20C4" w:rsidRDefault="00BF20C4" w:rsidP="00C86D58">
                        <w:pPr>
                          <w:pStyle w:val="Footer"/>
                        </w:pPr>
                        <w:r>
                          <w:rPr>
                            <w:noProof/>
                            <w:lang w:val="en-ZA" w:eastAsia="en-ZA"/>
                          </w:rPr>
                          <w:drawing>
                            <wp:inline distT="0" distB="0" distL="0" distR="0" wp14:anchorId="18B855C0" wp14:editId="72BE6DEE">
                              <wp:extent cx="4400550" cy="24479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00550" cy="2447925"/>
                                      </a:xfrm>
                                      <a:prstGeom prst="rect">
                                        <a:avLst/>
                                      </a:prstGeom>
                                      <a:noFill/>
                                      <a:ln>
                                        <a:noFill/>
                                      </a:ln>
                                    </pic:spPr>
                                  </pic:pic>
                                </a:graphicData>
                              </a:graphic>
                            </wp:inline>
                          </w:drawing>
                        </w:r>
                        <w:r>
                          <w:rPr>
                            <w:noProof/>
                            <w:lang w:val="en-ZA" w:eastAsia="en-ZA"/>
                          </w:rPr>
                          <w:drawing>
                            <wp:inline distT="0" distB="0" distL="0" distR="0" wp14:anchorId="0E8C32BC" wp14:editId="3382FFBC">
                              <wp:extent cx="4400550" cy="42386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00550" cy="4238625"/>
                                      </a:xfrm>
                                      <a:prstGeom prst="rect">
                                        <a:avLst/>
                                      </a:prstGeom>
                                      <a:noFill/>
                                      <a:ln>
                                        <a:noFill/>
                                      </a:ln>
                                    </pic:spPr>
                                  </pic:pic>
                                </a:graphicData>
                              </a:graphic>
                            </wp:inline>
                          </w:drawing>
                        </w:r>
                      </w:p>
                    </w:txbxContent>
                  </v:textbox>
                </v:shape>
                <v:group id="Group 250" o:spid="_x0000_s1143" style="position:absolute;left:2111;top:3748;width:7140;height:4240" coordorigin="2111,3748" coordsize="6761,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Picture 251" o:spid="_x0000_s1144" type="#_x0000_t75" alt="Eye" style="position:absolute;left:3254;top:3997;width:4225;height:3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TWYLDAAAA2wAAAA8AAABkcnMvZG93bnJldi54bWxEj9Fqg0AURN8L+YflBvrWrEnAFuMaklBD&#10;XwKNzQdc3BsV3bvibtX+fbZQ6OMwc2aYdD+bTow0uMaygvUqAkFcWt1wpeD2lb+8gXAeWWNnmRT8&#10;kIN9tnhKMdF24iuNha9EKGGXoILa+z6R0pU1GXQr2xMH724Hgz7IoZJ6wCmUm05uoiiWBhsOCzX2&#10;dKqpbItvo+D9cm6Pl/VnvmmLwOejfo0jrdTzcj7sQHia/X/4j/7QCrZb+P0SfoD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1NZgsMAAADbAAAADwAAAAAAAAAAAAAAAACf&#10;AgAAZHJzL2Rvd25yZXYueG1sUEsFBgAAAAAEAAQA9wAAAI8DAAAAAA==&#10;" strokeweight="1.5pt">
                    <v:imagedata r:id="rId80" o:title="Eye"/>
                  </v:shape>
                  <v:line id="Line 252" o:spid="_x0000_s1145" style="position:absolute;visibility:visible;mso-wrap-style:square" from="6683,5437" to="8225,5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ODcMAAADbAAAADwAAAGRycy9kb3ducmV2LnhtbESPQWvCQBSE7wX/w/IEb3VjL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rTg3DAAAA2wAAAA8AAAAAAAAAAAAA&#10;AAAAoQIAAGRycy9kb3ducmV2LnhtbFBLBQYAAAAABAAEAPkAAACRAwAAAAA=&#10;" strokeweight="1.5pt"/>
                  <v:line id="Line 253" o:spid="_x0000_s1146" style="position:absolute;visibility:visible;mso-wrap-style:square" from="7223,7312" to="8284,7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rlsMAAADbAAAADwAAAGRycy9kb3ducmV2LnhtbESPQWvCQBSE7wX/w/IEb3Vjp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n65bDAAAA2wAAAA8AAAAAAAAAAAAA&#10;AAAAoQIAAGRycy9kb3ducmV2LnhtbFBLBQYAAAAABAAEAPkAAACRAwAAAAA=&#10;" strokeweight="1.5pt"/>
                  <v:line id="Line 254" o:spid="_x0000_s1147" style="position:absolute;flip:x;visibility:visible;mso-wrap-style:square" from="2587,5819" to="4169,5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V/+8IAAADbAAAADwAAAGRycy9kb3ducmV2LnhtbESPQYvCMBSE7wv+h/AEb2uqC0WqUUQQ&#10;lN3D6gp7fTSvTbF5KUm09d9vFgSPw8x8w6w2g23FnXxoHCuYTTMQxKXTDdcKLj/79wWIEJE1to5J&#10;wYMCbNajtxUW2vV8ovs51iJBOBSowMTYFVKG0pDFMHUdcfIq5y3GJH0ttcc+wW0r51mWS4sNpwWD&#10;He0MldfzzSqQx8/+2+/nl6quDp37PZqvvB+UmoyH7RJEpCG+ws/2QSv4yOH/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V/+8IAAADbAAAADwAAAAAAAAAAAAAA&#10;AAChAgAAZHJzL2Rvd25yZXYueG1sUEsFBgAAAAAEAAQA+QAAAJADAAAAAA==&#10;" strokeweight="1.5pt"/>
                  <v:line id="Line 255" o:spid="_x0000_s1148" style="position:absolute;flip:x y;visibility:visible;mso-wrap-style:square" from="2587,4655" to="4059,5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VD8MAAADbAAAADwAAAGRycy9kb3ducmV2LnhtbESPT4vCMBTE7wt+h/CEvWlqFZVqFHdl&#10;wav/UG/P5tlWm5fSZLX77Y0g7HGYmd8w03ljSnGn2hWWFfS6EQji1OqCMwW77U9nDMJ5ZI2lZVLw&#10;Rw7ms9bHFBNtH7ym+8ZnIkDYJagg975KpHRpTgZd11bEwbvY2qAPss6krvER4KaUcRQNpcGCw0KO&#10;FX3nlN42v0ZBxW4Qn86Hr1OZxX412C/l+HhV6rPdLCYgPDX+P/xur7SC/gheX8IP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g1Q/DAAAA2wAAAA8AAAAAAAAAAAAA&#10;AAAAoQIAAGRycy9kb3ducmV2LnhtbFBLBQYAAAAABAAEAPkAAACRAwAAAAA=&#10;" strokeweight="1.5pt"/>
                  <v:line id="Line 256" o:spid="_x0000_s1149" style="position:absolute;visibility:visible;mso-wrap-style:square" from="6437,4660" to="8182,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line id="Line 257" o:spid="_x0000_s1150" style="position:absolute;flip:x y;visibility:visible;mso-wrap-style:square" from="2693,4018" to="4147,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Pk5sQAAADbAAAADwAAAGRycy9kb3ducmV2LnhtbESPT2vCQBTE74V+h+UVems2TUU0dQ3+&#10;QfBabam5vWafSWz2bciuMf32riD0OMzMb5hZNphG9NS52rKC1ygGQVxYXXOp4HO/eZmAcB5ZY2OZ&#10;FPyRg2z++DDDVNsLf1C/86UIEHYpKqi8b1MpXVGRQRfZljh4R9sZ9EF2pdQdXgLcNDKJ47E0WHNY&#10;qLClVUXF7+5sFLTsRkn+873MmzLx29HXWk4OJ6Wen4bFOwhPg/8P39tbreBtCrcv4Q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s+TmxAAAANsAAAAPAAAAAAAAAAAA&#10;AAAAAKECAABkcnMvZG93bnJldi54bWxQSwUGAAAAAAQABAD5AAAAkgMAAAAA&#10;" strokeweight="1.5pt"/>
                  <v:shape id="Text Box 258" o:spid="_x0000_s1151" type="#_x0000_t202" style="position:absolute;left:8365;top:7072;width:50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US8IA&#10;AADbAAAADwAAAGRycy9kb3ducmV2LnhtbESP0WoCMRBF3wv+QxjBt5rVllJXo0ihUCwIbv2AYTPu&#10;BjeTJYm6/r3zUPBthrlz7z2rzeA7daWYXGADs2kBirgO1nFj4Pj3/foJKmVki11gMnCnBJv16GWF&#10;pQ03PtC1yo0SE04lGmhz7kutU92SxzQNPbHcTiF6zLLGRtuINzH3nZ4XxYf26FgSWuzpq6X6XF28&#10;gbjrFvtquBznjft9K2QOB+eMmYyH7RJUpiE/xf/fP9bAu7QXFuEAv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7NRLwgAAANsAAAAPAAAAAAAAAAAAAAAAAJgCAABkcnMvZG93&#10;bnJldi54bWxQSwUGAAAAAAQABAD1AAAAhwMAAAAA&#10;" stroked="f" strokeweight="1.5pt">
                    <v:textbox>
                      <w:txbxContent>
                        <w:p w:rsidR="00BF20C4" w:rsidRPr="0036108B" w:rsidRDefault="00BF20C4" w:rsidP="00C86D58">
                          <w:pPr>
                            <w:pStyle w:val="Heading3"/>
                          </w:pPr>
                          <w:r w:rsidRPr="0036108B">
                            <w:t>D</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v:textbox>
                  </v:shape>
                  <v:shape id="Text Box 259" o:spid="_x0000_s1152" type="#_x0000_t202" style="position:absolute;left:2201;top:4447;width:507;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Bx0L8A&#10;AADbAAAADwAAAGRycy9kb3ducmV2LnhtbERP24rCMBR8F/YfwlnwTVMvLFqNsiwIorBg7QccmmMb&#10;bE5KErX+vREW9m2GuTHrbW9bcScfjGMFk3EGgrhy2nCtoDzvRgsQISJrbB2TgicF2G4+BmvMtXvw&#10;ie5FrEUq4ZCjgibGLpcyVA1ZDGPXESft4rzFmKivpfb4SOW2ldMs+5IWDaeFBjv6aai6FjerwB/a&#10;5W/R38ppbY6zLGF3Mkap4Wf/vQIRqY//5r/0XiuYT+D9Jf0A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oHHQvwAAANsAAAAPAAAAAAAAAAAAAAAAAJgCAABkcnMvZG93bnJl&#10;di54bWxQSwUGAAAAAAQABAD1AAAAhAMAAAAA&#10;" stroked="f" strokeweight="1.5pt">
                    <v:textbox>
                      <w:txbxContent>
                        <w:p w:rsidR="00BF20C4" w:rsidRPr="0036108B" w:rsidRDefault="00BF20C4" w:rsidP="00C86D58">
                          <w:pPr>
                            <w:pStyle w:val="Heading3"/>
                          </w:pPr>
                          <w:r w:rsidRPr="0036108B">
                            <w:t>B</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v:textbox>
                  </v:shape>
                  <v:shape id="Text Box 260" o:spid="_x0000_s1153" type="#_x0000_t202" style="position:absolute;left:2111;top:5561;width:432;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Lvp78A&#10;AADbAAAADwAAAGRycy9kb3ducmV2LnhtbERP24rCMBR8F/YfwlnwTVOriHaNsiwsLAqC1Q84NGfb&#10;YHNSkqj1740g+DbD3JjVpretuJIPxrGCyTgDQVw5bbhWcDr+jhYgQkTW2DomBXcKsFl/DFZYaHfj&#10;A13LWItUwqFABU2MXSFlqBqyGMauI07av/MWY6K+ltrjLZXbVuZZNpcWDaeFBjv6aag6lxerwG/b&#10;5b7sL6e8NrtplrA7GKPU8LP//gIRqY9v8yv9pxXMcnh+ST9Ar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cu+nvwAAANsAAAAPAAAAAAAAAAAAAAAAAJgCAABkcnMvZG93bnJl&#10;di54bWxQSwUGAAAAAAQABAD1AAAAhAMAAAAA&#10;" stroked="f" strokeweight="1.5pt">
                    <v:textbox>
                      <w:txbxContent>
                        <w:p w:rsidR="00BF20C4" w:rsidRPr="0036108B" w:rsidRDefault="00BF20C4" w:rsidP="00C86D58">
                          <w:pPr>
                            <w:pStyle w:val="Heading3"/>
                          </w:pPr>
                          <w:r w:rsidRPr="0036108B">
                            <w:t>C</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v:textbox>
                  </v:shape>
                  <v:shape id="Text Box 261" o:spid="_x0000_s1154" type="#_x0000_t202" style="position:absolute;left:8305;top:4418;width:50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KPMAA&#10;AADbAAAADwAAAGRycy9kb3ducmV2LnhtbERPXWvCMBR9H+w/hDvwbaazQ7QaZQwGsoHQ6g+4NNc2&#10;2NyUJLbdv18Ggm/ncL442/1kOzGQD8axgrd5BoK4dtpwo+B8+npdgQgRWWPnmBT8UoD97vlpi4V2&#10;I5c0VLERqYRDgQraGPtCylC3ZDHMXU+ctIvzFmOivpHa45jKbScXWbaUFg2nhRZ7+mypvlY3q8B/&#10;d+tjNd3Oi8b85FnCrjRGqdnL9LEBEWmKD/M9fdAK3nP4/5J+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5KPMAAAADbAAAADwAAAAAAAAAAAAAAAACYAgAAZHJzL2Rvd25y&#10;ZXYueG1sUEsFBgAAAAAEAAQA9QAAAIUDAAAAAA==&#10;" stroked="f" strokeweight="1.5pt">
                    <v:textbox>
                      <w:txbxContent>
                        <w:p w:rsidR="00BF20C4" w:rsidRPr="0036108B" w:rsidRDefault="00BF20C4" w:rsidP="00C86D58">
                          <w:pPr>
                            <w:pStyle w:val="Heading3"/>
                          </w:pPr>
                          <w:r w:rsidRPr="0036108B">
                            <w:t>F</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v:textbox>
                  </v:shape>
                  <v:shape id="Text Box 262" o:spid="_x0000_s1155" type="#_x0000_t202" style="position:absolute;left:2409;top:3748;width:507;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fSSL4A&#10;AADbAAAADwAAAGRycy9kb3ducmV2LnhtbERP24rCMBR8X/AfwhF8W1MvyFqNIgsLoiDY9QMOzbEN&#10;NicliVr/3giCbzPMjVmuO9uIG/lgHCsYDTMQxKXThisFp/+/7x8QISJrbByTggcFWK96X0vMtbvz&#10;kW5FrEQq4ZCjgjrGNpcylDVZDEPXEift7LzFmKivpPZ4T+W2keMsm0mLhtNCjS391lReiqtV4HfN&#10;/FB019O4MvtJlrA7GqPUoN9tFiAidfFjfqe3WsF0Cq8v6QfI1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PX0ki+AAAA2wAAAA8AAAAAAAAAAAAAAAAAmAIAAGRycy9kb3ducmV2&#10;LnhtbFBLBQYAAAAABAAEAPUAAACDAwAAAAA=&#10;" stroked="f" strokeweight="1.5pt">
                    <v:textbox>
                      <w:txbxContent>
                        <w:p w:rsidR="00BF20C4" w:rsidRPr="0036108B" w:rsidRDefault="00BF20C4" w:rsidP="00C86D58">
                          <w:pPr>
                            <w:pStyle w:val="Heading3"/>
                          </w:pPr>
                          <w:r w:rsidRPr="0036108B">
                            <w:t>A</w:t>
                          </w:r>
                        </w:p>
                        <w:p w:rsidR="00BF20C4" w:rsidRDefault="00BF20C4" w:rsidP="00C86D58">
                          <w:pPr>
                            <w:rPr>
                              <w:lang w:val="en-US"/>
                            </w:rPr>
                          </w:pPr>
                        </w:p>
                        <w:p w:rsidR="00BF20C4" w:rsidRDefault="00BF20C4" w:rsidP="00C86D58">
                          <w:pPr>
                            <w:rPr>
                              <w:lang w:val="en-US"/>
                            </w:rPr>
                          </w:pPr>
                        </w:p>
                        <w:p w:rsidR="00BF20C4" w:rsidRDefault="00BF20C4" w:rsidP="00C86D58">
                          <w:pPr>
                            <w:rPr>
                              <w:lang w:val="en-US"/>
                            </w:rPr>
                          </w:pPr>
                        </w:p>
                        <w:p w:rsidR="00BF20C4" w:rsidRDefault="00BF20C4" w:rsidP="00C86D58">
                          <w:pPr>
                            <w:rPr>
                              <w:lang w:val="en-US"/>
                            </w:rPr>
                          </w:pPr>
                        </w:p>
                      </w:txbxContent>
                    </v:textbox>
                  </v:shape>
                  <v:shape id="Text Box 263" o:spid="_x0000_s1156" type="#_x0000_t202" style="position:absolute;left:8345;top:5186;width:50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3078A&#10;AADbAAAADwAAAGRycy9kb3ducmV2LnhtbERP24rCMBR8X/AfwhH2bU11XdFqFBEWRGHB6gccmmMb&#10;bE5KErX790YQfJthbsxi1dlG3MgH41jBcJCBIC6dNlwpOB1/v6YgQkTW2DgmBf8UYLXsfSww1+7O&#10;B7oVsRKphEOOCuoY21zKUNZkMQxcS5y0s/MWY6K+ktrjPZXbRo6ybCItGk4LNba0qam8FFerwO+a&#10;2V/RXU+jyuy/s4TdwRilPvvdeg4iUhff5ld6qxWMf+D5Jf0AuX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m3fTvwAAANsAAAAPAAAAAAAAAAAAAAAAAJgCAABkcnMvZG93bnJl&#10;di54bWxQSwUGAAAAAAQABAD1AAAAhAMAAAAA&#10;" stroked="f" strokeweight="1.5pt">
                    <v:textbox>
                      <w:txbxContent>
                        <w:p w:rsidR="00BF20C4" w:rsidRPr="0036108B" w:rsidRDefault="00BF20C4" w:rsidP="00C86D58">
                          <w:pPr>
                            <w:pStyle w:val="Heading3"/>
                          </w:pPr>
                          <w:r w:rsidRPr="0036108B">
                            <w:t>E</w:t>
                          </w: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p w:rsidR="00BF20C4" w:rsidRPr="0036108B" w:rsidRDefault="00BF20C4" w:rsidP="00C86D58">
                          <w:pPr>
                            <w:rPr>
                              <w:lang w:val="en-US"/>
                            </w:rPr>
                          </w:pPr>
                        </w:p>
                      </w:txbxContent>
                    </v:textbox>
                  </v:shape>
                </v:group>
              </v:group>
            </w:pict>
          </mc:Fallback>
        </mc:AlternateContent>
      </w: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b/>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Default="00C86D58" w:rsidP="00C86D58">
      <w:pPr>
        <w:rPr>
          <w:rFonts w:ascii="Arial" w:hAnsi="Arial" w:cs="Arial"/>
        </w:rPr>
      </w:pPr>
    </w:p>
    <w:p w:rsidR="00C86D58" w:rsidRPr="003A64EB" w:rsidRDefault="00613277" w:rsidP="00C86D58">
      <w:pPr>
        <w:rPr>
          <w:rFonts w:ascii="Arial" w:hAnsi="Arial" w:cs="Arial"/>
        </w:rPr>
      </w:pPr>
      <w:r>
        <w:rPr>
          <w:rFonts w:ascii="Arial" w:hAnsi="Arial" w:cs="Arial"/>
        </w:rPr>
        <w:t>2</w:t>
      </w:r>
      <w:r w:rsidR="00C86D58" w:rsidRPr="003A64EB">
        <w:rPr>
          <w:rFonts w:ascii="Arial" w:hAnsi="Arial" w:cs="Arial"/>
        </w:rPr>
        <w:t>.1</w:t>
      </w:r>
      <w:r w:rsidR="00C86D58" w:rsidRPr="003A64EB">
        <w:rPr>
          <w:rFonts w:ascii="Arial" w:hAnsi="Arial" w:cs="Arial"/>
        </w:rPr>
        <w:tab/>
        <w:t>Label parts A, B and E.</w:t>
      </w:r>
      <w:r w:rsidR="00C86D58" w:rsidRPr="003A64EB">
        <w:rPr>
          <w:rFonts w:ascii="Arial" w:hAnsi="Arial" w:cs="Arial"/>
        </w:rPr>
        <w:tab/>
      </w:r>
      <w:r w:rsidR="00C86D58" w:rsidRPr="003A64EB">
        <w:rPr>
          <w:rFonts w:ascii="Arial" w:hAnsi="Arial" w:cs="Arial"/>
        </w:rPr>
        <w:tab/>
      </w:r>
      <w:r w:rsidR="00C86D58">
        <w:rPr>
          <w:rFonts w:ascii="Arial" w:hAnsi="Arial" w:cs="Arial"/>
        </w:rPr>
        <w:tab/>
      </w:r>
      <w:r w:rsidR="00C86D58">
        <w:rPr>
          <w:rFonts w:ascii="Arial" w:hAnsi="Arial" w:cs="Arial"/>
        </w:rPr>
        <w:tab/>
      </w:r>
      <w:r w:rsidR="00C86D58">
        <w:rPr>
          <w:rFonts w:ascii="Arial" w:hAnsi="Arial" w:cs="Arial"/>
        </w:rPr>
        <w:tab/>
      </w:r>
      <w:r w:rsidR="00C86D58">
        <w:rPr>
          <w:rFonts w:ascii="Arial" w:hAnsi="Arial" w:cs="Arial"/>
        </w:rPr>
        <w:tab/>
      </w:r>
      <w:r w:rsidR="00C86D58">
        <w:rPr>
          <w:rFonts w:ascii="Arial" w:hAnsi="Arial" w:cs="Arial"/>
        </w:rPr>
        <w:tab/>
      </w:r>
      <w:r w:rsidR="00C86D58">
        <w:rPr>
          <w:rFonts w:ascii="Arial" w:hAnsi="Arial" w:cs="Arial"/>
        </w:rPr>
        <w:tab/>
      </w:r>
      <w:r w:rsidR="00C86D58" w:rsidRPr="003A64EB">
        <w:rPr>
          <w:rFonts w:ascii="Arial" w:hAnsi="Arial" w:cs="Arial"/>
        </w:rPr>
        <w:t>(3)</w:t>
      </w:r>
    </w:p>
    <w:p w:rsidR="009C63FA" w:rsidRDefault="009C63FA" w:rsidP="00C86D58">
      <w:pPr>
        <w:rPr>
          <w:rFonts w:ascii="Arial" w:hAnsi="Arial" w:cs="Arial"/>
        </w:rPr>
      </w:pPr>
    </w:p>
    <w:p w:rsidR="00C86D58" w:rsidRPr="003A64EB" w:rsidRDefault="00613277" w:rsidP="00C86D58">
      <w:pPr>
        <w:rPr>
          <w:rFonts w:ascii="Arial" w:hAnsi="Arial" w:cs="Arial"/>
        </w:rPr>
      </w:pPr>
      <w:r>
        <w:rPr>
          <w:rFonts w:ascii="Arial" w:hAnsi="Arial" w:cs="Arial"/>
        </w:rPr>
        <w:lastRenderedPageBreak/>
        <w:t>2</w:t>
      </w:r>
      <w:r w:rsidR="00C86D58" w:rsidRPr="003A64EB">
        <w:rPr>
          <w:rFonts w:ascii="Arial" w:hAnsi="Arial" w:cs="Arial"/>
        </w:rPr>
        <w:t>.2</w:t>
      </w:r>
      <w:r w:rsidR="00C86D58" w:rsidRPr="003A64EB">
        <w:rPr>
          <w:rFonts w:ascii="Arial" w:hAnsi="Arial" w:cs="Arial"/>
        </w:rPr>
        <w:tab/>
        <w:t>Give the LETTER only of the part which:</w:t>
      </w:r>
      <w:r w:rsidR="00C86D58" w:rsidRPr="003A64EB">
        <w:rPr>
          <w:rFonts w:ascii="Arial" w:hAnsi="Arial" w:cs="Arial"/>
        </w:rPr>
        <w:tab/>
      </w:r>
      <w:r w:rsidR="00C86D58" w:rsidRPr="003A64EB">
        <w:rPr>
          <w:rFonts w:ascii="Arial" w:hAnsi="Arial" w:cs="Arial"/>
        </w:rPr>
        <w:tab/>
      </w:r>
    </w:p>
    <w:p w:rsidR="00C86D58" w:rsidRPr="003A64EB" w:rsidRDefault="00C86D58" w:rsidP="00C86D58">
      <w:pPr>
        <w:rPr>
          <w:rFonts w:ascii="Arial" w:hAnsi="Arial" w:cs="Arial"/>
        </w:rPr>
      </w:pPr>
      <w:r>
        <w:rPr>
          <w:rFonts w:ascii="Arial" w:hAnsi="Arial" w:cs="Arial"/>
        </w:rPr>
        <w:tab/>
      </w:r>
      <w:r w:rsidRPr="003A64EB">
        <w:rPr>
          <w:rFonts w:ascii="Arial" w:hAnsi="Arial" w:cs="Arial"/>
        </w:rPr>
        <w:t>(a)</w:t>
      </w:r>
      <w:r>
        <w:rPr>
          <w:rFonts w:ascii="Arial" w:hAnsi="Arial" w:cs="Arial"/>
        </w:rPr>
        <w:tab/>
      </w:r>
      <w:r w:rsidRPr="003A64EB">
        <w:rPr>
          <w:rFonts w:ascii="Arial" w:hAnsi="Arial" w:cs="Arial"/>
        </w:rPr>
        <w:t>Protects the delicate internal structures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C86D58" w:rsidRPr="003A64EB" w:rsidRDefault="00C86D58" w:rsidP="00C86D58">
      <w:pPr>
        <w:ind w:firstLine="720"/>
        <w:rPr>
          <w:rFonts w:ascii="Arial" w:hAnsi="Arial" w:cs="Arial"/>
        </w:rPr>
      </w:pPr>
      <w:r w:rsidRPr="003A64EB">
        <w:rPr>
          <w:rFonts w:ascii="Arial" w:hAnsi="Arial" w:cs="Arial"/>
        </w:rPr>
        <w:t>(b)</w:t>
      </w:r>
      <w:r>
        <w:rPr>
          <w:rFonts w:ascii="Arial" w:hAnsi="Arial" w:cs="Arial"/>
        </w:rPr>
        <w:tab/>
      </w:r>
      <w:r w:rsidRPr="003A64EB">
        <w:rPr>
          <w:rFonts w:ascii="Arial" w:hAnsi="Arial" w:cs="Arial"/>
        </w:rPr>
        <w:t>Transmits impulses to the cerebrum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C86D58" w:rsidRDefault="00C86D58" w:rsidP="00C86D58">
      <w:pPr>
        <w:ind w:left="1440" w:hanging="720"/>
        <w:rPr>
          <w:rFonts w:ascii="Arial" w:hAnsi="Arial" w:cs="Arial"/>
        </w:rPr>
      </w:pPr>
      <w:r w:rsidRPr="003A64EB">
        <w:rPr>
          <w:rFonts w:ascii="Arial" w:hAnsi="Arial" w:cs="Arial"/>
        </w:rPr>
        <w:t>(c)</w:t>
      </w:r>
      <w:r>
        <w:rPr>
          <w:rFonts w:ascii="Arial" w:hAnsi="Arial" w:cs="Arial"/>
        </w:rPr>
        <w:tab/>
      </w:r>
      <w:r w:rsidRPr="003A64EB">
        <w:rPr>
          <w:rFonts w:ascii="Arial" w:hAnsi="Arial" w:cs="Arial"/>
        </w:rPr>
        <w:t xml:space="preserve">Becomes cloudy or opaque as a person gets older, leading </w:t>
      </w:r>
    </w:p>
    <w:p w:rsidR="00C86D58" w:rsidRPr="003A64EB" w:rsidRDefault="00C86D58" w:rsidP="00C86D58">
      <w:pPr>
        <w:ind w:left="1440"/>
        <w:rPr>
          <w:rFonts w:ascii="Arial" w:hAnsi="Arial" w:cs="Arial"/>
        </w:rPr>
      </w:pPr>
      <w:proofErr w:type="gramStart"/>
      <w:r w:rsidRPr="003A64EB">
        <w:rPr>
          <w:rFonts w:ascii="Arial" w:hAnsi="Arial" w:cs="Arial"/>
        </w:rPr>
        <w:t>to</w:t>
      </w:r>
      <w:proofErr w:type="gramEnd"/>
      <w:r w:rsidRPr="003A64EB">
        <w:rPr>
          <w:rFonts w:ascii="Arial" w:hAnsi="Arial" w:cs="Arial"/>
        </w:rPr>
        <w:t xml:space="preserve"> decreased vision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C86D58" w:rsidRDefault="00C86D58" w:rsidP="00C86D58">
      <w:pPr>
        <w:ind w:left="1440" w:hanging="720"/>
        <w:rPr>
          <w:rFonts w:ascii="Arial" w:hAnsi="Arial" w:cs="Arial"/>
        </w:rPr>
      </w:pPr>
      <w:r w:rsidRPr="003A64EB">
        <w:rPr>
          <w:rFonts w:ascii="Arial" w:hAnsi="Arial" w:cs="Arial"/>
        </w:rPr>
        <w:t>(d)</w:t>
      </w:r>
      <w:r w:rsidRPr="003A64EB">
        <w:rPr>
          <w:rFonts w:ascii="Arial" w:hAnsi="Arial" w:cs="Arial"/>
        </w:rPr>
        <w:tab/>
        <w:t xml:space="preserve">Contracts or relaxes when the distance of an object from the </w:t>
      </w:r>
    </w:p>
    <w:p w:rsidR="00C86D58" w:rsidRDefault="00C86D58" w:rsidP="00C86D58">
      <w:pPr>
        <w:ind w:left="1440"/>
        <w:rPr>
          <w:rFonts w:ascii="Arial" w:hAnsi="Arial" w:cs="Arial"/>
        </w:rPr>
      </w:pPr>
      <w:proofErr w:type="gramStart"/>
      <w:r w:rsidRPr="003A64EB">
        <w:rPr>
          <w:rFonts w:ascii="Arial" w:hAnsi="Arial" w:cs="Arial"/>
        </w:rPr>
        <w:t>eye</w:t>
      </w:r>
      <w:proofErr w:type="gramEnd"/>
      <w:r w:rsidRPr="003A64EB">
        <w:rPr>
          <w:rFonts w:ascii="Arial" w:hAnsi="Arial" w:cs="Arial"/>
        </w:rPr>
        <w:t xml:space="preserve"> changes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C86D58" w:rsidRPr="003E7BFA" w:rsidRDefault="00C86D58" w:rsidP="00C86D58">
      <w:pPr>
        <w:ind w:left="144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[7]</w:t>
      </w:r>
    </w:p>
    <w:p w:rsidR="0082014F" w:rsidRDefault="0082014F" w:rsidP="00C86D58">
      <w:pPr>
        <w:rPr>
          <w:rFonts w:ascii="Arial" w:hAnsi="Arial" w:cs="Arial"/>
          <w:b/>
        </w:rPr>
      </w:pPr>
    </w:p>
    <w:p w:rsidR="00421C57" w:rsidRDefault="00421C57" w:rsidP="00C86D58">
      <w:pPr>
        <w:rPr>
          <w:rFonts w:ascii="Arial" w:hAnsi="Arial" w:cs="Arial"/>
          <w:b/>
        </w:rPr>
      </w:pPr>
    </w:p>
    <w:p w:rsidR="00421C57" w:rsidRDefault="00421C57" w:rsidP="00C86D58">
      <w:pPr>
        <w:rPr>
          <w:rFonts w:ascii="Arial" w:hAnsi="Arial" w:cs="Arial"/>
          <w:b/>
        </w:rPr>
      </w:pPr>
    </w:p>
    <w:tbl>
      <w:tblPr>
        <w:tblW w:w="9639" w:type="dxa"/>
        <w:tblCellSpacing w:w="0" w:type="dxa"/>
        <w:tblCellMar>
          <w:left w:w="0" w:type="dxa"/>
          <w:right w:w="0" w:type="dxa"/>
        </w:tblCellMar>
        <w:tblLook w:val="04A0" w:firstRow="1" w:lastRow="0" w:firstColumn="1" w:lastColumn="0" w:noHBand="0" w:noVBand="1"/>
      </w:tblPr>
      <w:tblGrid>
        <w:gridCol w:w="3780"/>
        <w:gridCol w:w="5859"/>
      </w:tblGrid>
      <w:tr w:rsidR="00A73AC2" w:rsidRPr="005125E1" w:rsidTr="00E45333">
        <w:trPr>
          <w:tblCellSpacing w:w="0" w:type="dxa"/>
        </w:trPr>
        <w:tc>
          <w:tcPr>
            <w:tcW w:w="9639" w:type="dxa"/>
            <w:gridSpan w:val="2"/>
            <w:vAlign w:val="center"/>
            <w:hideMark/>
          </w:tcPr>
          <w:p w:rsidR="00A73AC2" w:rsidRPr="00EF30EF" w:rsidRDefault="00A73AC2" w:rsidP="00E45333">
            <w:pPr>
              <w:rPr>
                <w:rFonts w:ascii="Arial" w:eastAsia="Times New Roman" w:hAnsi="Arial" w:cs="Arial"/>
                <w:b/>
                <w:bCs/>
              </w:rPr>
            </w:pPr>
            <w:r w:rsidRPr="00EF30EF">
              <w:rPr>
                <w:rFonts w:ascii="Arial" w:eastAsia="Times New Roman" w:hAnsi="Arial" w:cs="Arial"/>
                <w:b/>
                <w:bCs/>
              </w:rPr>
              <w:t xml:space="preserve">WORKSHEET 7                                                      </w:t>
            </w:r>
          </w:p>
          <w:p w:rsidR="00A73AC2" w:rsidRPr="00B76C88" w:rsidRDefault="00A73AC2" w:rsidP="00E45333">
            <w:pPr>
              <w:jc w:val="center"/>
              <w:rPr>
                <w:rFonts w:ascii="Times New Roman" w:eastAsia="Times New Roman" w:hAnsi="Times New Roman"/>
              </w:rPr>
            </w:pPr>
            <w:r w:rsidRPr="00EF30EF">
              <w:rPr>
                <w:rFonts w:ascii="Arial" w:eastAsia="Times New Roman" w:hAnsi="Arial" w:cs="Arial"/>
                <w:b/>
                <w:bCs/>
              </w:rPr>
              <w:t>Sheep Eye Dissection</w:t>
            </w:r>
          </w:p>
        </w:tc>
      </w:tr>
      <w:tr w:rsidR="00A73AC2" w:rsidRPr="005125E1" w:rsidTr="00E45333">
        <w:trPr>
          <w:tblCellSpacing w:w="0" w:type="dxa"/>
        </w:trPr>
        <w:tc>
          <w:tcPr>
            <w:tcW w:w="9639" w:type="dxa"/>
            <w:gridSpan w:val="2"/>
            <w:vAlign w:val="center"/>
          </w:tcPr>
          <w:p w:rsidR="00A73AC2" w:rsidRPr="00B76C88" w:rsidRDefault="00A73AC2" w:rsidP="00E45333">
            <w:pPr>
              <w:rPr>
                <w:rFonts w:ascii="Times New Roman" w:eastAsia="Times New Roman" w:hAnsi="Times New Roman"/>
                <w:b/>
                <w:bCs/>
                <w:sz w:val="36"/>
                <w:szCs w:val="36"/>
              </w:rPr>
            </w:pPr>
          </w:p>
        </w:tc>
      </w:tr>
      <w:tr w:rsidR="00A73AC2" w:rsidRPr="005125E1" w:rsidTr="00E45333">
        <w:trPr>
          <w:tblCellSpacing w:w="0" w:type="dxa"/>
        </w:trPr>
        <w:tc>
          <w:tcPr>
            <w:tcW w:w="9639" w:type="dxa"/>
            <w:gridSpan w:val="2"/>
            <w:vAlign w:val="center"/>
            <w:hideMark/>
          </w:tcPr>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The anatomy of the human eye can be better shown and understood by the actual dissection of an eye. One eye of choice for dissection, that closely resembles the human eye, is that of the sheep. Sheep eyes are removed at the time the animal is slaughtered and then preserved for later use. Differences between the two eye types will be mentioned as the dissection is completed.</w:t>
            </w:r>
          </w:p>
          <w:p w:rsidR="00A73AC2" w:rsidRPr="00EF30EF" w:rsidRDefault="00A73AC2" w:rsidP="00E45333">
            <w:pPr>
              <w:spacing w:before="100" w:beforeAutospacing="1" w:after="100" w:afterAutospacing="1"/>
              <w:rPr>
                <w:rFonts w:ascii="Arial" w:eastAsia="Times New Roman" w:hAnsi="Arial" w:cs="Arial"/>
                <w:b/>
                <w:u w:val="single"/>
              </w:rPr>
            </w:pPr>
            <w:r w:rsidRPr="00EF30EF">
              <w:rPr>
                <w:rFonts w:ascii="Arial" w:eastAsia="Times New Roman" w:hAnsi="Arial" w:cs="Arial"/>
                <w:b/>
                <w:u w:val="single"/>
              </w:rPr>
              <w:t>Material needed:</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 xml:space="preserve">Sheep eye </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Dissecting pan</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Surgeons gloves</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Scissors</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Single edge razor blade</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Probe</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Forceps</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Paper towels</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 xml:space="preserve">Notebook and pencil for recording information about the eye as it is dissected. </w:t>
            </w:r>
          </w:p>
          <w:p w:rsidR="00A73AC2" w:rsidRPr="006F777C" w:rsidRDefault="00A73AC2" w:rsidP="00E45333">
            <w:pPr>
              <w:spacing w:before="100" w:beforeAutospacing="1" w:after="100" w:afterAutospacing="1"/>
              <w:rPr>
                <w:rFonts w:ascii="Times New Roman" w:eastAsia="Times New Roman" w:hAnsi="Times New Roman"/>
                <w:sz w:val="27"/>
                <w:szCs w:val="27"/>
              </w:rPr>
            </w:pPr>
          </w:p>
        </w:tc>
      </w:tr>
      <w:tr w:rsidR="00A73AC2" w:rsidRPr="005125E1" w:rsidTr="00E45333">
        <w:trPr>
          <w:tblCellSpacing w:w="0" w:type="dxa"/>
        </w:trPr>
        <w:tc>
          <w:tcPr>
            <w:tcW w:w="3763" w:type="dxa"/>
            <w:vAlign w:val="center"/>
            <w:hideMark/>
          </w:tcPr>
          <w:p w:rsidR="00A73AC2" w:rsidRPr="005125E1" w:rsidRDefault="00A73AC2" w:rsidP="00E45333">
            <w:pPr>
              <w:rPr>
                <w:rFonts w:ascii="Times New Roman" w:eastAsia="Times New Roman" w:hAnsi="Times New Roman"/>
              </w:rPr>
            </w:pPr>
            <w:r w:rsidRPr="005125E1">
              <w:rPr>
                <w:rFonts w:ascii="Times New Roman" w:eastAsia="Times New Roman" w:hAnsi="Times New Roman"/>
              </w:rPr>
              <w:lastRenderedPageBreak/>
              <w:t> </w:t>
            </w:r>
            <w:r>
              <w:rPr>
                <w:rFonts w:ascii="Times New Roman" w:eastAsia="Times New Roman" w:hAnsi="Times New Roman"/>
                <w:noProof/>
                <w:lang w:val="en-ZA" w:eastAsia="en-ZA"/>
              </w:rPr>
              <w:drawing>
                <wp:inline distT="0" distB="0" distL="0" distR="0">
                  <wp:extent cx="2352675" cy="2066925"/>
                  <wp:effectExtent l="0" t="0" r="9525" b="9525"/>
                  <wp:docPr id="570" name="Picture 570" descr="http://science.jburroughs.org/resources/skeleton/eye/ey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jburroughs.org/resources/skeleton/eye/eyea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52675" cy="2066925"/>
                          </a:xfrm>
                          <a:prstGeom prst="rect">
                            <a:avLst/>
                          </a:prstGeom>
                          <a:noFill/>
                          <a:ln>
                            <a:noFill/>
                          </a:ln>
                        </pic:spPr>
                      </pic:pic>
                    </a:graphicData>
                  </a:graphic>
                </wp:inline>
              </w:drawing>
            </w:r>
          </w:p>
        </w:tc>
        <w:tc>
          <w:tcPr>
            <w:tcW w:w="5876" w:type="dxa"/>
            <w:vAlign w:val="center"/>
            <w:hideMark/>
          </w:tcPr>
          <w:p w:rsidR="00A73AC2" w:rsidRPr="005125E1" w:rsidRDefault="00A73AC2" w:rsidP="00E45333">
            <w:pPr>
              <w:rPr>
                <w:rFonts w:ascii="Times New Roman" w:eastAsia="Times New Roman" w:hAnsi="Times New Roman"/>
              </w:rPr>
            </w:pPr>
            <w:r w:rsidRPr="005125E1">
              <w:rPr>
                <w:rFonts w:ascii="Times New Roman" w:eastAsia="Times New Roman" w:hAnsi="Times New Roman"/>
              </w:rPr>
              <w:t> </w:t>
            </w:r>
            <w:r>
              <w:rPr>
                <w:rFonts w:ascii="Times New Roman" w:eastAsia="Times New Roman" w:hAnsi="Times New Roman"/>
                <w:noProof/>
                <w:lang w:val="en-ZA" w:eastAsia="en-ZA"/>
              </w:rPr>
              <w:drawing>
                <wp:inline distT="0" distB="0" distL="0" distR="0">
                  <wp:extent cx="2695575" cy="1895475"/>
                  <wp:effectExtent l="0" t="0" r="9525" b="9525"/>
                  <wp:docPr id="569" name="Picture 569" descr="http://science.jburroughs.org/resources/skeleton/eye/ey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ence.jburroughs.org/resources/skeleton/eye/eyeb.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95575" cy="1895475"/>
                          </a:xfrm>
                          <a:prstGeom prst="rect">
                            <a:avLst/>
                          </a:prstGeom>
                          <a:noFill/>
                          <a:ln>
                            <a:noFill/>
                          </a:ln>
                        </pic:spPr>
                      </pic:pic>
                    </a:graphicData>
                  </a:graphic>
                </wp:inline>
              </w:drawing>
            </w:r>
          </w:p>
        </w:tc>
      </w:tr>
      <w:tr w:rsidR="00A73AC2" w:rsidRPr="005125E1" w:rsidTr="00E45333">
        <w:trPr>
          <w:tblCellSpacing w:w="0" w:type="dxa"/>
        </w:trPr>
        <w:tc>
          <w:tcPr>
            <w:tcW w:w="9639" w:type="dxa"/>
            <w:gridSpan w:val="2"/>
            <w:vAlign w:val="center"/>
            <w:hideMark/>
          </w:tcPr>
          <w:p w:rsidR="00A73AC2" w:rsidRDefault="00A73AC2" w:rsidP="00E45333">
            <w:pPr>
              <w:rPr>
                <w:rFonts w:ascii="Times New Roman" w:eastAsia="Times New Roman" w:hAnsi="Times New Roman"/>
              </w:rPr>
            </w:pPr>
            <w:r w:rsidRPr="005125E1">
              <w:rPr>
                <w:rFonts w:ascii="Times New Roman" w:eastAsia="Times New Roman" w:hAnsi="Times New Roman"/>
              </w:rPr>
              <w:t> </w:t>
            </w:r>
          </w:p>
          <w:p w:rsidR="00A73AC2" w:rsidRDefault="00A73AC2" w:rsidP="00E45333">
            <w:pPr>
              <w:rPr>
                <w:rFonts w:ascii="Times New Roman" w:eastAsia="Times New Roman" w:hAnsi="Times New Roman"/>
                <w:b/>
                <w:bCs/>
                <w:sz w:val="27"/>
                <w:szCs w:val="27"/>
              </w:rPr>
            </w:pPr>
          </w:p>
          <w:p w:rsidR="00A73AC2" w:rsidRDefault="00A73AC2" w:rsidP="00E45333">
            <w:pPr>
              <w:rPr>
                <w:rFonts w:ascii="Times New Roman" w:eastAsia="Times New Roman" w:hAnsi="Times New Roman"/>
                <w:b/>
                <w:bCs/>
                <w:sz w:val="27"/>
                <w:szCs w:val="27"/>
              </w:rPr>
            </w:pPr>
          </w:p>
          <w:p w:rsidR="00A73AC2" w:rsidRPr="00EF30EF" w:rsidRDefault="00A73AC2" w:rsidP="00E45333">
            <w:pPr>
              <w:rPr>
                <w:rFonts w:ascii="Arial" w:eastAsia="Times New Roman" w:hAnsi="Arial" w:cs="Arial"/>
                <w:b/>
                <w:bCs/>
              </w:rPr>
            </w:pPr>
            <w:r w:rsidRPr="00EF30EF">
              <w:rPr>
                <w:rFonts w:ascii="Arial" w:eastAsia="Times New Roman" w:hAnsi="Arial" w:cs="Arial"/>
                <w:b/>
                <w:bCs/>
              </w:rPr>
              <w:t>Step 1:</w:t>
            </w:r>
          </w:p>
          <w:p w:rsidR="00A73AC2" w:rsidRPr="00EF30EF" w:rsidRDefault="00A73AC2" w:rsidP="00E45333">
            <w:pPr>
              <w:rPr>
                <w:rFonts w:ascii="Arial" w:eastAsia="Times New Roman" w:hAnsi="Arial" w:cs="Arial"/>
                <w:b/>
                <w:bCs/>
              </w:rPr>
            </w:pPr>
          </w:p>
          <w:p w:rsidR="00A73AC2" w:rsidRPr="006F777C" w:rsidRDefault="00A73AC2" w:rsidP="00E45333">
            <w:pPr>
              <w:rPr>
                <w:rFonts w:ascii="Times New Roman" w:eastAsia="Times New Roman" w:hAnsi="Times New Roman"/>
              </w:rPr>
            </w:pPr>
            <w:r w:rsidRPr="00EF30EF">
              <w:rPr>
                <w:rFonts w:ascii="Arial" w:eastAsia="Times New Roman" w:hAnsi="Arial" w:cs="Arial"/>
                <w:b/>
                <w:bCs/>
              </w:rPr>
              <w:t xml:space="preserve"> </w:t>
            </w:r>
            <w:r w:rsidRPr="00EF30EF">
              <w:rPr>
                <w:rFonts w:ascii="Arial" w:eastAsia="Times New Roman" w:hAnsi="Arial" w:cs="Arial"/>
              </w:rPr>
              <w:t xml:space="preserve">Wash the sheep eye in running water to remove the preservative fluid. Dry the eye with paper </w:t>
            </w:r>
            <w:proofErr w:type="spellStart"/>
            <w:r w:rsidRPr="00EF30EF">
              <w:rPr>
                <w:rFonts w:ascii="Arial" w:eastAsia="Times New Roman" w:hAnsi="Arial" w:cs="Arial"/>
              </w:rPr>
              <w:t>toweling</w:t>
            </w:r>
            <w:proofErr w:type="spellEnd"/>
            <w:r w:rsidRPr="00EF30EF">
              <w:rPr>
                <w:rFonts w:ascii="Arial" w:eastAsia="Times New Roman" w:hAnsi="Arial" w:cs="Arial"/>
              </w:rPr>
              <w:t>. Examine the front of the eye and locate the eye-lid, cornea, sclera (white of the eye) and fatty tissue. Examine the back of the eye and find extrinsic muscle bundles, fatty tissue and the optic nerve. The four extrinsic muscles (humans have six) move the sheep eye while the fatty tissue cushions the eye. If the optic nerve is not visible use the probe to move the fatty tissue around until the nerve is exposed.</w:t>
            </w:r>
            <w:r w:rsidRPr="006F777C">
              <w:rPr>
                <w:rFonts w:ascii="Times New Roman" w:eastAsia="Times New Roman" w:hAnsi="Times New Roman"/>
              </w:rPr>
              <w:t xml:space="preserve"> </w:t>
            </w:r>
          </w:p>
        </w:tc>
      </w:tr>
    </w:tbl>
    <w:p w:rsidR="00A73AC2" w:rsidRDefault="00A73AC2" w:rsidP="00A73AC2"/>
    <w:tbl>
      <w:tblPr>
        <w:tblW w:w="9639" w:type="dxa"/>
        <w:tblCellSpacing w:w="0" w:type="dxa"/>
        <w:tblCellMar>
          <w:left w:w="0" w:type="dxa"/>
          <w:right w:w="0" w:type="dxa"/>
        </w:tblCellMar>
        <w:tblLook w:val="04A0" w:firstRow="1" w:lastRow="0" w:firstColumn="1" w:lastColumn="0" w:noHBand="0" w:noVBand="1"/>
      </w:tblPr>
      <w:tblGrid>
        <w:gridCol w:w="4350"/>
        <w:gridCol w:w="5289"/>
      </w:tblGrid>
      <w:tr w:rsidR="00A73AC2" w:rsidRPr="005125E1" w:rsidTr="00E45333">
        <w:trPr>
          <w:tblCellSpacing w:w="0" w:type="dxa"/>
        </w:trPr>
        <w:tc>
          <w:tcPr>
            <w:tcW w:w="2252"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752725" cy="1866900"/>
                  <wp:effectExtent l="0" t="0" r="9525" b="0"/>
                  <wp:docPr id="568" name="Picture 568" descr="http://science.jburroughs.org/resources/skeleton/eye/eye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ence.jburroughs.org/resources/skeleton/eye/eyec3a.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52725" cy="1866900"/>
                          </a:xfrm>
                          <a:prstGeom prst="rect">
                            <a:avLst/>
                          </a:prstGeom>
                          <a:noFill/>
                          <a:ln>
                            <a:noFill/>
                          </a:ln>
                        </pic:spPr>
                      </pic:pic>
                    </a:graphicData>
                  </a:graphic>
                </wp:inline>
              </w:drawing>
            </w:r>
          </w:p>
        </w:tc>
        <w:tc>
          <w:tcPr>
            <w:tcW w:w="2748"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867025" cy="1914525"/>
                  <wp:effectExtent l="0" t="0" r="9525" b="9525"/>
                  <wp:docPr id="567" name="Picture 567" descr="http://science.jburroughs.org/resources/skeleton/eye/eyed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ience.jburroughs.org/resources/skeleton/eye/eyed3a.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67025" cy="1914525"/>
                          </a:xfrm>
                          <a:prstGeom prst="rect">
                            <a:avLst/>
                          </a:prstGeom>
                          <a:noFill/>
                          <a:ln>
                            <a:noFill/>
                          </a:ln>
                        </pic:spPr>
                      </pic:pic>
                    </a:graphicData>
                  </a:graphic>
                </wp:inline>
              </w:drawing>
            </w:r>
          </w:p>
        </w:tc>
      </w:tr>
      <w:tr w:rsidR="00A73AC2" w:rsidRPr="005125E1" w:rsidTr="00E45333">
        <w:trPr>
          <w:tblCellSpacing w:w="0" w:type="dxa"/>
        </w:trPr>
        <w:tc>
          <w:tcPr>
            <w:tcW w:w="5000" w:type="pct"/>
            <w:gridSpan w:val="2"/>
            <w:vAlign w:val="center"/>
            <w:hideMark/>
          </w:tcPr>
          <w:p w:rsidR="00A73AC2" w:rsidRDefault="00A73AC2" w:rsidP="00E45333">
            <w:pPr>
              <w:rPr>
                <w:rFonts w:ascii="Times New Roman" w:eastAsia="Times New Roman" w:hAnsi="Times New Roman"/>
                <w:b/>
                <w:bCs/>
                <w:sz w:val="27"/>
                <w:szCs w:val="27"/>
              </w:rPr>
            </w:pPr>
            <w:r w:rsidRPr="005125E1">
              <w:rPr>
                <w:rFonts w:ascii="Times New Roman" w:eastAsia="Times New Roman" w:hAnsi="Times New Roman"/>
                <w:b/>
                <w:bCs/>
                <w:sz w:val="27"/>
                <w:szCs w:val="27"/>
              </w:rPr>
              <w:t> </w:t>
            </w:r>
          </w:p>
          <w:p w:rsidR="00A73AC2" w:rsidRDefault="00A73AC2" w:rsidP="00E45333">
            <w:pPr>
              <w:rPr>
                <w:rFonts w:ascii="Times New Roman" w:eastAsia="Times New Roman" w:hAnsi="Times New Roman"/>
                <w:b/>
                <w:bCs/>
                <w:sz w:val="27"/>
                <w:szCs w:val="27"/>
              </w:rPr>
            </w:pPr>
          </w:p>
          <w:p w:rsidR="00A73AC2" w:rsidRPr="00EF30EF" w:rsidRDefault="00A73AC2" w:rsidP="00E45333">
            <w:pPr>
              <w:rPr>
                <w:rFonts w:ascii="Arial" w:eastAsia="Times New Roman" w:hAnsi="Arial" w:cs="Arial"/>
                <w:b/>
                <w:bCs/>
              </w:rPr>
            </w:pPr>
            <w:r w:rsidRPr="00EF30EF">
              <w:rPr>
                <w:rFonts w:ascii="Arial" w:eastAsia="Times New Roman" w:hAnsi="Arial" w:cs="Arial"/>
                <w:b/>
                <w:bCs/>
              </w:rPr>
              <w:t>Step 2:</w:t>
            </w:r>
          </w:p>
          <w:p w:rsidR="00A73AC2" w:rsidRPr="005125E1" w:rsidRDefault="00A73AC2" w:rsidP="00E45333">
            <w:pPr>
              <w:rPr>
                <w:rFonts w:ascii="Times New Roman" w:eastAsia="Times New Roman" w:hAnsi="Times New Roman"/>
              </w:rPr>
            </w:pPr>
            <w:r w:rsidRPr="00EF30EF">
              <w:rPr>
                <w:rFonts w:ascii="Arial" w:eastAsia="Times New Roman" w:hAnsi="Arial" w:cs="Arial"/>
                <w:b/>
                <w:bCs/>
              </w:rPr>
              <w:t xml:space="preserve"> </w:t>
            </w:r>
            <w:r w:rsidRPr="00EF30EF">
              <w:rPr>
                <w:rFonts w:ascii="Arial" w:eastAsia="Times New Roman" w:hAnsi="Arial" w:cs="Arial"/>
              </w:rPr>
              <w:t>Use your scissors to cut away the eye-lid, muscle and fatty tissue from both the front and rear surfaces of the eye. Be careful not to remove the optic nerve. Cut along the surface of the sclera until all the tissue is removed and your specimen looks similar to the photographs you see here. The sclera is very tough so you do not need to worry about cutting into this layer of the eye. When you have finished removing the tissue surrounding the eye identify the sclera, cornea, optic nerve, and the remaining extrinsic muscle remnants.  The cloudy nature of the cornea is caused by the death of this tissue. It is transparent in the living state.</w:t>
            </w:r>
          </w:p>
        </w:tc>
      </w:tr>
    </w:tbl>
    <w:p w:rsidR="00A73AC2" w:rsidRDefault="00A73AC2" w:rsidP="00A73AC2"/>
    <w:tbl>
      <w:tblPr>
        <w:tblW w:w="9047" w:type="dxa"/>
        <w:jc w:val="center"/>
        <w:tblCellSpacing w:w="0" w:type="dxa"/>
        <w:tblCellMar>
          <w:left w:w="0" w:type="dxa"/>
          <w:right w:w="0" w:type="dxa"/>
        </w:tblCellMar>
        <w:tblLook w:val="04A0" w:firstRow="1" w:lastRow="0" w:firstColumn="1" w:lastColumn="0" w:noHBand="0" w:noVBand="1"/>
      </w:tblPr>
      <w:tblGrid>
        <w:gridCol w:w="4380"/>
        <w:gridCol w:w="4667"/>
      </w:tblGrid>
      <w:tr w:rsidR="00A73AC2" w:rsidRPr="005125E1" w:rsidTr="00E45333">
        <w:trPr>
          <w:tblCellSpacing w:w="0" w:type="dxa"/>
          <w:jc w:val="center"/>
        </w:trPr>
        <w:tc>
          <w:tcPr>
            <w:tcW w:w="2412"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lastRenderedPageBreak/>
              <w:drawing>
                <wp:inline distT="0" distB="0" distL="0" distR="0">
                  <wp:extent cx="2771775" cy="1781175"/>
                  <wp:effectExtent l="0" t="0" r="9525" b="9525"/>
                  <wp:docPr id="566" name="Picture 566" descr="http://science.jburroughs.org/resources/skeleton/eye/eye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ience.jburroughs.org/resources/skeleton/eye/eyee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71775" cy="1781175"/>
                          </a:xfrm>
                          <a:prstGeom prst="rect">
                            <a:avLst/>
                          </a:prstGeom>
                          <a:noFill/>
                          <a:ln>
                            <a:noFill/>
                          </a:ln>
                        </pic:spPr>
                      </pic:pic>
                    </a:graphicData>
                  </a:graphic>
                </wp:inline>
              </w:drawing>
            </w:r>
          </w:p>
        </w:tc>
        <w:tc>
          <w:tcPr>
            <w:tcW w:w="2588"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781300" cy="1828800"/>
                  <wp:effectExtent l="0" t="0" r="0" b="0"/>
                  <wp:docPr id="565" name="Picture 565" descr="http://science.jburroughs.org/resources/skeleton/eye/eye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ience.jburroughs.org/resources/skeleton/eye/eyef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81300" cy="1828800"/>
                          </a:xfrm>
                          <a:prstGeom prst="rect">
                            <a:avLst/>
                          </a:prstGeom>
                          <a:noFill/>
                          <a:ln>
                            <a:noFill/>
                          </a:ln>
                        </pic:spPr>
                      </pic:pic>
                    </a:graphicData>
                  </a:graphic>
                </wp:inline>
              </w:drawing>
            </w:r>
          </w:p>
        </w:tc>
      </w:tr>
      <w:tr w:rsidR="00A73AC2" w:rsidRPr="005125E1" w:rsidTr="00E45333">
        <w:trPr>
          <w:tblCellSpacing w:w="0" w:type="dxa"/>
          <w:jc w:val="center"/>
        </w:trPr>
        <w:tc>
          <w:tcPr>
            <w:tcW w:w="2412" w:type="pct"/>
            <w:vAlign w:val="center"/>
          </w:tcPr>
          <w:p w:rsidR="00A73AC2" w:rsidRDefault="00A73AC2" w:rsidP="00E45333">
            <w:pPr>
              <w:rPr>
                <w:rFonts w:ascii="Times New Roman" w:eastAsia="Times New Roman" w:hAnsi="Times New Roman"/>
                <w:noProof/>
              </w:rPr>
            </w:pPr>
          </w:p>
          <w:p w:rsidR="00A73AC2" w:rsidRPr="007C6CA8" w:rsidRDefault="00A73AC2" w:rsidP="00E45333">
            <w:pPr>
              <w:rPr>
                <w:rFonts w:ascii="Times New Roman" w:eastAsia="Times New Roman" w:hAnsi="Times New Roman"/>
                <w:noProof/>
              </w:rPr>
            </w:pPr>
          </w:p>
        </w:tc>
        <w:tc>
          <w:tcPr>
            <w:tcW w:w="2588" w:type="pct"/>
            <w:vAlign w:val="center"/>
          </w:tcPr>
          <w:p w:rsidR="00A73AC2" w:rsidRPr="007C6CA8" w:rsidRDefault="00A73AC2" w:rsidP="00E45333">
            <w:pPr>
              <w:rPr>
                <w:rFonts w:ascii="Times New Roman" w:eastAsia="Times New Roman" w:hAnsi="Times New Roman"/>
                <w:noProof/>
              </w:rPr>
            </w:pPr>
          </w:p>
        </w:tc>
      </w:tr>
      <w:tr w:rsidR="00A73AC2" w:rsidRPr="005125E1" w:rsidTr="00E45333">
        <w:trPr>
          <w:tblCellSpacing w:w="0" w:type="dxa"/>
          <w:jc w:val="center"/>
        </w:trPr>
        <w:tc>
          <w:tcPr>
            <w:tcW w:w="5000" w:type="pct"/>
            <w:gridSpan w:val="2"/>
            <w:vAlign w:val="center"/>
            <w:hideMark/>
          </w:tcPr>
          <w:p w:rsidR="00A73AC2" w:rsidRPr="00EF30EF" w:rsidRDefault="00A73AC2" w:rsidP="00E45333">
            <w:pPr>
              <w:rPr>
                <w:rFonts w:ascii="Arial" w:eastAsia="Times New Roman" w:hAnsi="Arial" w:cs="Arial"/>
                <w:b/>
                <w:bCs/>
              </w:rPr>
            </w:pPr>
            <w:r w:rsidRPr="005125E1">
              <w:rPr>
                <w:rFonts w:ascii="Times New Roman" w:eastAsia="Times New Roman" w:hAnsi="Times New Roman"/>
              </w:rPr>
              <w:t> </w:t>
            </w:r>
            <w:r w:rsidRPr="00EF30EF">
              <w:rPr>
                <w:rFonts w:ascii="Arial" w:eastAsia="Times New Roman" w:hAnsi="Arial" w:cs="Arial"/>
                <w:b/>
                <w:bCs/>
              </w:rPr>
              <w:t>Step 3:</w:t>
            </w:r>
          </w:p>
          <w:p w:rsidR="00A73AC2" w:rsidRPr="006F777C" w:rsidRDefault="00A73AC2" w:rsidP="00E45333">
            <w:pPr>
              <w:rPr>
                <w:rFonts w:ascii="Times New Roman" w:eastAsia="Times New Roman" w:hAnsi="Times New Roman"/>
              </w:rPr>
            </w:pPr>
            <w:r w:rsidRPr="00EF30EF">
              <w:rPr>
                <w:rFonts w:ascii="Arial" w:eastAsia="Times New Roman" w:hAnsi="Arial" w:cs="Arial"/>
              </w:rPr>
              <w:t xml:space="preserve"> Place your eye specimen in the dissection pan. Turn the specimen so the cornea is on the left and the optic nerve is on your right. Select a place to make an incision of the sclera midway between the cornea and optic nerve. Use the point of a very sharp razor blade to make a small cut through the sclera. Fluid should ooze out of the eyeball when you have cut deeply enough. You will be reminded of how tough the sclera is when you make this cut.</w:t>
            </w:r>
            <w:r w:rsidRPr="006F777C">
              <w:rPr>
                <w:rFonts w:ascii="Times New Roman" w:eastAsia="Times New Roman" w:hAnsi="Times New Roman"/>
              </w:rPr>
              <w:t xml:space="preserve"> </w:t>
            </w:r>
          </w:p>
        </w:tc>
      </w:tr>
    </w:tbl>
    <w:p w:rsidR="00A73AC2" w:rsidRDefault="00A73AC2" w:rsidP="00A73AC2"/>
    <w:tbl>
      <w:tblPr>
        <w:tblW w:w="9214" w:type="dxa"/>
        <w:tblCellSpacing w:w="0" w:type="dxa"/>
        <w:tblCellMar>
          <w:left w:w="0" w:type="dxa"/>
          <w:right w:w="0" w:type="dxa"/>
        </w:tblCellMar>
        <w:tblLook w:val="04A0" w:firstRow="1" w:lastRow="0" w:firstColumn="1" w:lastColumn="0" w:noHBand="0" w:noVBand="1"/>
      </w:tblPr>
      <w:tblGrid>
        <w:gridCol w:w="4350"/>
        <w:gridCol w:w="4864"/>
      </w:tblGrid>
      <w:tr w:rsidR="00A73AC2" w:rsidRPr="005125E1" w:rsidTr="00E45333">
        <w:trPr>
          <w:tblCellSpacing w:w="0" w:type="dxa"/>
        </w:trPr>
        <w:tc>
          <w:tcPr>
            <w:tcW w:w="2356"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752725" cy="1809750"/>
                  <wp:effectExtent l="0" t="0" r="9525" b="0"/>
                  <wp:docPr id="564" name="Picture 564" descr="http://science.jburroughs.org/resources/skeleton/eye/ey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ience.jburroughs.org/resources/skeleton/eye/eyeg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52725" cy="1809750"/>
                          </a:xfrm>
                          <a:prstGeom prst="rect">
                            <a:avLst/>
                          </a:prstGeom>
                          <a:noFill/>
                          <a:ln>
                            <a:noFill/>
                          </a:ln>
                        </pic:spPr>
                      </pic:pic>
                    </a:graphicData>
                  </a:graphic>
                </wp:inline>
              </w:drawing>
            </w:r>
          </w:p>
        </w:tc>
        <w:tc>
          <w:tcPr>
            <w:tcW w:w="2644"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733675" cy="1762125"/>
                  <wp:effectExtent l="0" t="0" r="9525" b="9525"/>
                  <wp:docPr id="563" name="Picture 563" descr="http://science.jburroughs.org/resources/skeleton/eye/eye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ience.jburroughs.org/resources/skeleton/eye/eyee5.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33675" cy="1762125"/>
                          </a:xfrm>
                          <a:prstGeom prst="rect">
                            <a:avLst/>
                          </a:prstGeom>
                          <a:noFill/>
                          <a:ln>
                            <a:noFill/>
                          </a:ln>
                        </pic:spPr>
                      </pic:pic>
                    </a:graphicData>
                  </a:graphic>
                </wp:inline>
              </w:drawing>
            </w:r>
          </w:p>
        </w:tc>
      </w:tr>
      <w:tr w:rsidR="00A73AC2" w:rsidRPr="005125E1" w:rsidTr="00E45333">
        <w:trPr>
          <w:tblCellSpacing w:w="0" w:type="dxa"/>
        </w:trPr>
        <w:tc>
          <w:tcPr>
            <w:tcW w:w="5000" w:type="pct"/>
            <w:gridSpan w:val="2"/>
            <w:vAlign w:val="center"/>
            <w:hideMark/>
          </w:tcPr>
          <w:p w:rsidR="00A73AC2" w:rsidRDefault="00A73AC2" w:rsidP="00E45333">
            <w:pPr>
              <w:rPr>
                <w:rFonts w:ascii="Times New Roman" w:eastAsia="Times New Roman" w:hAnsi="Times New Roman"/>
                <w:b/>
                <w:bCs/>
                <w:sz w:val="27"/>
                <w:szCs w:val="27"/>
              </w:rPr>
            </w:pPr>
          </w:p>
          <w:p w:rsidR="00A73AC2" w:rsidRPr="00EF30EF" w:rsidRDefault="00A73AC2" w:rsidP="00E45333">
            <w:pPr>
              <w:rPr>
                <w:rFonts w:ascii="Arial" w:eastAsia="Times New Roman" w:hAnsi="Arial" w:cs="Arial"/>
              </w:rPr>
            </w:pPr>
            <w:r w:rsidRPr="00EF30EF">
              <w:rPr>
                <w:rFonts w:ascii="Arial" w:eastAsia="Times New Roman" w:hAnsi="Arial" w:cs="Arial"/>
                <w:b/>
                <w:bCs/>
              </w:rPr>
              <w:t>Step 4:</w:t>
            </w:r>
            <w:r w:rsidRPr="00EF30EF">
              <w:rPr>
                <w:rFonts w:ascii="Arial" w:eastAsia="Times New Roman" w:hAnsi="Arial" w:cs="Arial"/>
              </w:rPr>
              <w:t> </w:t>
            </w:r>
          </w:p>
          <w:p w:rsidR="00A73AC2" w:rsidRPr="006F777C" w:rsidRDefault="00A73AC2" w:rsidP="00E45333">
            <w:pPr>
              <w:rPr>
                <w:rFonts w:ascii="Times New Roman" w:eastAsia="Times New Roman" w:hAnsi="Times New Roman"/>
              </w:rPr>
            </w:pPr>
            <w:r w:rsidRPr="00EF30EF">
              <w:rPr>
                <w:rFonts w:ascii="Arial" w:eastAsia="Times New Roman" w:hAnsi="Arial" w:cs="Arial"/>
              </w:rPr>
              <w:t>Insert the point of the scissors into the slit made by the razor blade and cut the sclera with a shallow snipping motion. Turn the eye as you continue the cutting action. Cut the sclera all the way around the ball of the eye. You will need to support the eye in the palm of your hand while you complete this step of the dissection. Do not be surprised if some fluid from the eye oozes from the slit as you make this cut.</w:t>
            </w:r>
            <w:r w:rsidRPr="006F777C">
              <w:rPr>
                <w:rFonts w:ascii="Times New Roman" w:eastAsia="Times New Roman" w:hAnsi="Times New Roman"/>
              </w:rPr>
              <w:t xml:space="preserve"> </w:t>
            </w:r>
          </w:p>
        </w:tc>
      </w:tr>
    </w:tbl>
    <w:p w:rsidR="00A73AC2" w:rsidRDefault="00A73AC2" w:rsidP="00A73AC2"/>
    <w:tbl>
      <w:tblPr>
        <w:tblW w:w="9360" w:type="dxa"/>
        <w:tblCellSpacing w:w="0" w:type="dxa"/>
        <w:tblCellMar>
          <w:left w:w="0" w:type="dxa"/>
          <w:right w:w="0" w:type="dxa"/>
        </w:tblCellMar>
        <w:tblLook w:val="04A0" w:firstRow="1" w:lastRow="0" w:firstColumn="1" w:lastColumn="0" w:noHBand="0" w:noVBand="1"/>
      </w:tblPr>
      <w:tblGrid>
        <w:gridCol w:w="4680"/>
        <w:gridCol w:w="4680"/>
      </w:tblGrid>
      <w:tr w:rsidR="00A73AC2" w:rsidRPr="005125E1" w:rsidTr="00E45333">
        <w:trPr>
          <w:tblCellSpacing w:w="0" w:type="dxa"/>
        </w:trPr>
        <w:tc>
          <w:tcPr>
            <w:tcW w:w="2500"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752725" cy="1809750"/>
                  <wp:effectExtent l="0" t="0" r="9525" b="0"/>
                  <wp:docPr id="562" name="Picture 562" descr="http://science.jburroughs.org/resources/skeleton/eye/eye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ience.jburroughs.org/resources/skeleton/eye/eyeh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52725" cy="1809750"/>
                          </a:xfrm>
                          <a:prstGeom prst="rect">
                            <a:avLst/>
                          </a:prstGeom>
                          <a:noFill/>
                          <a:ln>
                            <a:noFill/>
                          </a:ln>
                        </pic:spPr>
                      </pic:pic>
                    </a:graphicData>
                  </a:graphic>
                </wp:inline>
              </w:drawing>
            </w:r>
          </w:p>
        </w:tc>
        <w:tc>
          <w:tcPr>
            <w:tcW w:w="2500"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drawing>
                <wp:inline distT="0" distB="0" distL="0" distR="0">
                  <wp:extent cx="2695575" cy="1781175"/>
                  <wp:effectExtent l="0" t="0" r="9525" b="9525"/>
                  <wp:docPr id="561" name="Picture 561" descr="http://science.jburroughs.org/resources/skeleton/eye/eye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ience.jburroughs.org/resources/skeleton/eye/eyei3.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95575" cy="1781175"/>
                          </a:xfrm>
                          <a:prstGeom prst="rect">
                            <a:avLst/>
                          </a:prstGeom>
                          <a:noFill/>
                          <a:ln>
                            <a:noFill/>
                          </a:ln>
                        </pic:spPr>
                      </pic:pic>
                    </a:graphicData>
                  </a:graphic>
                </wp:inline>
              </w:drawing>
            </w:r>
          </w:p>
        </w:tc>
      </w:tr>
      <w:tr w:rsidR="00A73AC2" w:rsidRPr="005125E1" w:rsidTr="00E45333">
        <w:trPr>
          <w:tblCellSpacing w:w="0" w:type="dxa"/>
        </w:trPr>
        <w:tc>
          <w:tcPr>
            <w:tcW w:w="0" w:type="auto"/>
            <w:gridSpan w:val="2"/>
            <w:vAlign w:val="center"/>
            <w:hideMark/>
          </w:tcPr>
          <w:p w:rsidR="00A73AC2" w:rsidRDefault="00A73AC2" w:rsidP="00E45333">
            <w:pPr>
              <w:rPr>
                <w:rFonts w:ascii="Times New Roman" w:eastAsia="Times New Roman" w:hAnsi="Times New Roman"/>
              </w:rPr>
            </w:pPr>
          </w:p>
          <w:p w:rsidR="00A73AC2" w:rsidRPr="00EF30EF" w:rsidRDefault="00A73AC2" w:rsidP="00E45333">
            <w:pPr>
              <w:rPr>
                <w:rFonts w:ascii="Arial" w:eastAsia="Times New Roman" w:hAnsi="Arial" w:cs="Arial"/>
              </w:rPr>
            </w:pPr>
            <w:r w:rsidRPr="005125E1">
              <w:rPr>
                <w:rFonts w:ascii="Times New Roman" w:eastAsia="Times New Roman" w:hAnsi="Times New Roman"/>
              </w:rPr>
              <w:lastRenderedPageBreak/>
              <w:t> </w:t>
            </w:r>
            <w:r w:rsidRPr="00EF30EF">
              <w:rPr>
                <w:rFonts w:ascii="Arial" w:eastAsia="Times New Roman" w:hAnsi="Arial" w:cs="Arial"/>
                <w:b/>
                <w:bCs/>
              </w:rPr>
              <w:t>Step 5:</w:t>
            </w:r>
            <w:r w:rsidRPr="00EF30EF">
              <w:rPr>
                <w:rFonts w:ascii="Arial" w:eastAsia="Times New Roman" w:hAnsi="Arial" w:cs="Arial"/>
              </w:rPr>
              <w:t xml:space="preserve"> </w:t>
            </w:r>
          </w:p>
          <w:p w:rsidR="00A73AC2" w:rsidRPr="00EF30EF" w:rsidRDefault="00A73AC2" w:rsidP="00E45333">
            <w:pPr>
              <w:rPr>
                <w:rFonts w:ascii="Arial" w:eastAsia="Times New Roman" w:hAnsi="Arial" w:cs="Arial"/>
              </w:rPr>
            </w:pPr>
            <w:r w:rsidRPr="00EF30EF">
              <w:rPr>
                <w:rFonts w:ascii="Arial" w:eastAsia="Times New Roman" w:hAnsi="Arial" w:cs="Arial"/>
              </w:rPr>
              <w:t xml:space="preserve">Arrange the two hemispheres of the eye as you see in the left photograph. Observe the semi-fluid vitreous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that fills the central cavity of the eye. It is transparent in the living eye but might be cloudy in the preserved specimen. The vitreous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along with the aqueous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helps to maintain the shape of the eye.  The retina lines the posterior cavity of the eye and extends forward to the </w:t>
            </w:r>
            <w:proofErr w:type="spellStart"/>
            <w:r w:rsidRPr="00EF30EF">
              <w:rPr>
                <w:rFonts w:ascii="Arial" w:eastAsia="Times New Roman" w:hAnsi="Arial" w:cs="Arial"/>
              </w:rPr>
              <w:t>ciliary</w:t>
            </w:r>
            <w:proofErr w:type="spellEnd"/>
            <w:r w:rsidRPr="00EF30EF">
              <w:rPr>
                <w:rFonts w:ascii="Arial" w:eastAsia="Times New Roman" w:hAnsi="Arial" w:cs="Arial"/>
              </w:rPr>
              <w:t xml:space="preserve"> body. Use your probe to lift and pull the retina back from the underlying choroid layer. See the photograph on the right side above. Notice that the retina is only firmly attached to the choroid at one place. This region is the optic disc or blind spot. Here the nerve </w:t>
            </w:r>
            <w:proofErr w:type="spellStart"/>
            <w:r w:rsidRPr="00EF30EF">
              <w:rPr>
                <w:rFonts w:ascii="Arial" w:eastAsia="Times New Roman" w:hAnsi="Arial" w:cs="Arial"/>
              </w:rPr>
              <w:t>fibers</w:t>
            </w:r>
            <w:proofErr w:type="spellEnd"/>
            <w:r w:rsidRPr="00EF30EF">
              <w:rPr>
                <w:rFonts w:ascii="Arial" w:eastAsia="Times New Roman" w:hAnsi="Arial" w:cs="Arial"/>
              </w:rPr>
              <w:t xml:space="preserve"> leave the retina and form the optic nerve which is directly behind the blind spot.</w:t>
            </w:r>
          </w:p>
          <w:p w:rsidR="00A73AC2" w:rsidRDefault="00A73AC2" w:rsidP="00E45333">
            <w:pPr>
              <w:rPr>
                <w:rFonts w:ascii="Times New Roman" w:eastAsia="Times New Roman" w:hAnsi="Times New Roman"/>
              </w:rPr>
            </w:pPr>
          </w:p>
          <w:p w:rsidR="00A73AC2" w:rsidRPr="0063390A" w:rsidRDefault="00A73AC2" w:rsidP="00E45333">
            <w:pPr>
              <w:rPr>
                <w:rFonts w:ascii="Times New Roman" w:eastAsia="Times New Roman" w:hAnsi="Times New Roman"/>
              </w:rPr>
            </w:pPr>
          </w:p>
        </w:tc>
      </w:tr>
      <w:tr w:rsidR="00A73AC2" w:rsidRPr="005125E1" w:rsidTr="00E45333">
        <w:trPr>
          <w:tblCellSpacing w:w="0" w:type="dxa"/>
        </w:trPr>
        <w:tc>
          <w:tcPr>
            <w:tcW w:w="2500"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lastRenderedPageBreak/>
              <w:drawing>
                <wp:inline distT="0" distB="0" distL="0" distR="0">
                  <wp:extent cx="2714625" cy="1762125"/>
                  <wp:effectExtent l="0" t="0" r="9525" b="9525"/>
                  <wp:docPr id="560" name="Picture 560" descr="http://science.jburroughs.org/resources/skeleton/eye/eye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ience.jburroughs.org/resources/skeleton/eye/eyej3.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14625" cy="1762125"/>
                          </a:xfrm>
                          <a:prstGeom prst="rect">
                            <a:avLst/>
                          </a:prstGeom>
                          <a:noFill/>
                          <a:ln>
                            <a:noFill/>
                          </a:ln>
                        </pic:spPr>
                      </pic:pic>
                    </a:graphicData>
                  </a:graphic>
                </wp:inline>
              </w:drawing>
            </w:r>
          </w:p>
        </w:tc>
        <w:tc>
          <w:tcPr>
            <w:tcW w:w="2500" w:type="pct"/>
            <w:vAlign w:val="center"/>
            <w:hideMark/>
          </w:tcPr>
          <w:p w:rsidR="00A73AC2" w:rsidRDefault="00A73AC2" w:rsidP="00E45333">
            <w:pPr>
              <w:rPr>
                <w:rFonts w:ascii="Times New Roman" w:eastAsia="Times New Roman" w:hAnsi="Times New Roman"/>
                <w:noProof/>
              </w:rPr>
            </w:pPr>
            <w:r>
              <w:rPr>
                <w:rFonts w:ascii="Times New Roman" w:eastAsia="Times New Roman" w:hAnsi="Times New Roman"/>
                <w:noProof/>
                <w:lang w:val="en-ZA" w:eastAsia="en-ZA"/>
              </w:rPr>
              <w:drawing>
                <wp:inline distT="0" distB="0" distL="0" distR="0">
                  <wp:extent cx="2676525" cy="1752600"/>
                  <wp:effectExtent l="0" t="0" r="9525" b="0"/>
                  <wp:docPr id="559" name="Picture 559" descr="http://science.jburroughs.org/resources/skeleton/eye/ey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ience.jburroughs.org/resources/skeleton/eye/eyek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76525" cy="1752600"/>
                          </a:xfrm>
                          <a:prstGeom prst="rect">
                            <a:avLst/>
                          </a:prstGeom>
                          <a:noFill/>
                          <a:ln>
                            <a:noFill/>
                          </a:ln>
                        </pic:spPr>
                      </pic:pic>
                    </a:graphicData>
                  </a:graphic>
                </wp:inline>
              </w:drawing>
            </w:r>
          </w:p>
          <w:p w:rsidR="00A73AC2" w:rsidRDefault="00A73AC2" w:rsidP="00E45333">
            <w:pPr>
              <w:rPr>
                <w:rFonts w:ascii="Times New Roman" w:eastAsia="Times New Roman" w:hAnsi="Times New Roman"/>
                <w:noProof/>
              </w:rPr>
            </w:pPr>
          </w:p>
          <w:p w:rsidR="00A73AC2" w:rsidRPr="005125E1" w:rsidRDefault="00A73AC2" w:rsidP="00E45333">
            <w:pPr>
              <w:rPr>
                <w:rFonts w:ascii="Times New Roman" w:eastAsia="Times New Roman" w:hAnsi="Times New Roman"/>
              </w:rPr>
            </w:pPr>
          </w:p>
        </w:tc>
      </w:tr>
      <w:tr w:rsidR="00A73AC2" w:rsidRPr="005125E1" w:rsidTr="00E45333">
        <w:trPr>
          <w:tblCellSpacing w:w="0" w:type="dxa"/>
        </w:trPr>
        <w:tc>
          <w:tcPr>
            <w:tcW w:w="0" w:type="auto"/>
            <w:gridSpan w:val="2"/>
            <w:vAlign w:val="center"/>
            <w:hideMark/>
          </w:tcPr>
          <w:p w:rsidR="00A73AC2" w:rsidRDefault="00A73AC2" w:rsidP="00E45333">
            <w:pPr>
              <w:spacing w:before="100" w:beforeAutospacing="1" w:after="100" w:afterAutospacing="1"/>
              <w:rPr>
                <w:rFonts w:ascii="Times New Roman" w:eastAsia="Times New Roman" w:hAnsi="Times New Roman"/>
              </w:rPr>
            </w:pPr>
            <w:r w:rsidRPr="005125E1">
              <w:rPr>
                <w:rFonts w:ascii="Times New Roman" w:eastAsia="Times New Roman" w:hAnsi="Times New Roman"/>
              </w:rPr>
              <w:t> </w:t>
            </w:r>
          </w:p>
          <w:p w:rsidR="00A73AC2" w:rsidRPr="00EF30EF" w:rsidRDefault="00A73AC2" w:rsidP="00E45333">
            <w:pPr>
              <w:spacing w:before="100" w:beforeAutospacing="1" w:after="100" w:afterAutospacing="1"/>
              <w:rPr>
                <w:rFonts w:ascii="Arial" w:eastAsia="Times New Roman" w:hAnsi="Arial" w:cs="Arial"/>
                <w:b/>
                <w:bCs/>
              </w:rPr>
            </w:pPr>
            <w:r w:rsidRPr="00EF30EF">
              <w:rPr>
                <w:rFonts w:ascii="Arial" w:eastAsia="Times New Roman" w:hAnsi="Arial" w:cs="Arial"/>
                <w:b/>
                <w:bCs/>
              </w:rPr>
              <w:t>Step 6:</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b/>
                <w:bCs/>
              </w:rPr>
              <w:t xml:space="preserve"> </w:t>
            </w:r>
            <w:r w:rsidRPr="00EF30EF">
              <w:rPr>
                <w:rFonts w:ascii="Arial" w:eastAsia="Times New Roman" w:hAnsi="Arial" w:cs="Arial"/>
              </w:rPr>
              <w:t>Use your forceps to peel the retina away from the underlying choroid coat. The retina should remain attached at the blind spot. The choroid coat is dark and relatively thin. Use your forceps or probe to gently separate the chor</w:t>
            </w:r>
            <w:r>
              <w:rPr>
                <w:rFonts w:ascii="Arial" w:eastAsia="Times New Roman" w:hAnsi="Arial" w:cs="Arial"/>
              </w:rPr>
              <w:t>o</w:t>
            </w:r>
            <w:r w:rsidRPr="00EF30EF">
              <w:rPr>
                <w:rFonts w:ascii="Arial" w:eastAsia="Times New Roman" w:hAnsi="Arial" w:cs="Arial"/>
              </w:rPr>
              <w:t xml:space="preserve">id from the outer sclera. Verify that the eye has three distinct layers, the retina, choroid and sclera. See left photograph above. The choroid contains an extensive network of blood vessels that bring nourishment and oxygen to itself and the other two layers. The dark </w:t>
            </w:r>
            <w:proofErr w:type="spellStart"/>
            <w:r w:rsidRPr="00EF30EF">
              <w:rPr>
                <w:rFonts w:ascii="Arial" w:eastAsia="Times New Roman" w:hAnsi="Arial" w:cs="Arial"/>
              </w:rPr>
              <w:t>color</w:t>
            </w:r>
            <w:proofErr w:type="spellEnd"/>
            <w:r w:rsidRPr="00EF30EF">
              <w:rPr>
                <w:rFonts w:ascii="Arial" w:eastAsia="Times New Roman" w:hAnsi="Arial" w:cs="Arial"/>
              </w:rPr>
              <w:t xml:space="preserve">, caused by pigments, absorbs light so that it is not reflected around inside of the eye. In just a moment you will see that the choroid extends forward to the </w:t>
            </w:r>
            <w:proofErr w:type="spellStart"/>
            <w:r w:rsidRPr="00EF30EF">
              <w:rPr>
                <w:rFonts w:ascii="Arial" w:eastAsia="Times New Roman" w:hAnsi="Arial" w:cs="Arial"/>
              </w:rPr>
              <w:t>ciliary</w:t>
            </w:r>
            <w:proofErr w:type="spellEnd"/>
            <w:r w:rsidRPr="00EF30EF">
              <w:rPr>
                <w:rFonts w:ascii="Arial" w:eastAsia="Times New Roman" w:hAnsi="Arial" w:cs="Arial"/>
              </w:rPr>
              <w:t xml:space="preserve"> body. </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b/>
                <w:bCs/>
              </w:rPr>
              <w:t>Step 7:</w:t>
            </w:r>
            <w:r w:rsidRPr="00EF30EF">
              <w:rPr>
                <w:rFonts w:ascii="Arial" w:eastAsia="Times New Roman" w:hAnsi="Arial" w:cs="Arial"/>
              </w:rPr>
              <w:t xml:space="preserve"> </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 xml:space="preserve">Use your forceps and probe to remove the vitreous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from the anterior hemisphere of the eye. See right photograph above. This will take some time and effort as the semi-fluid material separates easily. It helps to turn the hemisphere on edge and to use a scrapping motion to remove the fluid. Try not to disturb the lens that is just below the vitreous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w:t>
            </w:r>
          </w:p>
          <w:p w:rsidR="00A73AC2" w:rsidRPr="005125E1" w:rsidRDefault="00A73AC2" w:rsidP="00E45333">
            <w:pPr>
              <w:spacing w:before="100" w:beforeAutospacing="1" w:after="100" w:afterAutospacing="1"/>
              <w:rPr>
                <w:rFonts w:ascii="Times New Roman" w:eastAsia="Times New Roman" w:hAnsi="Times New Roman"/>
              </w:rPr>
            </w:pPr>
          </w:p>
        </w:tc>
      </w:tr>
    </w:tbl>
    <w:p w:rsidR="00A73AC2" w:rsidRDefault="00A73AC2" w:rsidP="00A73AC2"/>
    <w:tbl>
      <w:tblPr>
        <w:tblW w:w="9639" w:type="dxa"/>
        <w:tblCellSpacing w:w="0" w:type="dxa"/>
        <w:tblCellMar>
          <w:left w:w="0" w:type="dxa"/>
          <w:right w:w="0" w:type="dxa"/>
        </w:tblCellMar>
        <w:tblLook w:val="04A0" w:firstRow="1" w:lastRow="0" w:firstColumn="1" w:lastColumn="0" w:noHBand="0" w:noVBand="1"/>
      </w:tblPr>
      <w:tblGrid>
        <w:gridCol w:w="4681"/>
        <w:gridCol w:w="4958"/>
      </w:tblGrid>
      <w:tr w:rsidR="00A73AC2" w:rsidRPr="005125E1" w:rsidTr="00E45333">
        <w:trPr>
          <w:tblCellSpacing w:w="0" w:type="dxa"/>
        </w:trPr>
        <w:tc>
          <w:tcPr>
            <w:tcW w:w="2428" w:type="pct"/>
            <w:vAlign w:val="center"/>
            <w:hideMark/>
          </w:tcPr>
          <w:p w:rsidR="00A73AC2" w:rsidRPr="005125E1" w:rsidRDefault="00A73AC2" w:rsidP="00E45333">
            <w:pPr>
              <w:rPr>
                <w:rFonts w:ascii="Times New Roman" w:eastAsia="Times New Roman" w:hAnsi="Times New Roman"/>
              </w:rPr>
            </w:pPr>
            <w:r>
              <w:rPr>
                <w:rFonts w:ascii="Times New Roman" w:eastAsia="Times New Roman" w:hAnsi="Times New Roman"/>
                <w:noProof/>
                <w:lang w:val="en-ZA" w:eastAsia="en-ZA"/>
              </w:rPr>
              <w:lastRenderedPageBreak/>
              <w:drawing>
                <wp:inline distT="0" distB="0" distL="0" distR="0">
                  <wp:extent cx="2514600" cy="1657350"/>
                  <wp:effectExtent l="0" t="0" r="0" b="0"/>
                  <wp:docPr id="551" name="Picture 551" descr="http://science.jburroughs.org/resources/skeleton/eye/eye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ience.jburroughs.org/resources/skeleton/eye/eyel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14600" cy="1657350"/>
                          </a:xfrm>
                          <a:prstGeom prst="rect">
                            <a:avLst/>
                          </a:prstGeom>
                          <a:noFill/>
                          <a:ln>
                            <a:noFill/>
                          </a:ln>
                        </pic:spPr>
                      </pic:pic>
                    </a:graphicData>
                  </a:graphic>
                </wp:inline>
              </w:drawing>
            </w:r>
          </w:p>
        </w:tc>
        <w:tc>
          <w:tcPr>
            <w:tcW w:w="2572" w:type="pct"/>
            <w:vAlign w:val="center"/>
            <w:hideMark/>
          </w:tcPr>
          <w:p w:rsidR="00A73AC2" w:rsidRDefault="00A73AC2" w:rsidP="00E45333">
            <w:pPr>
              <w:rPr>
                <w:rFonts w:ascii="Times New Roman" w:eastAsia="Times New Roman" w:hAnsi="Times New Roman"/>
                <w:noProof/>
              </w:rPr>
            </w:pPr>
            <w:r>
              <w:rPr>
                <w:rFonts w:ascii="Times New Roman" w:eastAsia="Times New Roman" w:hAnsi="Times New Roman"/>
                <w:noProof/>
                <w:lang w:val="en-ZA" w:eastAsia="en-ZA"/>
              </w:rPr>
              <w:drawing>
                <wp:inline distT="0" distB="0" distL="0" distR="0">
                  <wp:extent cx="2524125" cy="1733550"/>
                  <wp:effectExtent l="0" t="0" r="9525" b="0"/>
                  <wp:docPr id="545" name="Picture 545" descr="http://science.jburroughs.org/resources/skeleton/eye/eye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ience.jburroughs.org/resources/skeleton/eye/eyem3.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24125" cy="1733550"/>
                          </a:xfrm>
                          <a:prstGeom prst="rect">
                            <a:avLst/>
                          </a:prstGeom>
                          <a:noFill/>
                          <a:ln>
                            <a:noFill/>
                          </a:ln>
                        </pic:spPr>
                      </pic:pic>
                    </a:graphicData>
                  </a:graphic>
                </wp:inline>
              </w:drawing>
            </w:r>
          </w:p>
          <w:p w:rsidR="00A73AC2" w:rsidRDefault="00A73AC2" w:rsidP="00E45333">
            <w:pPr>
              <w:rPr>
                <w:rFonts w:ascii="Times New Roman" w:eastAsia="Times New Roman" w:hAnsi="Times New Roman"/>
                <w:noProof/>
              </w:rPr>
            </w:pPr>
          </w:p>
          <w:p w:rsidR="00A73AC2" w:rsidRPr="005125E1" w:rsidRDefault="00A73AC2" w:rsidP="00E45333">
            <w:pPr>
              <w:rPr>
                <w:rFonts w:ascii="Times New Roman" w:eastAsia="Times New Roman" w:hAnsi="Times New Roman"/>
              </w:rPr>
            </w:pPr>
          </w:p>
        </w:tc>
      </w:tr>
      <w:tr w:rsidR="00A73AC2" w:rsidRPr="005125E1" w:rsidTr="00E45333">
        <w:trPr>
          <w:tblCellSpacing w:w="0" w:type="dxa"/>
        </w:trPr>
        <w:tc>
          <w:tcPr>
            <w:tcW w:w="5000" w:type="pct"/>
            <w:gridSpan w:val="2"/>
            <w:vAlign w:val="center"/>
            <w:hideMark/>
          </w:tcPr>
          <w:p w:rsidR="00A73AC2" w:rsidRPr="00EF30EF" w:rsidRDefault="00A73AC2" w:rsidP="00E45333">
            <w:pPr>
              <w:spacing w:before="100" w:beforeAutospacing="1" w:after="100" w:afterAutospacing="1"/>
              <w:rPr>
                <w:rFonts w:ascii="Arial" w:eastAsia="Times New Roman" w:hAnsi="Arial" w:cs="Arial"/>
                <w:b/>
                <w:bCs/>
              </w:rPr>
            </w:pPr>
            <w:r w:rsidRPr="005125E1">
              <w:rPr>
                <w:rFonts w:ascii="Times New Roman" w:eastAsia="Times New Roman" w:hAnsi="Times New Roman"/>
                <w:sz w:val="27"/>
                <w:szCs w:val="27"/>
              </w:rPr>
              <w:t> </w:t>
            </w:r>
            <w:r w:rsidRPr="00EF30EF">
              <w:rPr>
                <w:rFonts w:ascii="Arial" w:eastAsia="Times New Roman" w:hAnsi="Arial" w:cs="Arial"/>
                <w:b/>
                <w:bCs/>
              </w:rPr>
              <w:t xml:space="preserve">Step 8: </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 xml:space="preserve">Removal of the vitreous </w:t>
            </w:r>
            <w:proofErr w:type="spellStart"/>
            <w:r w:rsidRPr="00EF30EF">
              <w:rPr>
                <w:rFonts w:ascii="Arial" w:eastAsia="Times New Roman" w:hAnsi="Arial" w:cs="Arial"/>
              </w:rPr>
              <w:t>humor</w:t>
            </w:r>
            <w:proofErr w:type="spellEnd"/>
            <w:r w:rsidRPr="00EF30EF">
              <w:rPr>
                <w:rFonts w:ascii="Arial" w:eastAsia="Times New Roman" w:hAnsi="Arial" w:cs="Arial"/>
              </w:rPr>
              <w:t xml:space="preserve"> reveals the lens, </w:t>
            </w:r>
            <w:proofErr w:type="spellStart"/>
            <w:r w:rsidRPr="00EF30EF">
              <w:rPr>
                <w:rFonts w:ascii="Arial" w:eastAsia="Times New Roman" w:hAnsi="Arial" w:cs="Arial"/>
              </w:rPr>
              <w:t>ciliary</w:t>
            </w:r>
            <w:proofErr w:type="spellEnd"/>
            <w:r w:rsidRPr="00EF30EF">
              <w:rPr>
                <w:rFonts w:ascii="Arial" w:eastAsia="Times New Roman" w:hAnsi="Arial" w:cs="Arial"/>
              </w:rPr>
              <w:t xml:space="preserve"> body and suspensory ligaments. In the normal condition the lens is transparent except, when as a condition of aging, the lens turns cloudy. The cloudy condition, called cataract, prevents or reduces the amount of light reaching the retina. Cataract can be treated by removing the lens and replacing it with a stiff artificial one. The normal lens is convex shaped and somewhat elastic. It is held in place by the suspensory ligaments that in turn join with the smooth muscle containing </w:t>
            </w:r>
            <w:proofErr w:type="spellStart"/>
            <w:r w:rsidRPr="00EF30EF">
              <w:rPr>
                <w:rFonts w:ascii="Arial" w:eastAsia="Times New Roman" w:hAnsi="Arial" w:cs="Arial"/>
              </w:rPr>
              <w:t>ciliary</w:t>
            </w:r>
            <w:proofErr w:type="spellEnd"/>
            <w:r w:rsidRPr="00EF30EF">
              <w:rPr>
                <w:rFonts w:ascii="Arial" w:eastAsia="Times New Roman" w:hAnsi="Arial" w:cs="Arial"/>
              </w:rPr>
              <w:t xml:space="preserve"> body. When the smooth muscle </w:t>
            </w:r>
            <w:proofErr w:type="spellStart"/>
            <w:r w:rsidRPr="00EF30EF">
              <w:rPr>
                <w:rFonts w:ascii="Arial" w:eastAsia="Times New Roman" w:hAnsi="Arial" w:cs="Arial"/>
              </w:rPr>
              <w:t>fibers</w:t>
            </w:r>
            <w:proofErr w:type="spellEnd"/>
            <w:r w:rsidRPr="00EF30EF">
              <w:rPr>
                <w:rFonts w:ascii="Arial" w:eastAsia="Times New Roman" w:hAnsi="Arial" w:cs="Arial"/>
              </w:rPr>
              <w:t xml:space="preserve"> contract the resulting force flattens the lens and the degree of bending of the light rays is reduced. Relaxation of the smooth muscle results in a thickening of the lens and a greater bending of the rays of light. </w:t>
            </w:r>
          </w:p>
          <w:p w:rsidR="00A73AC2" w:rsidRPr="00EF30EF" w:rsidRDefault="00A73AC2" w:rsidP="00E45333">
            <w:pPr>
              <w:spacing w:before="100" w:beforeAutospacing="1" w:after="100" w:afterAutospacing="1"/>
              <w:rPr>
                <w:rFonts w:ascii="Arial" w:eastAsia="Times New Roman" w:hAnsi="Arial" w:cs="Arial"/>
              </w:rPr>
            </w:pPr>
          </w:p>
          <w:p w:rsidR="00A73AC2" w:rsidRPr="00EF30EF" w:rsidRDefault="00A73AC2" w:rsidP="00E45333">
            <w:pPr>
              <w:spacing w:before="100" w:beforeAutospacing="1" w:after="100" w:afterAutospacing="1"/>
              <w:rPr>
                <w:rFonts w:ascii="Arial" w:eastAsia="Times New Roman" w:hAnsi="Arial" w:cs="Arial"/>
                <w:b/>
                <w:bCs/>
              </w:rPr>
            </w:pPr>
            <w:r w:rsidRPr="00EF30EF">
              <w:rPr>
                <w:rFonts w:ascii="Arial" w:eastAsia="Times New Roman" w:hAnsi="Arial" w:cs="Arial"/>
                <w:b/>
                <w:bCs/>
              </w:rPr>
              <w:t>Step 9:</w:t>
            </w:r>
          </w:p>
          <w:p w:rsidR="00A73AC2" w:rsidRPr="005125E1" w:rsidRDefault="00A73AC2" w:rsidP="00E45333">
            <w:pPr>
              <w:spacing w:before="100" w:beforeAutospacing="1" w:after="100" w:afterAutospacing="1"/>
              <w:rPr>
                <w:rFonts w:ascii="Times New Roman" w:eastAsia="Times New Roman" w:hAnsi="Times New Roman"/>
              </w:rPr>
            </w:pPr>
            <w:r w:rsidRPr="00EF30EF">
              <w:rPr>
                <w:rFonts w:ascii="Arial" w:eastAsia="Times New Roman" w:hAnsi="Arial" w:cs="Arial"/>
              </w:rPr>
              <w:t xml:space="preserve"> Remove the lens by pulling it free from its attachments. Note the shape of the lens, its stiffness and opaqueness. Suspensory ligaments may also be visible along the edge of the lens.</w:t>
            </w:r>
            <w:r w:rsidRPr="00F55AAF">
              <w:rPr>
                <w:rFonts w:ascii="Times New Roman" w:eastAsia="Times New Roman" w:hAnsi="Times New Roman"/>
              </w:rPr>
              <w:t xml:space="preserve"> </w:t>
            </w:r>
            <w:r w:rsidRPr="005125E1">
              <w:rPr>
                <w:rFonts w:ascii="Times New Roman" w:eastAsia="Times New Roman" w:hAnsi="Times New Roman"/>
              </w:rPr>
              <w:t xml:space="preserve"> </w:t>
            </w:r>
          </w:p>
        </w:tc>
      </w:tr>
    </w:tbl>
    <w:p w:rsidR="00A73AC2" w:rsidRPr="007C6CA8" w:rsidRDefault="00A73AC2" w:rsidP="00A73AC2">
      <w:pPr>
        <w:rPr>
          <w:vanish/>
        </w:rPr>
      </w:pPr>
    </w:p>
    <w:tbl>
      <w:tblPr>
        <w:tblpPr w:leftFromText="180" w:rightFromText="180" w:vertAnchor="text" w:horzAnchor="margin" w:tblpY="285"/>
        <w:tblW w:w="6750" w:type="dxa"/>
        <w:tblCellSpacing w:w="0" w:type="dxa"/>
        <w:tblCellMar>
          <w:left w:w="0" w:type="dxa"/>
          <w:right w:w="0" w:type="dxa"/>
        </w:tblCellMar>
        <w:tblLook w:val="04A0" w:firstRow="1" w:lastRow="0" w:firstColumn="1" w:lastColumn="0" w:noHBand="0" w:noVBand="1"/>
      </w:tblPr>
      <w:tblGrid>
        <w:gridCol w:w="9026"/>
      </w:tblGrid>
      <w:tr w:rsidR="00A73AC2" w:rsidRPr="005125E1" w:rsidTr="00E45333">
        <w:trPr>
          <w:tblCellSpacing w:w="0" w:type="dxa"/>
        </w:trPr>
        <w:tc>
          <w:tcPr>
            <w:tcW w:w="5000" w:type="pct"/>
            <w:vAlign w:val="center"/>
            <w:hideMark/>
          </w:tcPr>
          <w:p w:rsidR="00A73AC2" w:rsidRDefault="00A73AC2" w:rsidP="00E45333">
            <w:pPr>
              <w:jc w:val="center"/>
              <w:rPr>
                <w:rFonts w:ascii="Times New Roman" w:eastAsia="Times New Roman" w:hAnsi="Times New Roman"/>
                <w:noProof/>
              </w:rPr>
            </w:pPr>
            <w:r w:rsidRPr="005125E1">
              <w:rPr>
                <w:rFonts w:ascii="Times New Roman" w:eastAsia="Times New Roman" w:hAnsi="Times New Roman"/>
              </w:rPr>
              <w:t> </w:t>
            </w:r>
            <w:r>
              <w:rPr>
                <w:rFonts w:ascii="Times New Roman" w:eastAsia="Times New Roman" w:hAnsi="Times New Roman"/>
                <w:noProof/>
                <w:lang w:val="en-ZA" w:eastAsia="en-ZA"/>
              </w:rPr>
              <w:drawing>
                <wp:inline distT="0" distB="0" distL="0" distR="0">
                  <wp:extent cx="3171825" cy="2057400"/>
                  <wp:effectExtent l="0" t="0" r="9525" b="0"/>
                  <wp:docPr id="90" name="Picture 90" descr="http://science.jburroughs.org/resources/skeleton/eye/ey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ience.jburroughs.org/resources/skeleton/eye/eyen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71825" cy="2057400"/>
                          </a:xfrm>
                          <a:prstGeom prst="rect">
                            <a:avLst/>
                          </a:prstGeom>
                          <a:noFill/>
                          <a:ln>
                            <a:noFill/>
                          </a:ln>
                        </pic:spPr>
                      </pic:pic>
                    </a:graphicData>
                  </a:graphic>
                </wp:inline>
              </w:drawing>
            </w:r>
          </w:p>
          <w:p w:rsidR="00A73AC2" w:rsidRPr="005125E1" w:rsidRDefault="00A73AC2" w:rsidP="00E45333">
            <w:pPr>
              <w:jc w:val="center"/>
              <w:rPr>
                <w:rFonts w:ascii="Times New Roman" w:eastAsia="Times New Roman" w:hAnsi="Times New Roman"/>
              </w:rPr>
            </w:pPr>
          </w:p>
        </w:tc>
      </w:tr>
      <w:tr w:rsidR="00A73AC2" w:rsidRPr="005125E1" w:rsidTr="00E45333">
        <w:trPr>
          <w:tblCellSpacing w:w="0" w:type="dxa"/>
        </w:trPr>
        <w:tc>
          <w:tcPr>
            <w:tcW w:w="5000" w:type="pct"/>
            <w:vAlign w:val="center"/>
            <w:hideMark/>
          </w:tcPr>
          <w:p w:rsidR="00A73AC2" w:rsidRPr="00EF30EF" w:rsidRDefault="00A73AC2" w:rsidP="00E45333">
            <w:pPr>
              <w:spacing w:before="100" w:beforeAutospacing="1" w:after="100" w:afterAutospacing="1"/>
              <w:rPr>
                <w:rFonts w:ascii="Arial" w:eastAsia="Times New Roman" w:hAnsi="Arial" w:cs="Arial"/>
                <w:b/>
                <w:bCs/>
              </w:rPr>
            </w:pPr>
            <w:r w:rsidRPr="005125E1">
              <w:rPr>
                <w:rFonts w:ascii="Times New Roman" w:eastAsia="Times New Roman" w:hAnsi="Times New Roman"/>
                <w:b/>
                <w:bCs/>
                <w:sz w:val="27"/>
                <w:szCs w:val="27"/>
              </w:rPr>
              <w:t> </w:t>
            </w:r>
            <w:r w:rsidRPr="00EF30EF">
              <w:rPr>
                <w:rFonts w:ascii="Arial" w:eastAsia="Times New Roman" w:hAnsi="Arial" w:cs="Arial"/>
                <w:b/>
                <w:bCs/>
              </w:rPr>
              <w:t xml:space="preserve">Step 10: </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 xml:space="preserve">When the lens is removed, an opening, allowing light to enter the eye is seen. This opening, the pupil is located in the </w:t>
            </w:r>
            <w:proofErr w:type="spellStart"/>
            <w:r w:rsidRPr="00EF30EF">
              <w:rPr>
                <w:rFonts w:ascii="Arial" w:eastAsia="Times New Roman" w:hAnsi="Arial" w:cs="Arial"/>
              </w:rPr>
              <w:t>center</w:t>
            </w:r>
            <w:proofErr w:type="spellEnd"/>
            <w:r w:rsidRPr="00EF30EF">
              <w:rPr>
                <w:rFonts w:ascii="Arial" w:eastAsia="Times New Roman" w:hAnsi="Arial" w:cs="Arial"/>
              </w:rPr>
              <w:t xml:space="preserve"> of the iris. Two muscle layers of the iris regulate the size of the pupil. One layer increases the pupil size with decreasing light </w:t>
            </w:r>
            <w:r w:rsidRPr="00EF30EF">
              <w:rPr>
                <w:rFonts w:ascii="Arial" w:eastAsia="Times New Roman" w:hAnsi="Arial" w:cs="Arial"/>
              </w:rPr>
              <w:lastRenderedPageBreak/>
              <w:t>intensity and the other layer reduces pupil size with increasing light intensity. Note the oblong shape of the sheep pupil; in humans the pupil is circular. The back side of the iris can be seen just above the pointer in the photograph. Part of the iris is being lifted by the pointer but the iris continues all the way around the pupil opening.</w:t>
            </w:r>
          </w:p>
          <w:p w:rsidR="00A73AC2" w:rsidRPr="00EF30EF" w:rsidRDefault="00A73AC2" w:rsidP="00E45333">
            <w:pPr>
              <w:spacing w:before="100" w:beforeAutospacing="1" w:after="100" w:afterAutospacing="1"/>
              <w:rPr>
                <w:rFonts w:ascii="Arial" w:hAnsi="Arial" w:cs="Arial"/>
              </w:rPr>
            </w:pPr>
            <w:r w:rsidRPr="00EF30EF">
              <w:rPr>
                <w:rFonts w:ascii="Arial" w:hAnsi="Arial" w:cs="Arial"/>
              </w:rPr>
              <w:t xml:space="preserve">A second cavity or space is present between the iris and the cornea. This space is filled with a second semi-liquid fluid, the aqueous </w:t>
            </w:r>
            <w:proofErr w:type="spellStart"/>
            <w:r w:rsidRPr="00EF30EF">
              <w:rPr>
                <w:rFonts w:ascii="Arial" w:hAnsi="Arial" w:cs="Arial"/>
              </w:rPr>
              <w:t>humor</w:t>
            </w:r>
            <w:proofErr w:type="spellEnd"/>
            <w:r w:rsidRPr="00EF30EF">
              <w:rPr>
                <w:rFonts w:ascii="Arial" w:hAnsi="Arial" w:cs="Arial"/>
              </w:rPr>
              <w:t xml:space="preserve">. This fluid, like the vitreous </w:t>
            </w:r>
            <w:proofErr w:type="spellStart"/>
            <w:r w:rsidRPr="00EF30EF">
              <w:rPr>
                <w:rFonts w:ascii="Arial" w:hAnsi="Arial" w:cs="Arial"/>
              </w:rPr>
              <w:t>humor</w:t>
            </w:r>
            <w:proofErr w:type="spellEnd"/>
            <w:r w:rsidRPr="00EF30EF">
              <w:rPr>
                <w:rFonts w:ascii="Arial" w:hAnsi="Arial" w:cs="Arial"/>
              </w:rPr>
              <w:t xml:space="preserve"> helps to maintain the shape of the eye. Glaucoma is a condition where the fluid pressure becomes too high causing eye damage. </w:t>
            </w:r>
          </w:p>
          <w:p w:rsidR="00A73AC2" w:rsidRPr="007C6CA8" w:rsidRDefault="00A73AC2" w:rsidP="00E45333">
            <w:pPr>
              <w:spacing w:before="100" w:beforeAutospacing="1" w:after="100" w:afterAutospacing="1"/>
              <w:rPr>
                <w:rFonts w:ascii="Times New Roman" w:hAnsi="Times New Roman"/>
                <w:sz w:val="27"/>
                <w:szCs w:val="27"/>
              </w:rPr>
            </w:pPr>
          </w:p>
          <w:tbl>
            <w:tblPr>
              <w:tblW w:w="9639" w:type="dxa"/>
              <w:tblCellSpacing w:w="0" w:type="dxa"/>
              <w:tblCellMar>
                <w:left w:w="0" w:type="dxa"/>
                <w:right w:w="0" w:type="dxa"/>
              </w:tblCellMar>
              <w:tblLook w:val="04A0" w:firstRow="1" w:lastRow="0" w:firstColumn="1" w:lastColumn="0" w:noHBand="0" w:noVBand="1"/>
            </w:tblPr>
            <w:tblGrid>
              <w:gridCol w:w="4470"/>
              <w:gridCol w:w="5169"/>
            </w:tblGrid>
            <w:tr w:rsidR="00A73AC2" w:rsidRPr="005125E1" w:rsidTr="00E45333">
              <w:trPr>
                <w:tblCellSpacing w:w="0" w:type="dxa"/>
              </w:trPr>
              <w:tc>
                <w:tcPr>
                  <w:tcW w:w="2308" w:type="pct"/>
                  <w:vAlign w:val="center"/>
                  <w:hideMark/>
                </w:tcPr>
                <w:p w:rsidR="00A73AC2" w:rsidRPr="005125E1" w:rsidRDefault="00A73AC2" w:rsidP="00BF20C4">
                  <w:pPr>
                    <w:framePr w:hSpace="180" w:wrap="around" w:vAnchor="text" w:hAnchor="margin" w:y="285"/>
                    <w:rPr>
                      <w:rFonts w:ascii="Times New Roman" w:eastAsia="Times New Roman" w:hAnsi="Times New Roman"/>
                    </w:rPr>
                  </w:pPr>
                  <w:r>
                    <w:rPr>
                      <w:rFonts w:ascii="Times New Roman" w:eastAsia="Times New Roman" w:hAnsi="Times New Roman"/>
                      <w:noProof/>
                      <w:lang w:val="en-ZA" w:eastAsia="en-ZA"/>
                    </w:rPr>
                    <w:drawing>
                      <wp:inline distT="0" distB="0" distL="0" distR="0">
                        <wp:extent cx="2828925" cy="1838325"/>
                        <wp:effectExtent l="0" t="0" r="9525" b="9525"/>
                        <wp:docPr id="89" name="Picture 89" descr="http://science.jburroughs.org/resources/skeleton/eye/eye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ience.jburroughs.org/resources/skeleton/eye/eyeo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28925" cy="1838325"/>
                                </a:xfrm>
                                <a:prstGeom prst="rect">
                                  <a:avLst/>
                                </a:prstGeom>
                                <a:noFill/>
                                <a:ln>
                                  <a:noFill/>
                                </a:ln>
                              </pic:spPr>
                            </pic:pic>
                          </a:graphicData>
                        </a:graphic>
                      </wp:inline>
                    </w:drawing>
                  </w:r>
                </w:p>
              </w:tc>
              <w:tc>
                <w:tcPr>
                  <w:tcW w:w="2692" w:type="pct"/>
                  <w:vAlign w:val="center"/>
                  <w:hideMark/>
                </w:tcPr>
                <w:p w:rsidR="00A73AC2" w:rsidRPr="005125E1" w:rsidRDefault="00A73AC2" w:rsidP="00BF20C4">
                  <w:pPr>
                    <w:framePr w:hSpace="180" w:wrap="around" w:vAnchor="text" w:hAnchor="margin" w:y="285"/>
                    <w:rPr>
                      <w:rFonts w:ascii="Times New Roman" w:eastAsia="Times New Roman" w:hAnsi="Times New Roman"/>
                    </w:rPr>
                  </w:pPr>
                  <w:r>
                    <w:rPr>
                      <w:rFonts w:ascii="Times New Roman" w:eastAsia="Times New Roman" w:hAnsi="Times New Roman"/>
                      <w:noProof/>
                      <w:lang w:val="en-ZA" w:eastAsia="en-ZA"/>
                    </w:rPr>
                    <w:drawing>
                      <wp:inline distT="0" distB="0" distL="0" distR="0">
                        <wp:extent cx="2809875" cy="1847850"/>
                        <wp:effectExtent l="0" t="0" r="9525" b="0"/>
                        <wp:docPr id="88" name="Picture 88" descr="http://science.jburroughs.org/resources/skeleton/eye/eye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ience.jburroughs.org/resources/skeleton/eye/eyep3.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09875" cy="1847850"/>
                                </a:xfrm>
                                <a:prstGeom prst="rect">
                                  <a:avLst/>
                                </a:prstGeom>
                                <a:noFill/>
                                <a:ln>
                                  <a:noFill/>
                                </a:ln>
                              </pic:spPr>
                            </pic:pic>
                          </a:graphicData>
                        </a:graphic>
                      </wp:inline>
                    </w:drawing>
                  </w:r>
                </w:p>
              </w:tc>
            </w:tr>
            <w:tr w:rsidR="00A73AC2" w:rsidRPr="005125E1" w:rsidTr="00E45333">
              <w:trPr>
                <w:tblCellSpacing w:w="0" w:type="dxa"/>
              </w:trPr>
              <w:tc>
                <w:tcPr>
                  <w:tcW w:w="5000" w:type="pct"/>
                  <w:gridSpan w:val="2"/>
                  <w:vAlign w:val="center"/>
                  <w:hideMark/>
                </w:tcPr>
                <w:p w:rsidR="00A73AC2" w:rsidRDefault="00A73AC2" w:rsidP="00BF20C4">
                  <w:pPr>
                    <w:framePr w:hSpace="180" w:wrap="around" w:vAnchor="text" w:hAnchor="margin" w:y="285"/>
                    <w:rPr>
                      <w:rFonts w:ascii="Times New Roman" w:eastAsia="Times New Roman" w:hAnsi="Times New Roman"/>
                      <w:b/>
                      <w:bCs/>
                      <w:sz w:val="27"/>
                      <w:szCs w:val="27"/>
                    </w:rPr>
                  </w:pPr>
                </w:p>
                <w:p w:rsidR="00A73AC2" w:rsidRPr="00EF30EF" w:rsidRDefault="00A73AC2" w:rsidP="00BF20C4">
                  <w:pPr>
                    <w:framePr w:hSpace="180" w:wrap="around" w:vAnchor="text" w:hAnchor="margin" w:y="285"/>
                    <w:rPr>
                      <w:rFonts w:ascii="Arial" w:eastAsia="Times New Roman" w:hAnsi="Arial" w:cs="Arial"/>
                      <w:b/>
                      <w:bCs/>
                    </w:rPr>
                  </w:pPr>
                </w:p>
                <w:p w:rsidR="00A73AC2" w:rsidRPr="00EF30EF" w:rsidRDefault="00A73AC2" w:rsidP="00BF20C4">
                  <w:pPr>
                    <w:framePr w:hSpace="180" w:wrap="around" w:vAnchor="text" w:hAnchor="margin" w:y="285"/>
                    <w:rPr>
                      <w:rFonts w:ascii="Arial" w:eastAsia="Times New Roman" w:hAnsi="Arial" w:cs="Arial"/>
                      <w:b/>
                      <w:bCs/>
                    </w:rPr>
                  </w:pPr>
                  <w:r w:rsidRPr="00EF30EF">
                    <w:rPr>
                      <w:rFonts w:ascii="Arial" w:eastAsia="Times New Roman" w:hAnsi="Arial" w:cs="Arial"/>
                      <w:b/>
                      <w:bCs/>
                    </w:rPr>
                    <w:t> Step 11:</w:t>
                  </w:r>
                </w:p>
                <w:p w:rsidR="00A73AC2" w:rsidRPr="00F55AAF" w:rsidRDefault="00A73AC2" w:rsidP="00BF20C4">
                  <w:pPr>
                    <w:framePr w:hSpace="180" w:wrap="around" w:vAnchor="text" w:hAnchor="margin" w:y="285"/>
                    <w:rPr>
                      <w:rFonts w:ascii="Times New Roman" w:eastAsia="Times New Roman" w:hAnsi="Times New Roman"/>
                    </w:rPr>
                  </w:pPr>
                  <w:r w:rsidRPr="00EF30EF">
                    <w:rPr>
                      <w:rFonts w:ascii="Arial" w:eastAsia="Times New Roman" w:hAnsi="Arial" w:cs="Arial"/>
                    </w:rPr>
                    <w:t xml:space="preserve"> Remove the cornea from the front eye hemisphere. Use a razor blade to puncture a small slit at the boundary between the cornea and sclera. Then insert the scissors into the slip and cut all the way around the cornea to remove it. Notice the thickness of the cornea. How does it compare to the thickness of the sclera? Carefully observe the front side of the iris and pupil. Which structure of the eye would be just behind the pupil opening?</w:t>
                  </w:r>
                  <w:r w:rsidRPr="00F55AAF">
                    <w:rPr>
                      <w:rFonts w:ascii="Times New Roman" w:eastAsia="Times New Roman" w:hAnsi="Times New Roman"/>
                    </w:rPr>
                    <w:t xml:space="preserve"> </w:t>
                  </w:r>
                </w:p>
              </w:tc>
            </w:tr>
          </w:tbl>
          <w:p w:rsidR="00A73AC2" w:rsidRPr="00EF30EF" w:rsidRDefault="00A73AC2" w:rsidP="00E45333">
            <w:pPr>
              <w:spacing w:before="100" w:beforeAutospacing="1" w:after="100" w:afterAutospacing="1"/>
              <w:rPr>
                <w:rFonts w:ascii="Arial" w:eastAsia="Times New Roman" w:hAnsi="Arial" w:cs="Arial"/>
                <w:b/>
              </w:rPr>
            </w:pPr>
            <w:r>
              <w:rPr>
                <w:rFonts w:ascii="Arial" w:eastAsia="Times New Roman" w:hAnsi="Arial" w:cs="Arial"/>
                <w:b/>
              </w:rPr>
              <w:t>W</w:t>
            </w:r>
            <w:r w:rsidRPr="00EF30EF">
              <w:rPr>
                <w:rFonts w:ascii="Arial" w:eastAsia="Times New Roman" w:hAnsi="Arial" w:cs="Arial"/>
                <w:b/>
              </w:rPr>
              <w:t>orksheet:</w:t>
            </w:r>
          </w:p>
          <w:p w:rsidR="00A73AC2" w:rsidRPr="00EF30EF" w:rsidRDefault="00A73AC2" w:rsidP="00E45333">
            <w:pPr>
              <w:spacing w:before="100" w:beforeAutospacing="1" w:after="100" w:afterAutospacing="1"/>
              <w:rPr>
                <w:rFonts w:ascii="Arial" w:eastAsia="Times New Roman" w:hAnsi="Arial" w:cs="Arial"/>
              </w:rPr>
            </w:pPr>
            <w:r w:rsidRPr="00EF30EF">
              <w:rPr>
                <w:rFonts w:ascii="Arial" w:eastAsia="Times New Roman" w:hAnsi="Arial" w:cs="Arial"/>
              </w:rPr>
              <w:t>Answer the following questions based on the practical.</w:t>
            </w:r>
          </w:p>
          <w:p w:rsidR="00A73AC2" w:rsidRPr="00EF30EF" w:rsidRDefault="00A73AC2" w:rsidP="00A73AC2">
            <w:pPr>
              <w:numPr>
                <w:ilvl w:val="0"/>
                <w:numId w:val="96"/>
              </w:numPr>
              <w:spacing w:before="100" w:beforeAutospacing="1" w:after="100" w:afterAutospacing="1"/>
              <w:rPr>
                <w:rFonts w:ascii="Arial" w:eastAsia="Times New Roman" w:hAnsi="Arial" w:cs="Arial"/>
              </w:rPr>
            </w:pPr>
            <w:r w:rsidRPr="00EF30EF">
              <w:rPr>
                <w:rFonts w:ascii="Arial" w:eastAsia="Times New Roman" w:hAnsi="Arial" w:cs="Arial"/>
              </w:rPr>
              <w:t>Label the diagram and explain each structure.</w:t>
            </w:r>
          </w:p>
          <w:p w:rsidR="00A73AC2" w:rsidRDefault="00A73AC2" w:rsidP="00E45333">
            <w:pPr>
              <w:spacing w:before="100" w:beforeAutospacing="1" w:after="100" w:afterAutospacing="1"/>
              <w:rPr>
                <w:rFonts w:ascii="Times New Roman" w:eastAsia="Times New Roman" w:hAnsi="Times New Roman"/>
                <w:sz w:val="27"/>
                <w:szCs w:val="27"/>
              </w:rPr>
            </w:pPr>
            <w:r>
              <w:rPr>
                <w:rFonts w:ascii="Times New Roman" w:eastAsia="Times New Roman" w:hAnsi="Times New Roman"/>
                <w:sz w:val="27"/>
                <w:szCs w:val="27"/>
              </w:rPr>
              <w:t xml:space="preserve">   </w:t>
            </w:r>
          </w:p>
          <w:p w:rsidR="00A73AC2" w:rsidRPr="005125E1" w:rsidRDefault="00A73AC2" w:rsidP="00E45333">
            <w:pPr>
              <w:spacing w:before="100" w:beforeAutospacing="1" w:after="100" w:afterAutospacing="1"/>
              <w:jc w:val="center"/>
              <w:rPr>
                <w:rFonts w:ascii="Times New Roman" w:eastAsia="Times New Roman" w:hAnsi="Times New Roman"/>
              </w:rPr>
            </w:pPr>
            <w:r>
              <w:rPr>
                <w:rFonts w:ascii="Times New Roman" w:eastAsia="Times New Roman" w:hAnsi="Times New Roman"/>
                <w:noProof/>
                <w:lang w:val="en-ZA" w:eastAsia="en-ZA"/>
              </w:rPr>
              <w:lastRenderedPageBreak/>
              <w:drawing>
                <wp:inline distT="0" distB="0" distL="0" distR="0">
                  <wp:extent cx="4457700" cy="3400425"/>
                  <wp:effectExtent l="0" t="0" r="0" b="9525"/>
                  <wp:docPr id="70" name="Picture 70" descr="http://science.jburroughs.org/resources/skeleton/eye/eyed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ience.jburroughs.org/resources/skeleton/eye/eyedia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57700" cy="34004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801"/>
            </w:tblGrid>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jc w:val="center"/>
                    <w:rPr>
                      <w:rFonts w:ascii="Arial" w:eastAsia="Times New Roman" w:hAnsi="Arial" w:cs="Arial"/>
                      <w:b/>
                    </w:rPr>
                  </w:pPr>
                  <w:r w:rsidRPr="00EF30EF">
                    <w:rPr>
                      <w:rFonts w:ascii="Arial" w:eastAsia="Times New Roman" w:hAnsi="Arial" w:cs="Arial"/>
                      <w:b/>
                    </w:rPr>
                    <w:t>Label</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jc w:val="center"/>
                    <w:rPr>
                      <w:rFonts w:ascii="Arial" w:eastAsia="Times New Roman" w:hAnsi="Arial" w:cs="Arial"/>
                      <w:b/>
                    </w:rPr>
                  </w:pPr>
                  <w:r w:rsidRPr="00EF30EF">
                    <w:rPr>
                      <w:rFonts w:ascii="Arial" w:eastAsia="Times New Roman" w:hAnsi="Arial" w:cs="Arial"/>
                      <w:b/>
                    </w:rPr>
                    <w:t>Structure</w:t>
                  </w: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1.</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2.</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3.</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4.</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5.</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6.</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7.</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8.</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9.</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10.</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11.</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r w:rsidR="00A73AC2" w:rsidRPr="00EF30EF" w:rsidTr="00E45333">
              <w:tc>
                <w:tcPr>
                  <w:tcW w:w="3055"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r w:rsidRPr="00EF30EF">
                    <w:rPr>
                      <w:rFonts w:ascii="Arial" w:eastAsia="Times New Roman" w:hAnsi="Arial" w:cs="Arial"/>
                    </w:rPr>
                    <w:t>12.</w:t>
                  </w:r>
                </w:p>
              </w:tc>
              <w:tc>
                <w:tcPr>
                  <w:tcW w:w="5801" w:type="dxa"/>
                  <w:shd w:val="clear" w:color="auto" w:fill="auto"/>
                </w:tcPr>
                <w:p w:rsidR="00A73AC2" w:rsidRPr="00EF30EF" w:rsidRDefault="00A73AC2" w:rsidP="00BF20C4">
                  <w:pPr>
                    <w:framePr w:hSpace="180" w:wrap="around" w:vAnchor="text" w:hAnchor="margin" w:y="285"/>
                    <w:spacing w:before="100" w:beforeAutospacing="1" w:after="100" w:afterAutospacing="1"/>
                    <w:rPr>
                      <w:rFonts w:ascii="Arial" w:eastAsia="Times New Roman" w:hAnsi="Arial" w:cs="Arial"/>
                    </w:rPr>
                  </w:pPr>
                </w:p>
              </w:tc>
            </w:tr>
          </w:tbl>
          <w:p w:rsidR="00A73AC2" w:rsidRPr="00EF30EF" w:rsidRDefault="00A73AC2" w:rsidP="00A73AC2">
            <w:pPr>
              <w:numPr>
                <w:ilvl w:val="0"/>
                <w:numId w:val="96"/>
              </w:numPr>
              <w:spacing w:before="100" w:beforeAutospacing="1" w:after="100" w:afterAutospacing="1"/>
              <w:rPr>
                <w:rFonts w:ascii="Arial" w:eastAsia="Times New Roman" w:hAnsi="Arial" w:cs="Arial"/>
              </w:rPr>
            </w:pPr>
            <w:r w:rsidRPr="00EF30EF">
              <w:rPr>
                <w:rFonts w:ascii="Arial" w:eastAsia="Times New Roman" w:hAnsi="Arial" w:cs="Arial"/>
              </w:rPr>
              <w:t>Sketch and label the external structure of the eyeball.</w:t>
            </w:r>
          </w:p>
          <w:p w:rsidR="00A73AC2" w:rsidRDefault="00A73AC2" w:rsidP="00E45333">
            <w:pPr>
              <w:spacing w:before="100" w:beforeAutospacing="1" w:after="100" w:afterAutospacing="1"/>
              <w:rPr>
                <w:rFonts w:ascii="Times New Roman" w:eastAsia="Times New Roman" w:hAnsi="Times New Roman"/>
                <w:sz w:val="27"/>
                <w:szCs w:val="27"/>
              </w:rPr>
            </w:pPr>
            <w:r>
              <w:rPr>
                <w:noProof/>
                <w:lang w:val="en-ZA" w:eastAsia="en-ZA"/>
              </w:rPr>
              <mc:AlternateContent>
                <mc:Choice Requires="wps">
                  <w:drawing>
                    <wp:anchor distT="0" distB="0" distL="114300" distR="114300" simplePos="0" relativeHeight="251768832" behindDoc="0" locked="0" layoutInCell="1" allowOverlap="1">
                      <wp:simplePos x="0" y="0"/>
                      <wp:positionH relativeFrom="column">
                        <wp:align>center</wp:align>
                      </wp:positionH>
                      <wp:positionV relativeFrom="paragraph">
                        <wp:posOffset>69850</wp:posOffset>
                      </wp:positionV>
                      <wp:extent cx="3468370" cy="2112645"/>
                      <wp:effectExtent l="10795" t="6985" r="6985" b="13970"/>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2112645"/>
                              </a:xfrm>
                              <a:prstGeom prst="rect">
                                <a:avLst/>
                              </a:prstGeom>
                              <a:solidFill>
                                <a:srgbClr val="FFFFFF"/>
                              </a:solidFill>
                              <a:ln w="9525">
                                <a:solidFill>
                                  <a:srgbClr val="000000"/>
                                </a:solidFill>
                                <a:miter lim="800000"/>
                                <a:headEnd/>
                                <a:tailEnd/>
                              </a:ln>
                            </wps:spPr>
                            <wps:txbx>
                              <w:txbxContent>
                                <w:p w:rsidR="00BF20C4" w:rsidRDefault="00BF20C4" w:rsidP="00A73A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4" o:spid="_x0000_s1157" type="#_x0000_t202" style="position:absolute;margin-left:0;margin-top:5.5pt;width:273.1pt;height:166.35pt;z-index:2517688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">
                      <v:textbox>
                        <w:txbxContent>
                          <w:p w:rsidR="006F25D8" w:rsidRDefault="006F25D8" w:rsidP="00A73AC2"/>
                        </w:txbxContent>
                      </v:textbox>
                    </v:shape>
                  </w:pict>
                </mc:Fallback>
              </mc:AlternateContent>
            </w: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Pr="00EF30EF" w:rsidRDefault="00A73AC2" w:rsidP="00A73AC2">
            <w:pPr>
              <w:numPr>
                <w:ilvl w:val="0"/>
                <w:numId w:val="96"/>
              </w:numPr>
              <w:spacing w:before="100" w:beforeAutospacing="1" w:after="100" w:afterAutospacing="1"/>
              <w:rPr>
                <w:rFonts w:ascii="Arial" w:eastAsia="Times New Roman" w:hAnsi="Arial" w:cs="Arial"/>
              </w:rPr>
            </w:pPr>
            <w:r w:rsidRPr="00EF30EF">
              <w:rPr>
                <w:rFonts w:ascii="Arial" w:eastAsia="Times New Roman" w:hAnsi="Arial" w:cs="Arial"/>
              </w:rPr>
              <w:lastRenderedPageBreak/>
              <w:t>State the function of the fatty tissue, muscle and optic nerve.</w:t>
            </w:r>
          </w:p>
          <w:p w:rsidR="00A73AC2" w:rsidRDefault="00A73AC2" w:rsidP="00E45333">
            <w:pPr>
              <w:spacing w:before="100" w:beforeAutospacing="1" w:after="100" w:afterAutospacing="1"/>
              <w:ind w:left="720"/>
              <w:rPr>
                <w:rFonts w:ascii="Times New Roman" w:eastAsia="Times New Roman" w:hAnsi="Times New Roman"/>
                <w:sz w:val="27"/>
                <w:szCs w:val="27"/>
              </w:rPr>
            </w:pPr>
            <w:r>
              <w:rPr>
                <w:rFonts w:ascii="Times New Roman" w:eastAsia="Times New Roman" w:hAnsi="Times New Roman"/>
                <w:sz w:val="27"/>
                <w:szCs w:val="27"/>
              </w:rPr>
              <w:t>……………………………………………………………………………</w:t>
            </w:r>
          </w:p>
          <w:p w:rsidR="00A73AC2" w:rsidRDefault="00A73AC2" w:rsidP="00E45333">
            <w:pPr>
              <w:spacing w:before="100" w:beforeAutospacing="1" w:after="100" w:afterAutospacing="1"/>
              <w:ind w:left="720"/>
              <w:rPr>
                <w:rFonts w:ascii="Times New Roman" w:eastAsia="Times New Roman" w:hAnsi="Times New Roman"/>
                <w:sz w:val="27"/>
                <w:szCs w:val="27"/>
              </w:rPr>
            </w:pPr>
            <w:r>
              <w:rPr>
                <w:rFonts w:ascii="Times New Roman" w:eastAsia="Times New Roman" w:hAnsi="Times New Roman"/>
                <w:sz w:val="27"/>
                <w:szCs w:val="27"/>
              </w:rPr>
              <w:t>………………………………………………………………………………</w:t>
            </w:r>
          </w:p>
          <w:p w:rsidR="00A73AC2" w:rsidRDefault="00A73AC2" w:rsidP="00E45333">
            <w:pPr>
              <w:spacing w:before="100" w:beforeAutospacing="1" w:after="100" w:afterAutospacing="1"/>
              <w:ind w:left="720"/>
              <w:rPr>
                <w:rFonts w:ascii="Times New Roman" w:eastAsia="Times New Roman" w:hAnsi="Times New Roman"/>
                <w:sz w:val="27"/>
                <w:szCs w:val="27"/>
              </w:rPr>
            </w:pPr>
            <w:r>
              <w:rPr>
                <w:rFonts w:ascii="Times New Roman" w:eastAsia="Times New Roman" w:hAnsi="Times New Roman"/>
                <w:sz w:val="27"/>
                <w:szCs w:val="27"/>
              </w:rPr>
              <w:t>………………………………………………………………………………</w:t>
            </w:r>
          </w:p>
          <w:p w:rsidR="00A73AC2" w:rsidRPr="00EF30EF" w:rsidRDefault="00A73AC2" w:rsidP="00AF1FD9">
            <w:pPr>
              <w:spacing w:before="100" w:beforeAutospacing="1" w:after="100" w:afterAutospacing="1"/>
              <w:ind w:left="720"/>
              <w:rPr>
                <w:rFonts w:ascii="Arial" w:eastAsia="Times New Roman" w:hAnsi="Arial" w:cs="Arial"/>
              </w:rPr>
            </w:pPr>
            <w:r>
              <w:rPr>
                <w:rFonts w:ascii="Times New Roman" w:eastAsia="Times New Roman" w:hAnsi="Times New Roman"/>
                <w:sz w:val="27"/>
                <w:szCs w:val="27"/>
              </w:rPr>
              <w:t>………………………………………………………………………………</w:t>
            </w:r>
          </w:p>
          <w:p w:rsidR="00A73AC2" w:rsidRPr="00EF30EF" w:rsidRDefault="00A73AC2" w:rsidP="00A73AC2">
            <w:pPr>
              <w:numPr>
                <w:ilvl w:val="0"/>
                <w:numId w:val="96"/>
              </w:numPr>
              <w:spacing w:before="100" w:beforeAutospacing="1"/>
              <w:rPr>
                <w:rFonts w:ascii="Arial" w:eastAsia="Times New Roman" w:hAnsi="Arial" w:cs="Arial"/>
              </w:rPr>
            </w:pPr>
            <w:r w:rsidRPr="00EF30EF">
              <w:rPr>
                <w:rFonts w:ascii="Arial" w:eastAsia="Times New Roman" w:hAnsi="Arial" w:cs="Arial"/>
              </w:rPr>
              <w:t>A survey was conducted to investigate visual defects among 40 Grade 12, learners.  The class has equal number of boys and girls.  Look at the data collected then answer the questions that follow.</w:t>
            </w:r>
          </w:p>
          <w:p w:rsidR="00A73AC2" w:rsidRPr="00EF30EF" w:rsidRDefault="00A73AC2" w:rsidP="00E45333">
            <w:pPr>
              <w:spacing w:before="100" w:beforeAutospacing="1"/>
              <w:ind w:left="720"/>
              <w:rPr>
                <w:rFonts w:ascii="Arial" w:eastAsia="Times New Roman" w:hAnsi="Arial" w:cs="Arial"/>
              </w:rPr>
            </w:pPr>
            <w:r w:rsidRPr="00EF30EF">
              <w:rPr>
                <w:rFonts w:ascii="Arial" w:eastAsia="Times New Roman" w:hAnsi="Arial" w:cs="Arial"/>
              </w:rPr>
              <w:t>Visual defects of 40 learners:</w:t>
            </w:r>
          </w:p>
          <w:p w:rsidR="00A73AC2" w:rsidRDefault="00A73AC2" w:rsidP="00E45333">
            <w:pPr>
              <w:spacing w:before="100" w:beforeAutospacing="1"/>
              <w:ind w:left="720"/>
              <w:rPr>
                <w:rFonts w:ascii="Times New Roman" w:eastAsia="Times New Roman" w:hAnsi="Times New Roman"/>
                <w:sz w:val="27"/>
                <w:szCs w:val="27"/>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536"/>
              <w:gridCol w:w="1536"/>
              <w:gridCol w:w="1553"/>
              <w:gridCol w:w="1379"/>
              <w:gridCol w:w="1221"/>
            </w:tblGrid>
            <w:tr w:rsidR="00A73AC2" w:rsidRPr="00EF30EF" w:rsidTr="00E45333">
              <w:tc>
                <w:tcPr>
                  <w:tcW w:w="1602"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p>
              </w:tc>
              <w:tc>
                <w:tcPr>
                  <w:tcW w:w="1602"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r w:rsidRPr="00EF30EF">
                    <w:rPr>
                      <w:rFonts w:ascii="Arial" w:eastAsia="Times New Roman" w:hAnsi="Arial" w:cs="Arial"/>
                      <w:color w:val="000000"/>
                    </w:rPr>
                    <w:t>Short sightedness</w:t>
                  </w:r>
                </w:p>
              </w:tc>
              <w:tc>
                <w:tcPr>
                  <w:tcW w:w="1602"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r w:rsidRPr="00EF30EF">
                    <w:rPr>
                      <w:rFonts w:ascii="Arial" w:eastAsia="Times New Roman" w:hAnsi="Arial" w:cs="Arial"/>
                      <w:color w:val="000000"/>
                    </w:rPr>
                    <w:t>Long sightedness</w:t>
                  </w:r>
                </w:p>
              </w:tc>
              <w:tc>
                <w:tcPr>
                  <w:tcW w:w="1603"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r w:rsidRPr="00EF30EF">
                    <w:rPr>
                      <w:rFonts w:ascii="Arial" w:eastAsia="Times New Roman" w:hAnsi="Arial" w:cs="Arial"/>
                      <w:color w:val="000000"/>
                    </w:rPr>
                    <w:t xml:space="preserve">Astigmatism </w:t>
                  </w:r>
                </w:p>
              </w:tc>
              <w:tc>
                <w:tcPr>
                  <w:tcW w:w="1603"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r w:rsidRPr="00EF30EF">
                    <w:rPr>
                      <w:rFonts w:ascii="Arial" w:eastAsia="Times New Roman" w:hAnsi="Arial" w:cs="Arial"/>
                      <w:color w:val="000000"/>
                    </w:rPr>
                    <w:t xml:space="preserve">Cataracts </w:t>
                  </w:r>
                </w:p>
              </w:tc>
              <w:tc>
                <w:tcPr>
                  <w:tcW w:w="1603" w:type="dxa"/>
                  <w:shd w:val="clear" w:color="auto" w:fill="8DB3E2"/>
                </w:tcPr>
                <w:p w:rsidR="00A73AC2" w:rsidRPr="00EF30EF" w:rsidRDefault="00A73AC2" w:rsidP="00BF20C4">
                  <w:pPr>
                    <w:framePr w:hSpace="180" w:wrap="around" w:vAnchor="text" w:hAnchor="margin" w:y="285"/>
                    <w:spacing w:before="100" w:beforeAutospacing="1"/>
                    <w:rPr>
                      <w:rFonts w:ascii="Arial" w:eastAsia="Times New Roman" w:hAnsi="Arial" w:cs="Arial"/>
                      <w:color w:val="000000"/>
                    </w:rPr>
                  </w:pPr>
                  <w:r w:rsidRPr="00EF30EF">
                    <w:rPr>
                      <w:rFonts w:ascii="Arial" w:eastAsia="Times New Roman" w:hAnsi="Arial" w:cs="Arial"/>
                      <w:color w:val="000000"/>
                    </w:rPr>
                    <w:t xml:space="preserve">No visual defects </w:t>
                  </w:r>
                </w:p>
              </w:tc>
            </w:tr>
            <w:tr w:rsidR="00A73AC2" w:rsidRPr="00EF30EF" w:rsidTr="00E45333">
              <w:tc>
                <w:tcPr>
                  <w:tcW w:w="1602" w:type="dxa"/>
                  <w:shd w:val="clear" w:color="auto" w:fill="auto"/>
                </w:tcPr>
                <w:p w:rsidR="00A73AC2" w:rsidRPr="00EF30EF" w:rsidRDefault="00A73AC2" w:rsidP="00BF20C4">
                  <w:pPr>
                    <w:framePr w:hSpace="180" w:wrap="around" w:vAnchor="text" w:hAnchor="margin" w:y="285"/>
                    <w:spacing w:before="100" w:beforeAutospacing="1"/>
                    <w:rPr>
                      <w:rFonts w:ascii="Arial" w:eastAsia="Times New Roman" w:hAnsi="Arial" w:cs="Arial"/>
                    </w:rPr>
                  </w:pPr>
                  <w:r w:rsidRPr="00EF30EF">
                    <w:rPr>
                      <w:rFonts w:ascii="Arial" w:eastAsia="Times New Roman" w:hAnsi="Arial" w:cs="Arial"/>
                    </w:rPr>
                    <w:t xml:space="preserve">Boys </w:t>
                  </w:r>
                </w:p>
              </w:tc>
              <w:tc>
                <w:tcPr>
                  <w:tcW w:w="1602"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5</w:t>
                  </w:r>
                </w:p>
              </w:tc>
              <w:tc>
                <w:tcPr>
                  <w:tcW w:w="1602"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2</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3</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0</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15</w:t>
                  </w:r>
                </w:p>
              </w:tc>
            </w:tr>
            <w:tr w:rsidR="00A73AC2" w:rsidRPr="00EF30EF" w:rsidTr="00E45333">
              <w:tc>
                <w:tcPr>
                  <w:tcW w:w="1602" w:type="dxa"/>
                  <w:shd w:val="clear" w:color="auto" w:fill="auto"/>
                </w:tcPr>
                <w:p w:rsidR="00A73AC2" w:rsidRPr="00EF30EF" w:rsidRDefault="00A73AC2" w:rsidP="00BF20C4">
                  <w:pPr>
                    <w:framePr w:hSpace="180" w:wrap="around" w:vAnchor="text" w:hAnchor="margin" w:y="285"/>
                    <w:spacing w:before="100" w:beforeAutospacing="1"/>
                    <w:rPr>
                      <w:rFonts w:ascii="Arial" w:eastAsia="Times New Roman" w:hAnsi="Arial" w:cs="Arial"/>
                    </w:rPr>
                  </w:pPr>
                  <w:r w:rsidRPr="00EF30EF">
                    <w:rPr>
                      <w:rFonts w:ascii="Arial" w:eastAsia="Times New Roman" w:hAnsi="Arial" w:cs="Arial"/>
                    </w:rPr>
                    <w:t xml:space="preserve">Girls </w:t>
                  </w:r>
                </w:p>
              </w:tc>
              <w:tc>
                <w:tcPr>
                  <w:tcW w:w="1602"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4</w:t>
                  </w:r>
                </w:p>
              </w:tc>
              <w:tc>
                <w:tcPr>
                  <w:tcW w:w="1602"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1</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2</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0</w:t>
                  </w:r>
                </w:p>
              </w:tc>
              <w:tc>
                <w:tcPr>
                  <w:tcW w:w="1603" w:type="dxa"/>
                  <w:shd w:val="clear" w:color="auto" w:fill="auto"/>
                </w:tcPr>
                <w:p w:rsidR="00A73AC2" w:rsidRPr="00EF30EF" w:rsidRDefault="00A73AC2" w:rsidP="00BF20C4">
                  <w:pPr>
                    <w:framePr w:hSpace="180" w:wrap="around" w:vAnchor="text" w:hAnchor="margin" w:y="285"/>
                    <w:spacing w:before="100" w:beforeAutospacing="1"/>
                    <w:jc w:val="center"/>
                    <w:rPr>
                      <w:rFonts w:ascii="Arial" w:eastAsia="Times New Roman" w:hAnsi="Arial" w:cs="Arial"/>
                    </w:rPr>
                  </w:pPr>
                  <w:r w:rsidRPr="00EF30EF">
                    <w:rPr>
                      <w:rFonts w:ascii="Arial" w:eastAsia="Times New Roman" w:hAnsi="Arial" w:cs="Arial"/>
                    </w:rPr>
                    <w:t>14</w:t>
                  </w:r>
                </w:p>
              </w:tc>
            </w:tr>
          </w:tbl>
          <w:p w:rsidR="00A73AC2" w:rsidRPr="00CE5A80" w:rsidRDefault="00A73AC2" w:rsidP="00A73AC2">
            <w:pPr>
              <w:numPr>
                <w:ilvl w:val="1"/>
                <w:numId w:val="96"/>
              </w:numPr>
              <w:spacing w:before="100" w:beforeAutospacing="1"/>
              <w:rPr>
                <w:rFonts w:ascii="Arial" w:eastAsia="Times New Roman" w:hAnsi="Arial" w:cs="Arial"/>
              </w:rPr>
            </w:pPr>
            <w:r w:rsidRPr="00CE5A80">
              <w:rPr>
                <w:rFonts w:ascii="Arial" w:eastAsia="Times New Roman" w:hAnsi="Arial" w:cs="Arial"/>
              </w:rPr>
              <w:t>Which part of the brain interprets eyesight?</w:t>
            </w:r>
          </w:p>
          <w:p w:rsidR="00A73AC2" w:rsidRDefault="00A73AC2" w:rsidP="00E45333">
            <w:pPr>
              <w:spacing w:before="100" w:beforeAutospacing="1"/>
              <w:ind w:left="840"/>
              <w:rPr>
                <w:rFonts w:ascii="Times New Roman" w:eastAsia="Times New Roman" w:hAnsi="Times New Roman"/>
                <w:sz w:val="27"/>
                <w:szCs w:val="27"/>
              </w:rPr>
            </w:pPr>
            <w:r>
              <w:rPr>
                <w:rFonts w:ascii="Times New Roman" w:eastAsia="Times New Roman" w:hAnsi="Times New Roman"/>
                <w:sz w:val="27"/>
                <w:szCs w:val="27"/>
              </w:rPr>
              <w:t>…………………………………………………………………..</w:t>
            </w:r>
          </w:p>
          <w:p w:rsidR="00A73AC2" w:rsidRPr="00A73AC2" w:rsidRDefault="00A73AC2" w:rsidP="00E45333">
            <w:pPr>
              <w:numPr>
                <w:ilvl w:val="1"/>
                <w:numId w:val="96"/>
              </w:numPr>
              <w:spacing w:before="100" w:beforeAutospacing="1"/>
              <w:rPr>
                <w:rFonts w:ascii="Arial" w:eastAsia="Times New Roman" w:hAnsi="Arial" w:cs="Arial"/>
              </w:rPr>
            </w:pPr>
            <w:r w:rsidRPr="00A73AC2">
              <w:rPr>
                <w:rFonts w:ascii="Arial" w:eastAsia="Times New Roman" w:hAnsi="Arial" w:cs="Arial"/>
              </w:rPr>
              <w:t xml:space="preserve">   On the same set of axes, draw a bar graph for girls and boys to show the number of people with each visual defect.</w:t>
            </w: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Default="00A73AC2" w:rsidP="00E45333">
            <w:pPr>
              <w:spacing w:before="100" w:beforeAutospacing="1" w:after="100" w:afterAutospacing="1"/>
              <w:rPr>
                <w:rFonts w:ascii="Times New Roman" w:eastAsia="Times New Roman" w:hAnsi="Times New Roman"/>
                <w:sz w:val="27"/>
                <w:szCs w:val="27"/>
              </w:rPr>
            </w:pPr>
          </w:p>
          <w:p w:rsidR="00A73AC2" w:rsidRPr="005125E1" w:rsidRDefault="00A73AC2" w:rsidP="00E45333">
            <w:pPr>
              <w:spacing w:before="100" w:beforeAutospacing="1" w:after="100" w:afterAutospacing="1"/>
              <w:rPr>
                <w:rFonts w:ascii="Times New Roman" w:eastAsia="Times New Roman" w:hAnsi="Times New Roman"/>
                <w:sz w:val="27"/>
                <w:szCs w:val="27"/>
              </w:rPr>
            </w:pPr>
          </w:p>
          <w:p w:rsidR="00A73AC2" w:rsidRPr="005125E1" w:rsidRDefault="00A73AC2" w:rsidP="00E45333">
            <w:pPr>
              <w:spacing w:before="100" w:beforeAutospacing="1" w:after="100" w:afterAutospacing="1"/>
              <w:rPr>
                <w:rFonts w:ascii="Times New Roman" w:eastAsia="Times New Roman" w:hAnsi="Times New Roman"/>
              </w:rPr>
            </w:pPr>
          </w:p>
        </w:tc>
      </w:tr>
      <w:tr w:rsidR="00A73AC2" w:rsidRPr="005125E1" w:rsidTr="00E45333">
        <w:trPr>
          <w:tblCellSpacing w:w="0" w:type="dxa"/>
        </w:trPr>
        <w:tc>
          <w:tcPr>
            <w:tcW w:w="5000" w:type="pct"/>
            <w:vAlign w:val="center"/>
          </w:tcPr>
          <w:p w:rsidR="00A73AC2" w:rsidRPr="005125E1" w:rsidRDefault="00A73AC2" w:rsidP="00E45333">
            <w:pPr>
              <w:spacing w:before="100" w:beforeAutospacing="1" w:after="100" w:afterAutospacing="1"/>
              <w:rPr>
                <w:rFonts w:ascii="Times New Roman" w:eastAsia="Times New Roman" w:hAnsi="Times New Roman"/>
                <w:b/>
                <w:bCs/>
                <w:sz w:val="27"/>
                <w:szCs w:val="27"/>
              </w:rPr>
            </w:pPr>
          </w:p>
        </w:tc>
      </w:tr>
    </w:tbl>
    <w:p w:rsidR="00A73AC2" w:rsidRDefault="00A73AC2" w:rsidP="00A73AC2">
      <w:r>
        <w:t xml:space="preserve"> </w:t>
      </w:r>
    </w:p>
    <w:p w:rsidR="00A73AC2" w:rsidRDefault="00A73AC2" w:rsidP="00A73AC2">
      <w:pPr>
        <w:jc w:val="center"/>
        <w:rPr>
          <w:rFonts w:ascii="Times New Roman" w:eastAsia="Times New Roman" w:hAnsi="Times New Roman"/>
          <w:b/>
          <w:bCs/>
          <w:color w:val="FF0000"/>
          <w:sz w:val="48"/>
          <w:szCs w:val="48"/>
        </w:rPr>
      </w:pPr>
    </w:p>
    <w:p w:rsidR="00A73AC2" w:rsidRDefault="00A73AC2" w:rsidP="00A73AC2">
      <w:pPr>
        <w:jc w:val="center"/>
        <w:rPr>
          <w:rFonts w:ascii="Times New Roman" w:eastAsia="Times New Roman" w:hAnsi="Times New Roman"/>
          <w:b/>
          <w:bCs/>
          <w:color w:val="FF0000"/>
          <w:sz w:val="48"/>
          <w:szCs w:val="48"/>
        </w:rPr>
      </w:pPr>
    </w:p>
    <w:p w:rsidR="00A73AC2" w:rsidRDefault="00A73AC2" w:rsidP="00A73AC2">
      <w:pPr>
        <w:jc w:val="center"/>
        <w:rPr>
          <w:rFonts w:ascii="Times New Roman" w:eastAsia="Times New Roman" w:hAnsi="Times New Roman"/>
          <w:b/>
          <w:bCs/>
          <w:color w:val="FF0000"/>
          <w:sz w:val="48"/>
          <w:szCs w:val="48"/>
        </w:rPr>
      </w:pPr>
    </w:p>
    <w:p w:rsidR="00A73AC2" w:rsidRDefault="00A73AC2" w:rsidP="00A73AC2">
      <w:pPr>
        <w:jc w:val="center"/>
        <w:rPr>
          <w:rFonts w:ascii="Times New Roman" w:eastAsia="Times New Roman" w:hAnsi="Times New Roman"/>
          <w:b/>
          <w:bCs/>
          <w:color w:val="FF0000"/>
          <w:sz w:val="48"/>
          <w:szCs w:val="48"/>
        </w:rPr>
      </w:pPr>
    </w:p>
    <w:p w:rsidR="00A73AC2" w:rsidRPr="00CE5A80" w:rsidRDefault="00A73AC2" w:rsidP="00A73AC2">
      <w:pPr>
        <w:numPr>
          <w:ilvl w:val="1"/>
          <w:numId w:val="96"/>
        </w:numPr>
        <w:rPr>
          <w:rFonts w:ascii="Arial" w:eastAsia="Times New Roman" w:hAnsi="Arial" w:cs="Arial"/>
          <w:bCs/>
        </w:rPr>
      </w:pPr>
      <w:r w:rsidRPr="00CE5A80">
        <w:rPr>
          <w:rFonts w:ascii="Arial" w:eastAsia="Times New Roman" w:hAnsi="Arial" w:cs="Arial"/>
          <w:bCs/>
        </w:rPr>
        <w:lastRenderedPageBreak/>
        <w:t>Do you expect these numbers to change with time?  Give a reason for your answer.</w:t>
      </w:r>
    </w:p>
    <w:p w:rsidR="00A73AC2" w:rsidRPr="00CE5A80" w:rsidRDefault="00A73AC2" w:rsidP="00A73AC2">
      <w:pPr>
        <w:ind w:left="840"/>
        <w:rPr>
          <w:rFonts w:ascii="Arial" w:eastAsia="Times New Roman" w:hAnsi="Arial" w:cs="Arial"/>
          <w:bCs/>
        </w:rPr>
      </w:pPr>
    </w:p>
    <w:p w:rsidR="00A73AC2" w:rsidRPr="00CE5A80" w:rsidRDefault="00A73AC2" w:rsidP="00A73AC2">
      <w:pPr>
        <w:ind w:left="840"/>
        <w:rPr>
          <w:rFonts w:ascii="Arial" w:eastAsia="Times New Roman" w:hAnsi="Arial" w:cs="Arial"/>
          <w:bCs/>
        </w:rPr>
      </w:pPr>
      <w:r w:rsidRPr="00CE5A80">
        <w:rPr>
          <w:rFonts w:ascii="Arial" w:eastAsia="Times New Roman" w:hAnsi="Arial" w:cs="Arial"/>
          <w:bCs/>
        </w:rPr>
        <w:t>…………………………………………………………………………………….</w:t>
      </w:r>
    </w:p>
    <w:p w:rsidR="00A73AC2" w:rsidRPr="00CE5A80" w:rsidRDefault="00A73AC2" w:rsidP="00A73AC2">
      <w:pPr>
        <w:rPr>
          <w:rFonts w:ascii="Arial" w:eastAsia="Times New Roman" w:hAnsi="Arial" w:cs="Arial"/>
          <w:bCs/>
        </w:rPr>
      </w:pPr>
    </w:p>
    <w:p w:rsidR="00A73AC2" w:rsidRPr="00CE5A80" w:rsidRDefault="00A73AC2" w:rsidP="00A73AC2">
      <w:pPr>
        <w:numPr>
          <w:ilvl w:val="1"/>
          <w:numId w:val="96"/>
        </w:numPr>
        <w:rPr>
          <w:rFonts w:ascii="Arial" w:eastAsia="Times New Roman" w:hAnsi="Arial" w:cs="Arial"/>
          <w:bCs/>
        </w:rPr>
      </w:pPr>
      <w:r w:rsidRPr="00CE5A80">
        <w:rPr>
          <w:rFonts w:ascii="Arial" w:eastAsia="Times New Roman" w:hAnsi="Arial" w:cs="Arial"/>
          <w:bCs/>
        </w:rPr>
        <w:t>How could you improve reliability of your investigation?</w:t>
      </w:r>
    </w:p>
    <w:p w:rsidR="00A73AC2" w:rsidRPr="00CE5A80" w:rsidRDefault="00A73AC2" w:rsidP="00A73AC2">
      <w:pPr>
        <w:ind w:left="840"/>
        <w:rPr>
          <w:rFonts w:ascii="Arial" w:eastAsia="Times New Roman" w:hAnsi="Arial" w:cs="Arial"/>
          <w:bCs/>
        </w:rPr>
      </w:pPr>
    </w:p>
    <w:p w:rsidR="00A73AC2" w:rsidRPr="00CE5A80" w:rsidRDefault="00A73AC2" w:rsidP="00A73AC2">
      <w:pPr>
        <w:ind w:left="840"/>
        <w:rPr>
          <w:rFonts w:ascii="Arial" w:eastAsia="Times New Roman" w:hAnsi="Arial" w:cs="Arial"/>
          <w:bCs/>
        </w:rPr>
      </w:pPr>
      <w:r w:rsidRPr="00CE5A80">
        <w:rPr>
          <w:rFonts w:ascii="Arial" w:eastAsia="Times New Roman" w:hAnsi="Arial" w:cs="Arial"/>
          <w:bCs/>
        </w:rPr>
        <w:t>…………………………………………………………………………………….</w:t>
      </w:r>
    </w:p>
    <w:p w:rsidR="00A73AC2" w:rsidRDefault="00A73AC2" w:rsidP="00A73AC2">
      <w:pPr>
        <w:rPr>
          <w:rFonts w:ascii="Times New Roman" w:eastAsia="Times New Roman" w:hAnsi="Times New Roman"/>
          <w:b/>
          <w:bCs/>
          <w:color w:val="FF0000"/>
        </w:rPr>
      </w:pPr>
    </w:p>
    <w:p w:rsidR="00A73AC2" w:rsidRDefault="00A73AC2" w:rsidP="00A73AC2">
      <w:pPr>
        <w:rPr>
          <w:rFonts w:ascii="Times New Roman" w:eastAsia="Times New Roman" w:hAnsi="Times New Roman"/>
          <w:b/>
          <w:bCs/>
          <w:color w:val="FF0000"/>
        </w:rPr>
      </w:pPr>
    </w:p>
    <w:p w:rsidR="00A73AC2" w:rsidRDefault="00A73AC2" w:rsidP="00A73AC2">
      <w:pPr>
        <w:rPr>
          <w:rFonts w:ascii="Times New Roman" w:eastAsia="Times New Roman" w:hAnsi="Times New Roman"/>
          <w:b/>
          <w:bCs/>
          <w:color w:val="FF0000"/>
        </w:rPr>
      </w:pPr>
    </w:p>
    <w:p w:rsidR="00A73AC2" w:rsidRDefault="00A73AC2" w:rsidP="00A73AC2">
      <w:pPr>
        <w:rPr>
          <w:rFonts w:ascii="Times New Roman" w:eastAsia="Times New Roman" w:hAnsi="Times New Roman"/>
          <w:b/>
          <w:bCs/>
          <w:color w:val="FF0000"/>
        </w:rPr>
      </w:pPr>
    </w:p>
    <w:p w:rsidR="00A73AC2" w:rsidRDefault="00A73AC2" w:rsidP="00A73AC2">
      <w:pPr>
        <w:rPr>
          <w:rFonts w:ascii="Times New Roman" w:eastAsia="Times New Roman" w:hAnsi="Times New Roman"/>
          <w:b/>
          <w:bCs/>
          <w:color w:val="FF0000"/>
        </w:rPr>
      </w:pPr>
    </w:p>
    <w:p w:rsidR="00A73AC2" w:rsidRPr="00B76C88" w:rsidRDefault="00A73AC2" w:rsidP="00A73AC2">
      <w:pPr>
        <w:rPr>
          <w:rFonts w:ascii="Times New Roman" w:eastAsia="Times New Roman" w:hAnsi="Times New Roman"/>
          <w:b/>
          <w:bCs/>
          <w:color w:val="FF0000"/>
        </w:rPr>
      </w:pPr>
    </w:p>
    <w:p w:rsidR="00A73AC2" w:rsidRDefault="00A73AC2" w:rsidP="00A73AC2">
      <w:pPr>
        <w:jc w:val="center"/>
        <w:rPr>
          <w:rFonts w:ascii="Times New Roman" w:eastAsia="Times New Roman" w:hAnsi="Times New Roman"/>
          <w:b/>
          <w:bCs/>
          <w:color w:val="FF0000"/>
          <w:sz w:val="48"/>
          <w:szCs w:val="48"/>
        </w:rPr>
      </w:pPr>
    </w:p>
    <w:p w:rsidR="00A73AC2" w:rsidRDefault="00A73AC2" w:rsidP="00A73AC2">
      <w:pPr>
        <w:jc w:val="center"/>
        <w:rPr>
          <w:rFonts w:ascii="Times New Roman" w:eastAsia="Times New Roman" w:hAnsi="Times New Roman"/>
          <w:b/>
          <w:bCs/>
          <w:color w:val="FF0000"/>
          <w:sz w:val="48"/>
          <w:szCs w:val="48"/>
        </w:rPr>
      </w:pPr>
    </w:p>
    <w:p w:rsidR="00AF1FD9" w:rsidRDefault="00AF1FD9" w:rsidP="00A73AC2">
      <w:pPr>
        <w:jc w:val="center"/>
        <w:rPr>
          <w:rFonts w:ascii="Times New Roman" w:eastAsia="Times New Roman" w:hAnsi="Times New Roman"/>
          <w:b/>
          <w:bCs/>
          <w:color w:val="FF0000"/>
          <w:sz w:val="48"/>
          <w:szCs w:val="48"/>
        </w:rPr>
      </w:pPr>
    </w:p>
    <w:p w:rsidR="00AF1FD9" w:rsidRDefault="00AF1FD9" w:rsidP="00A73AC2">
      <w:pPr>
        <w:jc w:val="center"/>
        <w:rPr>
          <w:rFonts w:ascii="Times New Roman" w:eastAsia="Times New Roman" w:hAnsi="Times New Roman"/>
          <w:b/>
          <w:bCs/>
          <w:color w:val="FF0000"/>
          <w:sz w:val="48"/>
          <w:szCs w:val="48"/>
        </w:rPr>
      </w:pPr>
    </w:p>
    <w:p w:rsidR="00AF1FD9" w:rsidRDefault="00AF1FD9" w:rsidP="00A73AC2">
      <w:pPr>
        <w:jc w:val="center"/>
        <w:rPr>
          <w:rFonts w:ascii="Times New Roman" w:eastAsia="Times New Roman" w:hAnsi="Times New Roman"/>
          <w:b/>
          <w:bCs/>
          <w:color w:val="FF0000"/>
          <w:sz w:val="48"/>
          <w:szCs w:val="48"/>
        </w:rPr>
      </w:pPr>
    </w:p>
    <w:p w:rsidR="00AF1FD9" w:rsidRDefault="00AF1FD9" w:rsidP="00A73AC2">
      <w:pPr>
        <w:jc w:val="center"/>
        <w:rPr>
          <w:rFonts w:ascii="Times New Roman" w:eastAsia="Times New Roman" w:hAnsi="Times New Roman"/>
          <w:b/>
          <w:bCs/>
          <w:color w:val="FF0000"/>
          <w:sz w:val="48"/>
          <w:szCs w:val="48"/>
        </w:rPr>
      </w:pPr>
    </w:p>
    <w:p w:rsidR="00AF1FD9" w:rsidRDefault="00AF1FD9" w:rsidP="00A73AC2">
      <w:pPr>
        <w:jc w:val="center"/>
        <w:rPr>
          <w:rFonts w:ascii="Times New Roman" w:eastAsia="Times New Roman" w:hAnsi="Times New Roman"/>
          <w:b/>
          <w:bCs/>
          <w:color w:val="FF0000"/>
          <w:sz w:val="48"/>
          <w:szCs w:val="48"/>
        </w:rPr>
      </w:pPr>
    </w:p>
    <w:p w:rsidR="00A73AC2" w:rsidRDefault="00A73AC2" w:rsidP="00A73AC2">
      <w:pPr>
        <w:rPr>
          <w:rFonts w:ascii="Times New Roman" w:eastAsia="Times New Roman" w:hAnsi="Times New Roman"/>
          <w:b/>
          <w:bCs/>
          <w:color w:val="FF0000"/>
          <w:sz w:val="48"/>
          <w:szCs w:val="48"/>
        </w:rPr>
      </w:pPr>
    </w:p>
    <w:p w:rsidR="00A73AC2" w:rsidRDefault="00A73AC2" w:rsidP="00A73AC2">
      <w:pPr>
        <w:pStyle w:val="NormalWeb"/>
      </w:pPr>
    </w:p>
    <w:p w:rsidR="00A73AC2" w:rsidRDefault="00A73AC2" w:rsidP="00A73AC2">
      <w:pPr>
        <w:rPr>
          <w:b/>
          <w:bCs/>
        </w:rPr>
      </w:pPr>
    </w:p>
    <w:p w:rsidR="00421C57" w:rsidRDefault="00421C57" w:rsidP="00C86D58">
      <w:pPr>
        <w:rPr>
          <w:rFonts w:ascii="Arial" w:hAnsi="Arial" w:cs="Arial"/>
          <w:b/>
        </w:rPr>
      </w:pPr>
    </w:p>
    <w:p w:rsidR="00421C57" w:rsidRDefault="00421C57" w:rsidP="00C86D58">
      <w:pPr>
        <w:rPr>
          <w:rFonts w:ascii="Arial" w:hAnsi="Arial" w:cs="Arial"/>
          <w:b/>
        </w:rPr>
      </w:pPr>
    </w:p>
    <w:p w:rsidR="00AF1FD9" w:rsidRDefault="00AF1FD9" w:rsidP="009D1BA6">
      <w:pPr>
        <w:jc w:val="center"/>
        <w:rPr>
          <w:rFonts w:ascii="Arial" w:hAnsi="Arial" w:cs="Arial"/>
          <w:b/>
          <w:color w:val="000000" w:themeColor="text1"/>
          <w:sz w:val="72"/>
          <w:szCs w:val="72"/>
        </w:rPr>
      </w:pPr>
    </w:p>
    <w:p w:rsidR="00AF1FD9" w:rsidRDefault="00AF1FD9" w:rsidP="009D1BA6">
      <w:pPr>
        <w:jc w:val="center"/>
        <w:rPr>
          <w:rFonts w:ascii="Arial" w:hAnsi="Arial" w:cs="Arial"/>
          <w:b/>
          <w:color w:val="000000" w:themeColor="text1"/>
          <w:sz w:val="72"/>
          <w:szCs w:val="72"/>
        </w:rPr>
      </w:pPr>
    </w:p>
    <w:p w:rsidR="00AF1FD9" w:rsidRDefault="00AF1FD9" w:rsidP="009D1BA6">
      <w:pPr>
        <w:jc w:val="center"/>
        <w:rPr>
          <w:rFonts w:ascii="Arial" w:hAnsi="Arial" w:cs="Arial"/>
          <w:b/>
          <w:color w:val="000000" w:themeColor="text1"/>
          <w:sz w:val="72"/>
          <w:szCs w:val="72"/>
        </w:rPr>
      </w:pPr>
    </w:p>
    <w:p w:rsidR="00AF1FD9" w:rsidRDefault="00AF1FD9" w:rsidP="009D1BA6">
      <w:pPr>
        <w:jc w:val="center"/>
        <w:rPr>
          <w:rFonts w:ascii="Arial" w:hAnsi="Arial" w:cs="Arial"/>
          <w:b/>
          <w:color w:val="000000" w:themeColor="text1"/>
          <w:sz w:val="72"/>
          <w:szCs w:val="72"/>
        </w:rPr>
      </w:pPr>
    </w:p>
    <w:p w:rsidR="009D1BA6" w:rsidRDefault="009D1BA6" w:rsidP="009D1BA6">
      <w:pPr>
        <w:jc w:val="center"/>
        <w:rPr>
          <w:rFonts w:ascii="Arial" w:hAnsi="Arial" w:cs="Arial"/>
          <w:b/>
          <w:color w:val="000000" w:themeColor="text1"/>
          <w:sz w:val="72"/>
          <w:szCs w:val="72"/>
        </w:rPr>
      </w:pPr>
      <w:r>
        <w:rPr>
          <w:rFonts w:ascii="Arial" w:hAnsi="Arial" w:cs="Arial"/>
          <w:b/>
          <w:color w:val="000000" w:themeColor="text1"/>
          <w:sz w:val="72"/>
          <w:szCs w:val="72"/>
        </w:rPr>
        <w:lastRenderedPageBreak/>
        <w:t>Module 3</w:t>
      </w:r>
    </w:p>
    <w:p w:rsidR="009D1BA6" w:rsidRDefault="009D1BA6" w:rsidP="00421C57">
      <w:pPr>
        <w:jc w:val="center"/>
        <w:rPr>
          <w:rFonts w:ascii="Arial" w:hAnsi="Arial" w:cs="Arial"/>
          <w:b/>
          <w:sz w:val="56"/>
          <w:szCs w:val="56"/>
          <w:lang w:val="en-ZA"/>
        </w:rPr>
      </w:pPr>
    </w:p>
    <w:p w:rsidR="00421C57" w:rsidRDefault="00421C57" w:rsidP="00421C57">
      <w:pPr>
        <w:jc w:val="center"/>
        <w:rPr>
          <w:rFonts w:ascii="Arial" w:hAnsi="Arial" w:cs="Arial"/>
          <w:b/>
          <w:sz w:val="56"/>
          <w:szCs w:val="56"/>
          <w:lang w:val="en-ZA"/>
        </w:rPr>
      </w:pPr>
      <w:r>
        <w:rPr>
          <w:rFonts w:ascii="Arial" w:hAnsi="Arial" w:cs="Arial"/>
          <w:b/>
          <w:sz w:val="56"/>
          <w:szCs w:val="56"/>
          <w:lang w:val="en-ZA"/>
        </w:rPr>
        <w:t>Responding to the environment</w:t>
      </w:r>
    </w:p>
    <w:p w:rsidR="00421C57" w:rsidRDefault="00421C57" w:rsidP="00421C57">
      <w:pPr>
        <w:jc w:val="center"/>
        <w:rPr>
          <w:rFonts w:ascii="Arial" w:hAnsi="Arial" w:cs="Arial"/>
          <w:b/>
          <w:sz w:val="56"/>
          <w:szCs w:val="56"/>
          <w:lang w:val="en-ZA"/>
        </w:rPr>
      </w:pPr>
      <w:r>
        <w:rPr>
          <w:rFonts w:ascii="Arial" w:hAnsi="Arial" w:cs="Arial"/>
          <w:b/>
          <w:sz w:val="56"/>
          <w:szCs w:val="56"/>
          <w:lang w:val="en-ZA"/>
        </w:rPr>
        <w:t>The ear</w:t>
      </w:r>
    </w:p>
    <w:p w:rsidR="00421C57" w:rsidRDefault="00421C57" w:rsidP="00421C57">
      <w:pPr>
        <w:jc w:val="center"/>
        <w:rPr>
          <w:rFonts w:ascii="Arial" w:hAnsi="Arial" w:cs="Arial"/>
          <w:b/>
          <w:sz w:val="56"/>
          <w:szCs w:val="56"/>
          <w:lang w:val="en-ZA"/>
        </w:rPr>
      </w:pPr>
    </w:p>
    <w:p w:rsidR="00421C57" w:rsidRDefault="00421C57" w:rsidP="00421C57">
      <w:pPr>
        <w:jc w:val="center"/>
        <w:rPr>
          <w:rFonts w:ascii="Arial" w:hAnsi="Arial" w:cs="Arial"/>
          <w:b/>
          <w:sz w:val="56"/>
          <w:szCs w:val="56"/>
          <w:lang w:val="en-ZA"/>
        </w:rPr>
      </w:pPr>
    </w:p>
    <w:p w:rsidR="00421C57" w:rsidRDefault="00421C57" w:rsidP="00421C57">
      <w:pPr>
        <w:jc w:val="center"/>
        <w:rPr>
          <w:rFonts w:ascii="Arial" w:hAnsi="Arial" w:cs="Arial"/>
          <w:b/>
          <w:sz w:val="56"/>
          <w:szCs w:val="56"/>
          <w:lang w:val="en-ZA"/>
        </w:rPr>
      </w:pPr>
    </w:p>
    <w:p w:rsidR="00421C57" w:rsidRDefault="00421C57" w:rsidP="00421C57">
      <w:pPr>
        <w:jc w:val="center"/>
        <w:rPr>
          <w:rFonts w:ascii="Arial" w:hAnsi="Arial" w:cs="Arial"/>
          <w:b/>
          <w:sz w:val="56"/>
          <w:szCs w:val="56"/>
          <w:lang w:val="en-ZA"/>
        </w:rPr>
      </w:pPr>
    </w:p>
    <w:p w:rsidR="002A4381" w:rsidRDefault="002A4381" w:rsidP="00421C57">
      <w:pPr>
        <w:jc w:val="center"/>
        <w:rPr>
          <w:rFonts w:ascii="Arial" w:hAnsi="Arial" w:cs="Arial"/>
          <w:b/>
          <w:sz w:val="56"/>
          <w:szCs w:val="56"/>
          <w:lang w:val="en-ZA"/>
        </w:rPr>
      </w:pPr>
      <w:r>
        <w:rPr>
          <w:rFonts w:ascii="Arial" w:hAnsi="Arial" w:cs="Arial"/>
          <w:b/>
          <w:noProof/>
          <w:sz w:val="56"/>
          <w:szCs w:val="56"/>
          <w:lang w:val="en-ZA" w:eastAsia="en-ZA"/>
        </w:rPr>
        <w:drawing>
          <wp:inline distT="0" distB="0" distL="0" distR="0" wp14:anchorId="36DEC433" wp14:editId="1B199F7D">
            <wp:extent cx="5724525" cy="3800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24525" cy="3800475"/>
                    </a:xfrm>
                    <a:prstGeom prst="rect">
                      <a:avLst/>
                    </a:prstGeom>
                    <a:noFill/>
                    <a:ln>
                      <a:noFill/>
                    </a:ln>
                  </pic:spPr>
                </pic:pic>
              </a:graphicData>
            </a:graphic>
          </wp:inline>
        </w:drawing>
      </w:r>
    </w:p>
    <w:p w:rsidR="002A4381" w:rsidRDefault="002A4381" w:rsidP="00421C57">
      <w:pPr>
        <w:jc w:val="center"/>
        <w:rPr>
          <w:rFonts w:ascii="Arial" w:hAnsi="Arial" w:cs="Arial"/>
          <w:b/>
          <w:sz w:val="56"/>
          <w:szCs w:val="56"/>
          <w:lang w:val="en-ZA"/>
        </w:rPr>
      </w:pPr>
    </w:p>
    <w:p w:rsidR="002A4381" w:rsidRDefault="002A4381" w:rsidP="00421C57">
      <w:pPr>
        <w:jc w:val="center"/>
        <w:rPr>
          <w:rFonts w:ascii="Arial" w:hAnsi="Arial" w:cs="Arial"/>
          <w:b/>
          <w:sz w:val="56"/>
          <w:szCs w:val="56"/>
          <w:lang w:val="en-ZA"/>
        </w:rPr>
      </w:pPr>
    </w:p>
    <w:p w:rsidR="002A4381" w:rsidRDefault="002A4381" w:rsidP="00421C57">
      <w:pPr>
        <w:jc w:val="center"/>
        <w:rPr>
          <w:rFonts w:ascii="Arial" w:hAnsi="Arial" w:cs="Arial"/>
          <w:b/>
          <w:sz w:val="56"/>
          <w:szCs w:val="56"/>
          <w:lang w:val="en-ZA"/>
        </w:rPr>
      </w:pPr>
    </w:p>
    <w:p w:rsidR="002A4381" w:rsidRDefault="002A4381" w:rsidP="00421C57">
      <w:pPr>
        <w:jc w:val="center"/>
        <w:rPr>
          <w:rFonts w:ascii="Arial" w:hAnsi="Arial" w:cs="Arial"/>
          <w:b/>
          <w:sz w:val="56"/>
          <w:szCs w:val="56"/>
          <w:lang w:val="en-ZA"/>
        </w:rPr>
      </w:pPr>
    </w:p>
    <w:p w:rsidR="00421C57" w:rsidRDefault="00421C57" w:rsidP="00C86D58">
      <w:pPr>
        <w:rPr>
          <w:rFonts w:ascii="Arial" w:hAnsi="Arial" w:cs="Arial"/>
          <w:b/>
        </w:rPr>
      </w:pPr>
    </w:p>
    <w:p w:rsidR="00421858" w:rsidRDefault="003B1C53" w:rsidP="00C86D58">
      <w:pPr>
        <w:rPr>
          <w:rFonts w:ascii="Arial" w:hAnsi="Arial" w:cs="Arial"/>
          <w:b/>
        </w:rPr>
      </w:pPr>
      <w:r>
        <w:rPr>
          <w:noProof/>
          <w:lang w:val="en-ZA" w:eastAsia="en-ZA"/>
        </w:rPr>
        <w:drawing>
          <wp:anchor distT="0" distB="0" distL="114300" distR="114300" simplePos="0" relativeHeight="251742208" behindDoc="0" locked="0" layoutInCell="1" allowOverlap="0" wp14:anchorId="10985D9C" wp14:editId="404BF07B">
            <wp:simplePos x="0" y="0"/>
            <wp:positionH relativeFrom="column">
              <wp:posOffset>-87630</wp:posOffset>
            </wp:positionH>
            <wp:positionV relativeFrom="paragraph">
              <wp:posOffset>-265430</wp:posOffset>
            </wp:positionV>
            <wp:extent cx="695960" cy="630555"/>
            <wp:effectExtent l="0" t="0" r="889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2"/>
                    <a:stretch>
                      <a:fillRect/>
                    </a:stretch>
                  </pic:blipFill>
                  <pic:spPr>
                    <a:xfrm>
                      <a:off x="0" y="0"/>
                      <a:ext cx="695960" cy="630555"/>
                    </a:xfrm>
                    <a:prstGeom prst="rect">
                      <a:avLst/>
                    </a:prstGeom>
                  </pic:spPr>
                </pic:pic>
              </a:graphicData>
            </a:graphic>
            <wp14:sizeRelH relativeFrom="margin">
              <wp14:pctWidth>0</wp14:pctWidth>
            </wp14:sizeRelH>
            <wp14:sizeRelV relativeFrom="margin">
              <wp14:pctHeight>0</wp14:pctHeight>
            </wp14:sizeRelV>
          </wp:anchor>
        </w:drawing>
      </w:r>
    </w:p>
    <w:p w:rsidR="00421858" w:rsidRPr="00BF6156" w:rsidRDefault="003B1C53" w:rsidP="00C86D58">
      <w:pPr>
        <w:rPr>
          <w:rFonts w:ascii="Arial" w:hAnsi="Arial" w:cs="Arial"/>
          <w:b/>
          <w:i/>
        </w:rPr>
      </w:pPr>
      <w:r>
        <w:rPr>
          <w:rFonts w:ascii="Arial" w:hAnsi="Arial" w:cs="Arial"/>
          <w:b/>
          <w:i/>
        </w:rPr>
        <w:t xml:space="preserve">            </w:t>
      </w:r>
      <w:r w:rsidR="00BF6156" w:rsidRPr="00BF6156">
        <w:rPr>
          <w:rFonts w:ascii="Arial" w:hAnsi="Arial" w:cs="Arial"/>
          <w:b/>
          <w:i/>
        </w:rPr>
        <w:t>DBE Exam guideline 2017:</w:t>
      </w:r>
    </w:p>
    <w:p w:rsidR="00421858" w:rsidRPr="00421858" w:rsidRDefault="00421858" w:rsidP="00421858">
      <w:pPr>
        <w:rPr>
          <w:rFonts w:ascii="Arial" w:hAnsi="Arial" w:cs="Arial"/>
        </w:rPr>
      </w:pPr>
    </w:p>
    <w:p w:rsidR="00421858" w:rsidRPr="00421858" w:rsidRDefault="00421858" w:rsidP="00421858">
      <w:pPr>
        <w:rPr>
          <w:rFonts w:ascii="Arial" w:hAnsi="Arial" w:cs="Arial"/>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tbl>
      <w:tblPr>
        <w:tblpPr w:leftFromText="180" w:rightFromText="180" w:vertAnchor="page" w:horzAnchor="margin" w:tblpXSpec="center" w:tblpY="3289"/>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7582"/>
      </w:tblGrid>
      <w:tr w:rsidR="002A4381" w:rsidRPr="00BF6156" w:rsidTr="002A4381">
        <w:tc>
          <w:tcPr>
            <w:tcW w:w="2556" w:type="dxa"/>
            <w:tcBorders>
              <w:top w:val="single" w:sz="4" w:space="0" w:color="auto"/>
            </w:tcBorders>
          </w:tcPr>
          <w:p w:rsidR="002A4381" w:rsidRPr="00BF6156" w:rsidRDefault="002A4381" w:rsidP="002A4381">
            <w:pPr>
              <w:jc w:val="center"/>
              <w:rPr>
                <w:rFonts w:ascii="Arial" w:hAnsi="Arial" w:cs="Arial"/>
                <w:b/>
                <w:color w:val="000000"/>
                <w:szCs w:val="20"/>
              </w:rPr>
            </w:pPr>
            <w:r w:rsidRPr="00BF6156">
              <w:rPr>
                <w:rFonts w:ascii="Arial" w:hAnsi="Arial" w:cs="Arial"/>
                <w:b/>
                <w:color w:val="000000"/>
                <w:szCs w:val="20"/>
              </w:rPr>
              <w:t>CONTENT</w:t>
            </w:r>
          </w:p>
        </w:tc>
        <w:tc>
          <w:tcPr>
            <w:tcW w:w="7582" w:type="dxa"/>
            <w:tcBorders>
              <w:top w:val="single" w:sz="4" w:space="0" w:color="auto"/>
            </w:tcBorders>
          </w:tcPr>
          <w:p w:rsidR="002A4381" w:rsidRPr="00BF6156" w:rsidRDefault="002A4381" w:rsidP="002A4381">
            <w:pPr>
              <w:jc w:val="center"/>
              <w:rPr>
                <w:rFonts w:ascii="Arial" w:hAnsi="Arial" w:cs="Arial"/>
                <w:b/>
                <w:color w:val="000000"/>
                <w:szCs w:val="20"/>
              </w:rPr>
            </w:pPr>
            <w:r w:rsidRPr="00BF6156">
              <w:rPr>
                <w:rFonts w:ascii="Arial" w:hAnsi="Arial" w:cs="Arial"/>
                <w:b/>
                <w:color w:val="000000"/>
                <w:szCs w:val="20"/>
              </w:rPr>
              <w:t>ELABORATION</w:t>
            </w:r>
          </w:p>
        </w:tc>
      </w:tr>
      <w:tr w:rsidR="002A4381" w:rsidRPr="00BF6156" w:rsidTr="002A4381">
        <w:tc>
          <w:tcPr>
            <w:tcW w:w="2556" w:type="dxa"/>
            <w:tcBorders>
              <w:top w:val="nil"/>
              <w:left w:val="single" w:sz="4" w:space="0" w:color="auto"/>
              <w:bottom w:val="single" w:sz="4" w:space="0" w:color="auto"/>
              <w:right w:val="single" w:sz="4" w:space="0" w:color="auto"/>
            </w:tcBorders>
          </w:tcPr>
          <w:p w:rsidR="002A4381" w:rsidRPr="00BF6156" w:rsidRDefault="002A4381" w:rsidP="002A4381">
            <w:pPr>
              <w:jc w:val="center"/>
              <w:rPr>
                <w:rFonts w:ascii="Arial" w:hAnsi="Arial" w:cs="Arial"/>
                <w:color w:val="000000"/>
                <w:szCs w:val="20"/>
              </w:rPr>
            </w:pPr>
            <w:r w:rsidRPr="00BF6156">
              <w:rPr>
                <w:rFonts w:ascii="Arial" w:hAnsi="Arial" w:cs="Arial"/>
                <w:color w:val="000000"/>
                <w:szCs w:val="20"/>
              </w:rPr>
              <w:t xml:space="preserve">Human ear </w:t>
            </w:r>
          </w:p>
          <w:p w:rsidR="002A4381" w:rsidRPr="00BF6156" w:rsidRDefault="002A4381" w:rsidP="002A4381">
            <w:pPr>
              <w:jc w:val="center"/>
              <w:rPr>
                <w:rFonts w:ascii="Arial" w:hAnsi="Arial" w:cs="Arial"/>
                <w:color w:val="000000"/>
                <w:szCs w:val="20"/>
              </w:rPr>
            </w:pPr>
          </w:p>
        </w:tc>
        <w:tc>
          <w:tcPr>
            <w:tcW w:w="7582" w:type="dxa"/>
            <w:tcBorders>
              <w:top w:val="nil"/>
              <w:left w:val="single" w:sz="4" w:space="0" w:color="auto"/>
              <w:bottom w:val="single" w:sz="4" w:space="0" w:color="auto"/>
              <w:right w:val="single" w:sz="4" w:space="0" w:color="auto"/>
            </w:tcBorders>
          </w:tcPr>
          <w:p w:rsidR="002A4381" w:rsidRPr="00BF6156" w:rsidRDefault="002A4381" w:rsidP="002A4381">
            <w:pPr>
              <w:numPr>
                <w:ilvl w:val="0"/>
                <w:numId w:val="22"/>
              </w:numPr>
              <w:tabs>
                <w:tab w:val="clear" w:pos="360"/>
                <w:tab w:val="num" w:pos="392"/>
                <w:tab w:val="num" w:pos="544"/>
                <w:tab w:val="num" w:pos="692"/>
                <w:tab w:val="num" w:pos="1432"/>
                <w:tab w:val="num" w:pos="1560"/>
              </w:tabs>
              <w:ind w:left="392" w:hanging="400"/>
              <w:jc w:val="both"/>
              <w:rPr>
                <w:rFonts w:ascii="Arial" w:hAnsi="Arial" w:cs="Arial"/>
                <w:color w:val="000000"/>
                <w:szCs w:val="20"/>
              </w:rPr>
            </w:pPr>
            <w:r w:rsidRPr="00BF6156">
              <w:rPr>
                <w:rFonts w:ascii="Arial" w:hAnsi="Arial" w:cs="Arial"/>
                <w:color w:val="000000"/>
                <w:szCs w:val="20"/>
              </w:rPr>
              <w:t xml:space="preserve">Structure of the human ear and the functions of the different parts, using a diagram </w:t>
            </w:r>
          </w:p>
          <w:p w:rsidR="002A4381" w:rsidRPr="00BF6156" w:rsidRDefault="002A4381" w:rsidP="002A4381">
            <w:pPr>
              <w:jc w:val="center"/>
              <w:rPr>
                <w:rFonts w:ascii="Arial" w:hAnsi="Arial" w:cs="Arial"/>
                <w:color w:val="000000"/>
                <w:szCs w:val="20"/>
              </w:rPr>
            </w:pPr>
          </w:p>
          <w:p w:rsidR="002A4381" w:rsidRPr="00BF6156" w:rsidRDefault="002A4381" w:rsidP="002A4381">
            <w:pPr>
              <w:numPr>
                <w:ilvl w:val="0"/>
                <w:numId w:val="22"/>
              </w:numPr>
              <w:tabs>
                <w:tab w:val="clear" w:pos="360"/>
                <w:tab w:val="num" w:pos="392"/>
                <w:tab w:val="num" w:pos="544"/>
                <w:tab w:val="num" w:pos="692"/>
                <w:tab w:val="num" w:pos="1432"/>
                <w:tab w:val="num" w:pos="1560"/>
              </w:tabs>
              <w:ind w:left="392" w:hanging="400"/>
              <w:jc w:val="both"/>
              <w:rPr>
                <w:rFonts w:ascii="Arial" w:hAnsi="Arial" w:cs="Arial"/>
                <w:color w:val="000000"/>
                <w:szCs w:val="20"/>
              </w:rPr>
            </w:pPr>
            <w:r w:rsidRPr="00BF6156">
              <w:rPr>
                <w:rFonts w:ascii="Arial" w:hAnsi="Arial" w:cs="Arial"/>
                <w:color w:val="000000"/>
                <w:szCs w:val="20"/>
              </w:rPr>
              <w:t>Functioning of the human ear in:</w:t>
            </w:r>
          </w:p>
          <w:p w:rsidR="002A4381" w:rsidRPr="00BF6156" w:rsidRDefault="002A4381" w:rsidP="002A4381">
            <w:pPr>
              <w:numPr>
                <w:ilvl w:val="0"/>
                <w:numId w:val="56"/>
              </w:numPr>
              <w:jc w:val="both"/>
              <w:rPr>
                <w:rFonts w:ascii="Arial" w:hAnsi="Arial" w:cs="Arial"/>
                <w:color w:val="000000"/>
                <w:szCs w:val="20"/>
              </w:rPr>
            </w:pPr>
            <w:r w:rsidRPr="00BF6156">
              <w:rPr>
                <w:rFonts w:ascii="Arial" w:hAnsi="Arial" w:cs="Arial"/>
                <w:color w:val="000000"/>
                <w:szCs w:val="20"/>
              </w:rPr>
              <w:t xml:space="preserve">Hearing (include the role of the organ of </w:t>
            </w:r>
            <w:proofErr w:type="spellStart"/>
            <w:r w:rsidRPr="00BF6156">
              <w:rPr>
                <w:rFonts w:ascii="Arial" w:hAnsi="Arial" w:cs="Arial"/>
                <w:color w:val="000000"/>
                <w:szCs w:val="20"/>
              </w:rPr>
              <w:t>Corti</w:t>
            </w:r>
            <w:proofErr w:type="spellEnd"/>
            <w:r w:rsidRPr="00BF6156">
              <w:rPr>
                <w:rFonts w:ascii="Arial" w:hAnsi="Arial" w:cs="Arial"/>
                <w:color w:val="000000"/>
                <w:szCs w:val="20"/>
              </w:rPr>
              <w:t xml:space="preserve"> without details of its structure)</w:t>
            </w:r>
          </w:p>
          <w:p w:rsidR="002A4381" w:rsidRPr="00BF6156" w:rsidRDefault="002A4381" w:rsidP="002A4381">
            <w:pPr>
              <w:numPr>
                <w:ilvl w:val="0"/>
                <w:numId w:val="56"/>
              </w:numPr>
              <w:jc w:val="both"/>
              <w:rPr>
                <w:rFonts w:ascii="Arial" w:hAnsi="Arial" w:cs="Arial"/>
                <w:color w:val="000000"/>
                <w:szCs w:val="20"/>
              </w:rPr>
            </w:pPr>
            <w:r w:rsidRPr="00BF6156">
              <w:rPr>
                <w:rFonts w:ascii="Arial" w:hAnsi="Arial" w:cs="Arial"/>
                <w:color w:val="000000"/>
                <w:szCs w:val="20"/>
              </w:rPr>
              <w:t>Balance (include the role of maculae and cristae without details of their structure)</w:t>
            </w:r>
          </w:p>
          <w:p w:rsidR="002A4381" w:rsidRPr="00BF6156" w:rsidRDefault="002A4381" w:rsidP="002A4381">
            <w:pPr>
              <w:jc w:val="center"/>
              <w:rPr>
                <w:rFonts w:ascii="Arial" w:hAnsi="Arial" w:cs="Arial"/>
                <w:color w:val="000000"/>
                <w:szCs w:val="20"/>
              </w:rPr>
            </w:pPr>
          </w:p>
          <w:p w:rsidR="002A4381" w:rsidRPr="00BF6156" w:rsidRDefault="002A4381" w:rsidP="002A4381">
            <w:pPr>
              <w:numPr>
                <w:ilvl w:val="0"/>
                <w:numId w:val="22"/>
              </w:numPr>
              <w:tabs>
                <w:tab w:val="clear" w:pos="360"/>
                <w:tab w:val="num" w:pos="392"/>
                <w:tab w:val="num" w:pos="544"/>
                <w:tab w:val="num" w:pos="692"/>
                <w:tab w:val="num" w:pos="1432"/>
                <w:tab w:val="num" w:pos="1560"/>
              </w:tabs>
              <w:ind w:left="392" w:hanging="400"/>
              <w:jc w:val="both"/>
              <w:rPr>
                <w:rFonts w:ascii="Arial" w:hAnsi="Arial" w:cs="Arial"/>
                <w:color w:val="000000"/>
                <w:szCs w:val="20"/>
              </w:rPr>
            </w:pPr>
            <w:r w:rsidRPr="00BF6156">
              <w:rPr>
                <w:rFonts w:ascii="Arial" w:hAnsi="Arial" w:cs="Arial"/>
                <w:color w:val="000000"/>
                <w:szCs w:val="20"/>
              </w:rPr>
              <w:t xml:space="preserve">Cause and treatment of the following hearing defects: </w:t>
            </w:r>
          </w:p>
          <w:p w:rsidR="002A4381" w:rsidRPr="00BF6156" w:rsidRDefault="002A4381" w:rsidP="002A4381">
            <w:pPr>
              <w:numPr>
                <w:ilvl w:val="0"/>
                <w:numId w:val="56"/>
              </w:numPr>
              <w:jc w:val="both"/>
              <w:rPr>
                <w:rFonts w:ascii="Arial" w:hAnsi="Arial" w:cs="Arial"/>
                <w:color w:val="000000"/>
                <w:szCs w:val="20"/>
              </w:rPr>
            </w:pPr>
            <w:r w:rsidRPr="00BF6156">
              <w:rPr>
                <w:rFonts w:ascii="Arial" w:hAnsi="Arial" w:cs="Arial"/>
                <w:color w:val="000000"/>
                <w:szCs w:val="20"/>
              </w:rPr>
              <w:t>Middle ear infections (Use of grommets)</w:t>
            </w:r>
          </w:p>
          <w:p w:rsidR="002A4381" w:rsidRPr="00BF6156" w:rsidRDefault="002A4381" w:rsidP="002A4381">
            <w:pPr>
              <w:numPr>
                <w:ilvl w:val="0"/>
                <w:numId w:val="56"/>
              </w:numPr>
              <w:jc w:val="both"/>
              <w:rPr>
                <w:rFonts w:ascii="Arial" w:hAnsi="Arial" w:cs="Arial"/>
                <w:color w:val="000000"/>
                <w:szCs w:val="20"/>
              </w:rPr>
            </w:pPr>
            <w:r w:rsidRPr="00BF6156">
              <w:rPr>
                <w:rFonts w:ascii="Arial" w:hAnsi="Arial" w:cs="Arial"/>
                <w:color w:val="000000"/>
                <w:szCs w:val="20"/>
              </w:rPr>
              <w:t>Deafness (Use of hearing aids and cochlear implants)</w:t>
            </w:r>
          </w:p>
          <w:p w:rsidR="002A4381" w:rsidRPr="00BF6156" w:rsidRDefault="002A4381" w:rsidP="002A4381">
            <w:pPr>
              <w:jc w:val="center"/>
              <w:rPr>
                <w:rFonts w:ascii="Arial" w:hAnsi="Arial" w:cs="Arial"/>
                <w:color w:val="000000"/>
                <w:szCs w:val="20"/>
              </w:rPr>
            </w:pPr>
          </w:p>
        </w:tc>
      </w:tr>
    </w:tbl>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sectPr w:rsidR="00BF6156" w:rsidSect="00BF6156">
          <w:pgSz w:w="11906" w:h="16838"/>
          <w:pgMar w:top="1440" w:right="1440" w:bottom="1440" w:left="1440"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282"/>
        <w:gridCol w:w="1213"/>
        <w:gridCol w:w="1213"/>
      </w:tblGrid>
      <w:tr w:rsidR="00BF6156" w:rsidRPr="005A3081" w:rsidTr="00D5632F">
        <w:tc>
          <w:tcPr>
            <w:tcW w:w="388" w:type="pct"/>
            <w:tcBorders>
              <w:bottom w:val="single" w:sz="4" w:space="0" w:color="auto"/>
            </w:tcBorders>
            <w:shd w:val="clear" w:color="auto" w:fill="548DD4"/>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SUBJECT</w:t>
            </w:r>
          </w:p>
        </w:tc>
        <w:tc>
          <w:tcPr>
            <w:tcW w:w="1000" w:type="pct"/>
            <w:gridSpan w:val="3"/>
            <w:tcBorders>
              <w:bottom w:val="single" w:sz="4" w:space="0" w:color="auto"/>
            </w:tcBorders>
            <w:shd w:val="clear" w:color="auto" w:fill="FFFFFF"/>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LIFE SCIENCES</w:t>
            </w:r>
          </w:p>
        </w:tc>
        <w:tc>
          <w:tcPr>
            <w:tcW w:w="400" w:type="pct"/>
            <w:tcBorders>
              <w:bottom w:val="single" w:sz="4" w:space="0" w:color="auto"/>
            </w:tcBorders>
            <w:shd w:val="clear" w:color="auto" w:fill="548DD4"/>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WEEK</w:t>
            </w:r>
          </w:p>
        </w:tc>
        <w:tc>
          <w:tcPr>
            <w:tcW w:w="550" w:type="pct"/>
            <w:gridSpan w:val="2"/>
            <w:tcBorders>
              <w:bottom w:val="single" w:sz="4" w:space="0" w:color="auto"/>
            </w:tcBorders>
            <w:shd w:val="clear" w:color="auto" w:fill="FFFFFF"/>
            <w:vAlign w:val="center"/>
          </w:tcPr>
          <w:p w:rsidR="00BF6156" w:rsidRPr="005A3081" w:rsidRDefault="00BF6156" w:rsidP="00D5632F">
            <w:pPr>
              <w:spacing w:line="360" w:lineRule="auto"/>
              <w:jc w:val="center"/>
              <w:rPr>
                <w:rFonts w:ascii="Century Gothic" w:hAnsi="Century Gothic"/>
                <w:b/>
                <w:sz w:val="18"/>
                <w:szCs w:val="18"/>
              </w:rPr>
            </w:pPr>
            <w:r>
              <w:rPr>
                <w:rFonts w:ascii="Century Gothic" w:hAnsi="Century Gothic"/>
                <w:b/>
                <w:sz w:val="18"/>
                <w:szCs w:val="18"/>
              </w:rPr>
              <w:t>18</w:t>
            </w:r>
          </w:p>
        </w:tc>
        <w:tc>
          <w:tcPr>
            <w:tcW w:w="300" w:type="pct"/>
            <w:tcBorders>
              <w:bottom w:val="single" w:sz="4" w:space="0" w:color="auto"/>
            </w:tcBorders>
            <w:shd w:val="clear" w:color="auto" w:fill="548DD4"/>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TOPIC</w:t>
            </w:r>
          </w:p>
        </w:tc>
        <w:tc>
          <w:tcPr>
            <w:tcW w:w="856" w:type="pct"/>
            <w:gridSpan w:val="2"/>
            <w:tcBorders>
              <w:bottom w:val="single" w:sz="4" w:space="0" w:color="auto"/>
            </w:tcBorders>
            <w:shd w:val="clear" w:color="auto" w:fill="FFFFFF"/>
            <w:vAlign w:val="center"/>
          </w:tcPr>
          <w:p w:rsidR="00BF6156" w:rsidRPr="005A3081" w:rsidRDefault="00BF6156" w:rsidP="00D5632F">
            <w:pPr>
              <w:spacing w:line="360" w:lineRule="auto"/>
              <w:jc w:val="center"/>
              <w:rPr>
                <w:rFonts w:ascii="Century Gothic" w:hAnsi="Century Gothic"/>
                <w:b/>
                <w:sz w:val="18"/>
                <w:szCs w:val="18"/>
              </w:rPr>
            </w:pPr>
            <w:r w:rsidRPr="005A3081">
              <w:rPr>
                <w:rFonts w:ascii="Century Gothic" w:hAnsi="Century Gothic"/>
                <w:b/>
                <w:sz w:val="18"/>
                <w:szCs w:val="18"/>
              </w:rPr>
              <w:t xml:space="preserve">HUMAN EAR </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BF6156" w:rsidRPr="005A3081" w:rsidRDefault="00BF6156" w:rsidP="00D5632F">
            <w:pPr>
              <w:spacing w:line="360" w:lineRule="auto"/>
              <w:jc w:val="center"/>
              <w:rPr>
                <w:rFonts w:ascii="Century Gothic" w:hAnsi="Century Gothic"/>
                <w:b/>
                <w:sz w:val="18"/>
                <w:szCs w:val="18"/>
              </w:rPr>
            </w:pPr>
            <w:r>
              <w:rPr>
                <w:rFonts w:ascii="Century Gothic" w:hAnsi="Century Gothic"/>
                <w:b/>
                <w:sz w:val="18"/>
                <w:szCs w:val="18"/>
              </w:rPr>
              <w:t>Lesson</w:t>
            </w:r>
          </w:p>
        </w:tc>
        <w:tc>
          <w:tcPr>
            <w:tcW w:w="428" w:type="pct"/>
            <w:tcBorders>
              <w:bottom w:val="single" w:sz="4" w:space="0" w:color="auto"/>
            </w:tcBorders>
            <w:shd w:val="clear" w:color="auto" w:fill="9BBB59"/>
            <w:vAlign w:val="center"/>
          </w:tcPr>
          <w:p w:rsidR="00BF6156" w:rsidRPr="005A3081" w:rsidRDefault="00BF6156" w:rsidP="00D5632F">
            <w:pPr>
              <w:spacing w:line="360" w:lineRule="auto"/>
              <w:jc w:val="center"/>
              <w:rPr>
                <w:rFonts w:ascii="Century Gothic" w:hAnsi="Century Gothic"/>
                <w:b/>
                <w:sz w:val="18"/>
                <w:szCs w:val="18"/>
              </w:rPr>
            </w:pPr>
            <w:r>
              <w:rPr>
                <w:rFonts w:ascii="Century Gothic" w:hAnsi="Century Gothic"/>
                <w:b/>
                <w:sz w:val="18"/>
                <w:szCs w:val="18"/>
              </w:rPr>
              <w:t>1</w:t>
            </w:r>
          </w:p>
        </w:tc>
      </w:tr>
      <w:tr w:rsidR="00BF6156" w:rsidRPr="005A3081" w:rsidTr="00D5632F">
        <w:trPr>
          <w:trHeight w:val="144"/>
        </w:trPr>
        <w:tc>
          <w:tcPr>
            <w:tcW w:w="588" w:type="pct"/>
            <w:gridSpan w:val="2"/>
            <w:tcBorders>
              <w:top w:val="nil"/>
              <w:left w:val="nil"/>
              <w:bottom w:val="single" w:sz="4" w:space="0" w:color="auto"/>
              <w:right w:val="nil"/>
            </w:tcBorders>
            <w:vAlign w:val="center"/>
          </w:tcPr>
          <w:p w:rsidR="00BF6156" w:rsidRPr="005A3081" w:rsidRDefault="00BF6156" w:rsidP="00D5632F">
            <w:pPr>
              <w:spacing w:line="360" w:lineRule="auto"/>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BF6156" w:rsidRPr="005A3081" w:rsidRDefault="00BF6156" w:rsidP="00D5632F">
            <w:pPr>
              <w:spacing w:line="360" w:lineRule="auto"/>
              <w:rPr>
                <w:rFonts w:ascii="Century Gothic" w:hAnsi="Century Gothic"/>
                <w:sz w:val="18"/>
                <w:szCs w:val="18"/>
              </w:rPr>
            </w:pPr>
          </w:p>
        </w:tc>
        <w:tc>
          <w:tcPr>
            <w:tcW w:w="1150" w:type="pct"/>
            <w:gridSpan w:val="4"/>
            <w:tcBorders>
              <w:top w:val="nil"/>
              <w:left w:val="nil"/>
              <w:bottom w:val="single" w:sz="4" w:space="0" w:color="auto"/>
              <w:right w:val="nil"/>
            </w:tcBorders>
            <w:vAlign w:val="center"/>
          </w:tcPr>
          <w:p w:rsidR="00BF6156" w:rsidRPr="005A3081" w:rsidRDefault="00BF6156" w:rsidP="00D5632F">
            <w:pPr>
              <w:spacing w:line="360" w:lineRule="auto"/>
              <w:rPr>
                <w:rFonts w:ascii="Century Gothic" w:hAnsi="Century Gothic"/>
                <w:sz w:val="18"/>
                <w:szCs w:val="18"/>
              </w:rPr>
            </w:pPr>
          </w:p>
        </w:tc>
        <w:tc>
          <w:tcPr>
            <w:tcW w:w="2011" w:type="pct"/>
            <w:gridSpan w:val="5"/>
            <w:tcBorders>
              <w:top w:val="nil"/>
              <w:left w:val="nil"/>
              <w:bottom w:val="single" w:sz="4" w:space="0" w:color="auto"/>
              <w:right w:val="nil"/>
            </w:tcBorders>
            <w:vAlign w:val="center"/>
          </w:tcPr>
          <w:p w:rsidR="00BF6156" w:rsidRPr="005A3081" w:rsidRDefault="00BF6156" w:rsidP="00D5632F">
            <w:pPr>
              <w:spacing w:line="360" w:lineRule="auto"/>
              <w:rPr>
                <w:rFonts w:ascii="Century Gothic" w:hAnsi="Century Gothic"/>
                <w:sz w:val="18"/>
                <w:szCs w:val="18"/>
              </w:rPr>
            </w:pPr>
          </w:p>
        </w:tc>
      </w:tr>
      <w:tr w:rsidR="00BF6156" w:rsidRPr="005A3081" w:rsidTr="00D5632F">
        <w:trPr>
          <w:trHeight w:val="278"/>
        </w:trPr>
        <w:tc>
          <w:tcPr>
            <w:tcW w:w="1588" w:type="pct"/>
            <w:gridSpan w:val="5"/>
            <w:tcBorders>
              <w:top w:val="single" w:sz="4" w:space="0" w:color="auto"/>
              <w:bottom w:val="single" w:sz="4" w:space="0" w:color="auto"/>
            </w:tcBorders>
            <w:shd w:val="clear" w:color="auto" w:fill="9BBB59"/>
            <w:vAlign w:val="center"/>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BF6156" w:rsidRPr="005A3081" w:rsidRDefault="00BF6156" w:rsidP="00D5632F">
            <w:pPr>
              <w:spacing w:line="360" w:lineRule="auto"/>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BF6156" w:rsidRPr="005A3081" w:rsidRDefault="00BF6156" w:rsidP="00D5632F">
            <w:pPr>
              <w:spacing w:line="360" w:lineRule="auto"/>
              <w:rPr>
                <w:rFonts w:ascii="Century Gothic" w:hAnsi="Century Gothic"/>
                <w:b/>
                <w:sz w:val="18"/>
                <w:szCs w:val="18"/>
              </w:rPr>
            </w:pPr>
          </w:p>
        </w:tc>
      </w:tr>
      <w:tr w:rsidR="00BF6156" w:rsidRPr="005A3081" w:rsidTr="00D5632F">
        <w:tc>
          <w:tcPr>
            <w:tcW w:w="788" w:type="pct"/>
            <w:gridSpan w:val="3"/>
            <w:shd w:val="clear" w:color="auto" w:fill="9BBB59"/>
            <w:vAlign w:val="center"/>
          </w:tcPr>
          <w:p w:rsidR="00BF6156" w:rsidRPr="005A3081" w:rsidRDefault="00BF6156" w:rsidP="00D5632F">
            <w:pPr>
              <w:rPr>
                <w:rFonts w:ascii="Century Gothic" w:hAnsi="Century Gothic"/>
                <w:b/>
                <w:sz w:val="18"/>
                <w:szCs w:val="18"/>
              </w:rPr>
            </w:pPr>
            <w:r w:rsidRPr="005A3081">
              <w:rPr>
                <w:rFonts w:ascii="Century Gothic" w:hAnsi="Century Gothic"/>
                <w:b/>
                <w:sz w:val="18"/>
                <w:szCs w:val="18"/>
              </w:rPr>
              <w:t>LESSON OBJECTIVES</w:t>
            </w:r>
          </w:p>
        </w:tc>
        <w:tc>
          <w:tcPr>
            <w:tcW w:w="4212" w:type="pct"/>
            <w:gridSpan w:val="12"/>
            <w:vAlign w:val="center"/>
          </w:tcPr>
          <w:p w:rsidR="00BF6156" w:rsidRPr="005A3081" w:rsidRDefault="00BF6156" w:rsidP="00D5632F">
            <w:pPr>
              <w:rPr>
                <w:rFonts w:ascii="Century Gothic" w:hAnsi="Century Gothic"/>
                <w:b/>
                <w:sz w:val="18"/>
                <w:szCs w:val="18"/>
              </w:rPr>
            </w:pPr>
            <w:r w:rsidRPr="005A3081">
              <w:rPr>
                <w:rFonts w:ascii="Century Gothic" w:hAnsi="Century Gothic"/>
                <w:b/>
                <w:sz w:val="18"/>
                <w:szCs w:val="18"/>
              </w:rPr>
              <w:t>The learners must be able to:</w:t>
            </w:r>
          </w:p>
          <w:p w:rsidR="00BF6156" w:rsidRPr="005A3081" w:rsidRDefault="00BF6156" w:rsidP="00F53144">
            <w:pPr>
              <w:numPr>
                <w:ilvl w:val="0"/>
                <w:numId w:val="61"/>
              </w:numPr>
              <w:rPr>
                <w:rFonts w:ascii="Century Gothic" w:hAnsi="Century Gothic"/>
                <w:sz w:val="18"/>
                <w:szCs w:val="18"/>
              </w:rPr>
            </w:pPr>
            <w:r w:rsidRPr="005A3081">
              <w:rPr>
                <w:rFonts w:ascii="Century Gothic" w:hAnsi="Century Gothic"/>
                <w:sz w:val="18"/>
                <w:szCs w:val="18"/>
              </w:rPr>
              <w:t>Explain the structure of the different parts of  human ear</w:t>
            </w:r>
          </w:p>
          <w:p w:rsidR="00BF6156" w:rsidRPr="005A3081" w:rsidRDefault="00BF6156" w:rsidP="00F53144">
            <w:pPr>
              <w:numPr>
                <w:ilvl w:val="0"/>
                <w:numId w:val="61"/>
              </w:numPr>
              <w:rPr>
                <w:rFonts w:ascii="Century Gothic" w:hAnsi="Century Gothic"/>
                <w:sz w:val="18"/>
                <w:szCs w:val="18"/>
              </w:rPr>
            </w:pPr>
            <w:r w:rsidRPr="005A3081">
              <w:rPr>
                <w:rFonts w:ascii="Century Gothic" w:hAnsi="Century Gothic"/>
                <w:sz w:val="18"/>
                <w:szCs w:val="18"/>
              </w:rPr>
              <w:t>Use of mind map to summarise information</w:t>
            </w:r>
          </w:p>
        </w:tc>
      </w:tr>
    </w:tbl>
    <w:p w:rsidR="00BF6156" w:rsidRPr="002D045F" w:rsidRDefault="00BF6156" w:rsidP="00BF6156">
      <w:pPr>
        <w:rPr>
          <w:vanish/>
        </w:rPr>
      </w:pPr>
    </w:p>
    <w:tbl>
      <w:tblPr>
        <w:tblpPr w:leftFromText="180" w:rightFromText="180" w:vertAnchor="text" w:horzAnchor="margin" w:tblpY="5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BF6156" w:rsidRPr="005A3081" w:rsidTr="00D5632F">
        <w:tc>
          <w:tcPr>
            <w:tcW w:w="2688" w:type="pct"/>
            <w:tcBorders>
              <w:top w:val="single" w:sz="4" w:space="0" w:color="auto"/>
            </w:tcBorders>
            <w:shd w:val="clear" w:color="auto" w:fill="F79646"/>
            <w:vAlign w:val="center"/>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LEARNER ACTIVITIES</w:t>
            </w:r>
          </w:p>
        </w:tc>
        <w:tc>
          <w:tcPr>
            <w:tcW w:w="450" w:type="pct"/>
            <w:tcBorders>
              <w:top w:val="single" w:sz="4" w:space="0" w:color="auto"/>
            </w:tcBorders>
            <w:shd w:val="clear" w:color="auto" w:fill="F79646"/>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TIMING</w:t>
            </w:r>
          </w:p>
        </w:tc>
        <w:tc>
          <w:tcPr>
            <w:tcW w:w="811" w:type="pct"/>
            <w:tcBorders>
              <w:top w:val="single" w:sz="4" w:space="0" w:color="auto"/>
            </w:tcBorders>
            <w:shd w:val="clear" w:color="auto" w:fill="F79646"/>
          </w:tcPr>
          <w:p w:rsidR="00BF6156" w:rsidRPr="005A3081" w:rsidRDefault="00BF6156" w:rsidP="00D5632F">
            <w:pPr>
              <w:spacing w:line="360" w:lineRule="auto"/>
              <w:rPr>
                <w:rFonts w:ascii="Century Gothic" w:hAnsi="Century Gothic"/>
                <w:b/>
                <w:sz w:val="18"/>
                <w:szCs w:val="18"/>
              </w:rPr>
            </w:pPr>
            <w:r w:rsidRPr="005A3081">
              <w:rPr>
                <w:rFonts w:ascii="Century Gothic" w:hAnsi="Century Gothic"/>
                <w:b/>
                <w:sz w:val="18"/>
                <w:szCs w:val="18"/>
              </w:rPr>
              <w:t>RESOURCES NEEDED</w:t>
            </w:r>
          </w:p>
        </w:tc>
      </w:tr>
      <w:tr w:rsidR="00BF6156" w:rsidRPr="005A3081" w:rsidTr="00D5632F">
        <w:tc>
          <w:tcPr>
            <w:tcW w:w="2688" w:type="pct"/>
            <w:vAlign w:val="center"/>
          </w:tcPr>
          <w:p w:rsidR="00BF6156" w:rsidRPr="005A3081" w:rsidRDefault="00BF6156" w:rsidP="00D5632F">
            <w:pPr>
              <w:pStyle w:val="ListParagraph"/>
              <w:ind w:left="0"/>
              <w:rPr>
                <w:rFonts w:ascii="Century Gothic" w:hAnsi="Century Gothic"/>
                <w:sz w:val="18"/>
                <w:szCs w:val="18"/>
              </w:rPr>
            </w:pPr>
            <w:r w:rsidRPr="005A3081">
              <w:rPr>
                <w:rFonts w:ascii="Century Gothic" w:hAnsi="Century Gothic"/>
                <w:sz w:val="18"/>
                <w:szCs w:val="18"/>
              </w:rPr>
              <w:t>Lesson presentation using blackboard / transparencies/ model of ear</w:t>
            </w:r>
          </w:p>
          <w:p w:rsidR="00BF6156" w:rsidRPr="002D045F" w:rsidRDefault="00BF6156" w:rsidP="00D5632F">
            <w:pPr>
              <w:pStyle w:val="ListParagraph"/>
              <w:spacing w:line="360" w:lineRule="auto"/>
              <w:ind w:left="0"/>
              <w:rPr>
                <w:rFonts w:ascii="Century Gothic" w:hAnsi="Century Gothic"/>
                <w:b/>
                <w:color w:val="984806"/>
                <w:sz w:val="18"/>
                <w:szCs w:val="18"/>
                <w:u w:val="single"/>
              </w:rPr>
            </w:pPr>
            <w:r w:rsidRPr="002D045F">
              <w:rPr>
                <w:rFonts w:ascii="Century Gothic" w:hAnsi="Century Gothic"/>
                <w:b/>
                <w:color w:val="984806"/>
                <w:sz w:val="18"/>
                <w:szCs w:val="18"/>
                <w:u w:val="single"/>
              </w:rPr>
              <w:t xml:space="preserve"> Introduction</w:t>
            </w:r>
          </w:p>
          <w:p w:rsidR="00BF6156" w:rsidRPr="005A3081" w:rsidRDefault="00BF6156" w:rsidP="00D5632F">
            <w:pPr>
              <w:pStyle w:val="ListParagraph"/>
              <w:ind w:left="0"/>
              <w:rPr>
                <w:rFonts w:ascii="Century Gothic" w:hAnsi="Century Gothic"/>
                <w:sz w:val="18"/>
                <w:szCs w:val="18"/>
              </w:rPr>
            </w:pPr>
            <w:r w:rsidRPr="005A3081">
              <w:rPr>
                <w:rFonts w:ascii="Century Gothic" w:hAnsi="Century Gothic"/>
                <w:sz w:val="18"/>
                <w:szCs w:val="18"/>
              </w:rPr>
              <w:t>Question and answer method used to revise importance of sense organs in helping respond to stimuli in the external environment.</w:t>
            </w:r>
          </w:p>
          <w:p w:rsidR="00BF6156" w:rsidRDefault="00BF6156" w:rsidP="00D5632F">
            <w:pPr>
              <w:pStyle w:val="ListParagraph"/>
              <w:ind w:left="0"/>
              <w:rPr>
                <w:rFonts w:ascii="Century Gothic" w:hAnsi="Century Gothic"/>
                <w:b/>
                <w:sz w:val="18"/>
                <w:szCs w:val="18"/>
              </w:rPr>
            </w:pPr>
            <w:r w:rsidRPr="005A3081">
              <w:rPr>
                <w:rFonts w:ascii="Century Gothic" w:hAnsi="Century Gothic"/>
                <w:b/>
                <w:sz w:val="18"/>
                <w:szCs w:val="18"/>
              </w:rPr>
              <w:t xml:space="preserve"> </w:t>
            </w:r>
          </w:p>
          <w:p w:rsidR="00BF6156" w:rsidRPr="002D045F" w:rsidRDefault="00BF6156" w:rsidP="00D5632F">
            <w:pPr>
              <w:pStyle w:val="ListParagraph"/>
              <w:ind w:left="0"/>
              <w:rPr>
                <w:rFonts w:ascii="Century Gothic" w:hAnsi="Century Gothic"/>
                <w:b/>
                <w:color w:val="984806"/>
                <w:sz w:val="18"/>
                <w:szCs w:val="18"/>
                <w:u w:val="single"/>
              </w:rPr>
            </w:pPr>
            <w:r w:rsidRPr="002D045F">
              <w:rPr>
                <w:rFonts w:ascii="Century Gothic" w:hAnsi="Century Gothic"/>
                <w:b/>
                <w:color w:val="984806"/>
                <w:sz w:val="18"/>
                <w:szCs w:val="18"/>
                <w:u w:val="single"/>
              </w:rPr>
              <w:t>Main Body (Lesson presentation)</w:t>
            </w:r>
          </w:p>
          <w:p w:rsidR="00BF6156" w:rsidRPr="005A3081" w:rsidRDefault="00BF6156" w:rsidP="00F53144">
            <w:pPr>
              <w:pStyle w:val="ListParagraph"/>
              <w:numPr>
                <w:ilvl w:val="0"/>
                <w:numId w:val="60"/>
              </w:numPr>
              <w:rPr>
                <w:rFonts w:ascii="Century Gothic" w:hAnsi="Century Gothic"/>
                <w:sz w:val="18"/>
                <w:szCs w:val="18"/>
              </w:rPr>
            </w:pPr>
            <w:r w:rsidRPr="005A3081">
              <w:rPr>
                <w:rFonts w:ascii="Century Gothic" w:hAnsi="Century Gothic"/>
                <w:sz w:val="18"/>
                <w:szCs w:val="18"/>
              </w:rPr>
              <w:t>Teachers provides mind map of human ear.  Model of ear used to illustrate parts and  explain associated functions.</w:t>
            </w:r>
          </w:p>
          <w:p w:rsidR="00BF6156" w:rsidRPr="005A3081" w:rsidRDefault="00BF6156" w:rsidP="00D5632F">
            <w:pPr>
              <w:pStyle w:val="ListParagraph"/>
              <w:ind w:left="360"/>
              <w:rPr>
                <w:rFonts w:ascii="Century Gothic" w:hAnsi="Century Gothic"/>
                <w:sz w:val="18"/>
                <w:szCs w:val="18"/>
              </w:rPr>
            </w:pPr>
          </w:p>
          <w:p w:rsidR="00BF6156" w:rsidRPr="005A3081" w:rsidRDefault="00BF6156" w:rsidP="00D5632F">
            <w:pPr>
              <w:pStyle w:val="ListParagraph"/>
              <w:ind w:left="360"/>
              <w:rPr>
                <w:rFonts w:ascii="Century Gothic" w:hAnsi="Century Gothic"/>
                <w:sz w:val="18"/>
                <w:szCs w:val="18"/>
              </w:rPr>
            </w:pPr>
            <w:r w:rsidRPr="005A3081">
              <w:rPr>
                <w:rFonts w:ascii="Century Gothic" w:hAnsi="Century Gothic"/>
                <w:sz w:val="18"/>
                <w:szCs w:val="18"/>
              </w:rPr>
              <w:t xml:space="preserve">             </w:t>
            </w:r>
            <w:r>
              <w:rPr>
                <w:rFonts w:ascii="Century Gothic" w:hAnsi="Century Gothic"/>
                <w:sz w:val="18"/>
                <w:szCs w:val="18"/>
                <w:lang w:val="en-ZA" w:eastAsia="en-ZA"/>
              </w:rPr>
              <w:drawing>
                <wp:inline distT="0" distB="0" distL="0" distR="0">
                  <wp:extent cx="3076575" cy="1857375"/>
                  <wp:effectExtent l="0" t="0" r="9525" b="9525"/>
                  <wp:docPr id="528" name="Picture 528" descr="http://rds.yahoo.com/_ylt=A0S020nHL_FHvkgBpEajzbkF/SIG=1279oit86/EXP=1207075143/**http%3A//www.nysinuscenter.com/images/ear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ds.yahoo.com/_ylt=A0S020nHL_FHvkgBpEajzbkF/SIG=1279oit86/EXP=1207075143/**http%3A//www.nysinuscenter.com/images/ear_diagram.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76575" cy="1857375"/>
                          </a:xfrm>
                          <a:prstGeom prst="rect">
                            <a:avLst/>
                          </a:prstGeom>
                          <a:noFill/>
                          <a:ln>
                            <a:noFill/>
                          </a:ln>
                        </pic:spPr>
                      </pic:pic>
                    </a:graphicData>
                  </a:graphic>
                </wp:inline>
              </w:drawing>
            </w:r>
          </w:p>
          <w:p w:rsidR="00BF6156" w:rsidRPr="003325B9" w:rsidRDefault="00BF6156" w:rsidP="00D5632F">
            <w:pPr>
              <w:pStyle w:val="ListParagraph"/>
              <w:ind w:left="0"/>
              <w:rPr>
                <w:rFonts w:ascii="Century Gothic" w:hAnsi="Century Gothic"/>
                <w:color w:val="000000"/>
                <w:sz w:val="18"/>
                <w:szCs w:val="18"/>
              </w:rPr>
            </w:pPr>
            <w:r w:rsidRPr="003325B9">
              <w:rPr>
                <w:rFonts w:ascii="Century Gothic" w:hAnsi="Century Gothic"/>
                <w:color w:val="000000"/>
                <w:sz w:val="18"/>
                <w:szCs w:val="18"/>
              </w:rPr>
              <w:t>Teacher  highlights the following parts of the human ear:</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Pinna - visible, cartilaginous structure</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Auditory canal – tube from pinna to tympanic membrane</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Tympanic membrane – thin membrane that separates outer from middle ear</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 xml:space="preserve">Auditory </w:t>
            </w:r>
            <w:proofErr w:type="spellStart"/>
            <w:r w:rsidRPr="005A3081">
              <w:rPr>
                <w:rFonts w:ascii="Century Gothic" w:hAnsi="Century Gothic"/>
                <w:sz w:val="18"/>
                <w:szCs w:val="18"/>
                <w:lang w:eastAsia="en-US"/>
              </w:rPr>
              <w:t>ossicles</w:t>
            </w:r>
            <w:proofErr w:type="spellEnd"/>
            <w:r w:rsidRPr="005A3081">
              <w:rPr>
                <w:rFonts w:ascii="Century Gothic" w:hAnsi="Century Gothic"/>
                <w:sz w:val="18"/>
                <w:szCs w:val="18"/>
                <w:lang w:eastAsia="en-US"/>
              </w:rPr>
              <w:t>-smallest bones in human body</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lastRenderedPageBreak/>
              <w:t>Malleus–1</w:t>
            </w:r>
            <w:r w:rsidRPr="005A3081">
              <w:rPr>
                <w:rFonts w:ascii="Century Gothic" w:hAnsi="Century Gothic"/>
                <w:sz w:val="18"/>
                <w:szCs w:val="18"/>
                <w:vertAlign w:val="superscript"/>
                <w:lang w:eastAsia="en-US"/>
              </w:rPr>
              <w:t>st</w:t>
            </w:r>
            <w:r w:rsidRPr="005A3081">
              <w:rPr>
                <w:rFonts w:ascii="Century Gothic" w:hAnsi="Century Gothic"/>
                <w:sz w:val="18"/>
                <w:szCs w:val="18"/>
                <w:lang w:eastAsia="en-US"/>
              </w:rPr>
              <w:t xml:space="preserve"> auditory </w:t>
            </w:r>
            <w:proofErr w:type="spellStart"/>
            <w:r w:rsidRPr="005A3081">
              <w:rPr>
                <w:rFonts w:ascii="Century Gothic" w:hAnsi="Century Gothic"/>
                <w:sz w:val="18"/>
                <w:szCs w:val="18"/>
                <w:lang w:eastAsia="en-US"/>
              </w:rPr>
              <w:t>ossicle</w:t>
            </w:r>
            <w:proofErr w:type="spellEnd"/>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Incus- 2</w:t>
            </w:r>
            <w:r w:rsidRPr="005A3081">
              <w:rPr>
                <w:rFonts w:ascii="Century Gothic" w:hAnsi="Century Gothic"/>
                <w:sz w:val="18"/>
                <w:szCs w:val="18"/>
                <w:vertAlign w:val="superscript"/>
                <w:lang w:eastAsia="en-US"/>
              </w:rPr>
              <w:t>nd</w:t>
            </w:r>
            <w:r w:rsidRPr="005A3081">
              <w:rPr>
                <w:rFonts w:ascii="Century Gothic" w:hAnsi="Century Gothic"/>
                <w:sz w:val="18"/>
                <w:szCs w:val="18"/>
                <w:lang w:eastAsia="en-US"/>
              </w:rPr>
              <w:t xml:space="preserve">  auditory </w:t>
            </w:r>
            <w:proofErr w:type="spellStart"/>
            <w:r w:rsidRPr="005A3081">
              <w:rPr>
                <w:rFonts w:ascii="Century Gothic" w:hAnsi="Century Gothic"/>
                <w:sz w:val="18"/>
                <w:szCs w:val="18"/>
                <w:lang w:eastAsia="en-US"/>
              </w:rPr>
              <w:t>ossicle</w:t>
            </w:r>
            <w:proofErr w:type="spellEnd"/>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Stapes—3</w:t>
            </w:r>
            <w:r w:rsidRPr="005A3081">
              <w:rPr>
                <w:rFonts w:ascii="Century Gothic" w:hAnsi="Century Gothic"/>
                <w:sz w:val="18"/>
                <w:szCs w:val="18"/>
                <w:vertAlign w:val="superscript"/>
                <w:lang w:eastAsia="en-US"/>
              </w:rPr>
              <w:t>rd</w:t>
            </w:r>
            <w:r w:rsidRPr="005A3081">
              <w:rPr>
                <w:rFonts w:ascii="Century Gothic" w:hAnsi="Century Gothic"/>
                <w:sz w:val="18"/>
                <w:szCs w:val="18"/>
                <w:lang w:eastAsia="en-US"/>
              </w:rPr>
              <w:t xml:space="preserve"> auditory </w:t>
            </w:r>
            <w:proofErr w:type="spellStart"/>
            <w:r w:rsidRPr="005A3081">
              <w:rPr>
                <w:rFonts w:ascii="Century Gothic" w:hAnsi="Century Gothic"/>
                <w:sz w:val="18"/>
                <w:szCs w:val="18"/>
                <w:lang w:eastAsia="en-US"/>
              </w:rPr>
              <w:t>ossicle</w:t>
            </w:r>
            <w:proofErr w:type="spellEnd"/>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Eustachian tube- connects middle ear and back of throat</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Cochlea-shell-shaped structure in inner ear</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 xml:space="preserve"> Vestibule- structure below semi-circular canals</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Three semi-circular canals – semi-circular structure at 90 angle to each other</w:t>
            </w:r>
          </w:p>
          <w:p w:rsidR="00BF6156" w:rsidRPr="005A3081" w:rsidRDefault="00BF6156" w:rsidP="00F53144">
            <w:pPr>
              <w:pStyle w:val="Normal1"/>
              <w:numPr>
                <w:ilvl w:val="0"/>
                <w:numId w:val="63"/>
              </w:numPr>
              <w:ind w:left="1080"/>
              <w:rPr>
                <w:rFonts w:ascii="Century Gothic" w:hAnsi="Century Gothic"/>
                <w:sz w:val="18"/>
                <w:szCs w:val="18"/>
                <w:lang w:eastAsia="en-US"/>
              </w:rPr>
            </w:pPr>
            <w:r w:rsidRPr="005A3081">
              <w:rPr>
                <w:rFonts w:ascii="Century Gothic" w:hAnsi="Century Gothic"/>
                <w:sz w:val="18"/>
                <w:szCs w:val="18"/>
                <w:lang w:eastAsia="en-US"/>
              </w:rPr>
              <w:t>Auditory nerve –structure that leaves cochlea and travels to brain</w:t>
            </w:r>
          </w:p>
          <w:p w:rsidR="00BF6156" w:rsidRPr="002D045F" w:rsidRDefault="00BF6156" w:rsidP="00D5632F">
            <w:pPr>
              <w:pStyle w:val="ListParagraph"/>
              <w:ind w:left="0"/>
              <w:rPr>
                <w:rFonts w:ascii="Century Gothic" w:hAnsi="Century Gothic"/>
                <w:color w:val="984806"/>
                <w:sz w:val="18"/>
                <w:szCs w:val="18"/>
              </w:rPr>
            </w:pPr>
            <w:r w:rsidRPr="002D045F">
              <w:rPr>
                <w:rFonts w:ascii="Century Gothic" w:hAnsi="Century Gothic"/>
                <w:b/>
                <w:color w:val="984806"/>
                <w:sz w:val="18"/>
                <w:szCs w:val="18"/>
                <w:u w:val="single"/>
              </w:rPr>
              <w:t>Conclusion</w:t>
            </w:r>
          </w:p>
          <w:p w:rsidR="00BF6156" w:rsidRPr="005A3081" w:rsidRDefault="00BF6156" w:rsidP="00F53144">
            <w:pPr>
              <w:pStyle w:val="ListParagraph"/>
              <w:numPr>
                <w:ilvl w:val="0"/>
                <w:numId w:val="59"/>
              </w:numPr>
              <w:rPr>
                <w:rFonts w:ascii="Century Gothic" w:hAnsi="Century Gothic"/>
                <w:sz w:val="18"/>
                <w:szCs w:val="18"/>
              </w:rPr>
            </w:pPr>
            <w:r w:rsidRPr="005A3081">
              <w:rPr>
                <w:rFonts w:ascii="Century Gothic" w:hAnsi="Century Gothic"/>
                <w:sz w:val="18"/>
                <w:szCs w:val="18"/>
              </w:rPr>
              <w:t xml:space="preserve">Teacher facilitates the completion of the labels. </w:t>
            </w:r>
          </w:p>
          <w:p w:rsidR="00BF6156" w:rsidRPr="005A3081" w:rsidRDefault="00BF6156" w:rsidP="00F53144">
            <w:pPr>
              <w:pStyle w:val="ListParagraph"/>
              <w:numPr>
                <w:ilvl w:val="0"/>
                <w:numId w:val="59"/>
              </w:numPr>
              <w:rPr>
                <w:rFonts w:ascii="Century Gothic" w:hAnsi="Century Gothic"/>
                <w:sz w:val="18"/>
                <w:szCs w:val="18"/>
              </w:rPr>
            </w:pPr>
            <w:r>
              <w:rPr>
                <w:rFonts w:ascii="Century Gothic" w:hAnsi="Century Gothic"/>
                <w:sz w:val="18"/>
                <w:szCs w:val="18"/>
              </w:rPr>
              <w:t>Give learners homework</w:t>
            </w:r>
          </w:p>
        </w:tc>
        <w:tc>
          <w:tcPr>
            <w:tcW w:w="1050" w:type="pct"/>
          </w:tcPr>
          <w:p w:rsidR="00BF6156" w:rsidRPr="005A3081" w:rsidRDefault="00BF6156" w:rsidP="00D5632F">
            <w:pPr>
              <w:pStyle w:val="ListParagraph"/>
              <w:ind w:left="0"/>
              <w:rPr>
                <w:rFonts w:ascii="Century Gothic" w:hAnsi="Century Gothic"/>
                <w:sz w:val="18"/>
                <w:szCs w:val="18"/>
              </w:rPr>
            </w:pPr>
            <w:r w:rsidRPr="005A3081">
              <w:rPr>
                <w:rFonts w:ascii="Century Gothic" w:hAnsi="Century Gothic"/>
                <w:sz w:val="18"/>
                <w:szCs w:val="18"/>
              </w:rPr>
              <w:lastRenderedPageBreak/>
              <w:t>Learner respond to informal revision</w:t>
            </w:r>
          </w:p>
          <w:p w:rsidR="00BF6156" w:rsidRPr="005A3081" w:rsidRDefault="00BF6156" w:rsidP="00D5632F">
            <w:pPr>
              <w:pStyle w:val="ListParagraph"/>
              <w:rPr>
                <w:rFonts w:ascii="Century Gothic" w:hAnsi="Century Gothic"/>
                <w:sz w:val="18"/>
                <w:szCs w:val="18"/>
              </w:rPr>
            </w:pPr>
          </w:p>
          <w:p w:rsidR="00BF6156" w:rsidRPr="005A3081" w:rsidRDefault="00BF6156" w:rsidP="00D5632F">
            <w:pPr>
              <w:pStyle w:val="ListParagraph"/>
              <w:ind w:left="299" w:hanging="299"/>
              <w:rPr>
                <w:rFonts w:ascii="Century Gothic" w:hAnsi="Century Gothic"/>
                <w:sz w:val="18"/>
                <w:szCs w:val="18"/>
              </w:rPr>
            </w:pPr>
            <w:r w:rsidRPr="005A3081">
              <w:rPr>
                <w:rFonts w:ascii="Century Gothic" w:hAnsi="Century Gothic"/>
                <w:sz w:val="18"/>
                <w:szCs w:val="18"/>
              </w:rPr>
              <w:t>Learners place labels (in red)</w:t>
            </w:r>
            <w:r>
              <w:rPr>
                <w:rFonts w:ascii="Century Gothic" w:hAnsi="Century Gothic"/>
                <w:sz w:val="18"/>
                <w:szCs w:val="18"/>
              </w:rPr>
              <w:t xml:space="preserve"> </w:t>
            </w:r>
            <w:r w:rsidRPr="005A3081">
              <w:rPr>
                <w:rFonts w:ascii="Century Gothic" w:hAnsi="Century Gothic"/>
                <w:sz w:val="18"/>
                <w:szCs w:val="18"/>
              </w:rPr>
              <w:t xml:space="preserve">in boxes on mind map provided.  </w:t>
            </w:r>
          </w:p>
          <w:p w:rsidR="00BF6156" w:rsidRPr="005A3081" w:rsidRDefault="00BF6156" w:rsidP="00D5632F">
            <w:pPr>
              <w:pStyle w:val="ListParagraph"/>
              <w:ind w:left="0"/>
              <w:rPr>
                <w:rFonts w:ascii="Century Gothic" w:hAnsi="Century Gothic"/>
                <w:sz w:val="18"/>
                <w:szCs w:val="18"/>
              </w:rPr>
            </w:pPr>
            <w:r>
              <w:rPr>
                <w:rFonts w:ascii="Century Gothic" w:hAnsi="Century Gothic"/>
                <w:sz w:val="18"/>
                <w:szCs w:val="18"/>
              </w:rPr>
              <w:br/>
            </w:r>
            <w:r w:rsidRPr="005A3081">
              <w:rPr>
                <w:rFonts w:ascii="Century Gothic" w:hAnsi="Century Gothic"/>
                <w:sz w:val="18"/>
                <w:szCs w:val="18"/>
              </w:rPr>
              <w:t xml:space="preserve"> Learners complete labels   on the mind map. </w:t>
            </w:r>
          </w:p>
          <w:p w:rsidR="00BF6156" w:rsidRPr="005A3081" w:rsidRDefault="00BF6156" w:rsidP="00D5632F">
            <w:pPr>
              <w:pStyle w:val="ListParagraph"/>
              <w:spacing w:line="360" w:lineRule="auto"/>
              <w:ind w:left="0"/>
              <w:rPr>
                <w:rFonts w:ascii="Century Gothic" w:hAnsi="Century Gothic"/>
                <w:sz w:val="18"/>
                <w:szCs w:val="18"/>
              </w:rPr>
            </w:pP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b/>
                <w:sz w:val="18"/>
                <w:szCs w:val="18"/>
              </w:rPr>
              <w:t>Home work:</w:t>
            </w:r>
            <w:r w:rsidRPr="005A3081">
              <w:rPr>
                <w:rFonts w:ascii="Century Gothic" w:hAnsi="Century Gothic"/>
                <w:sz w:val="18"/>
                <w:szCs w:val="18"/>
              </w:rPr>
              <w:t xml:space="preserve"> </w:t>
            </w: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Using textbook, learners</w:t>
            </w: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 xml:space="preserve">complete assigned </w:t>
            </w: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homework.</w:t>
            </w:r>
          </w:p>
          <w:p w:rsidR="00BF6156" w:rsidRPr="005A3081" w:rsidRDefault="00BF6156" w:rsidP="00D5632F">
            <w:pPr>
              <w:pStyle w:val="ListParagraph"/>
              <w:ind w:left="176" w:hanging="270"/>
              <w:rPr>
                <w:rFonts w:ascii="Century Gothic" w:hAnsi="Century Gothic"/>
                <w:sz w:val="18"/>
                <w:szCs w:val="18"/>
              </w:rPr>
            </w:pP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Learners must begin</w:t>
            </w: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Researching functions of</w:t>
            </w:r>
          </w:p>
          <w:p w:rsidR="00BF6156" w:rsidRPr="005A3081" w:rsidRDefault="00BF6156" w:rsidP="00D5632F">
            <w:pPr>
              <w:pStyle w:val="ListParagraph"/>
              <w:ind w:left="176" w:hanging="270"/>
              <w:rPr>
                <w:rFonts w:ascii="Century Gothic" w:hAnsi="Century Gothic"/>
                <w:sz w:val="18"/>
                <w:szCs w:val="18"/>
              </w:rPr>
            </w:pPr>
            <w:r w:rsidRPr="005A3081">
              <w:rPr>
                <w:rFonts w:ascii="Century Gothic" w:hAnsi="Century Gothic"/>
                <w:sz w:val="18"/>
                <w:szCs w:val="18"/>
              </w:rPr>
              <w:t>various parts.</w:t>
            </w:r>
          </w:p>
          <w:p w:rsidR="00BF6156" w:rsidRPr="005A3081" w:rsidRDefault="00BF6156" w:rsidP="00D5632F">
            <w:pPr>
              <w:pStyle w:val="ListParagraph"/>
              <w:spacing w:line="360" w:lineRule="auto"/>
              <w:ind w:left="0"/>
              <w:rPr>
                <w:rFonts w:ascii="Century Gothic" w:hAnsi="Century Gothic"/>
                <w:sz w:val="18"/>
                <w:szCs w:val="18"/>
              </w:rPr>
            </w:pPr>
          </w:p>
        </w:tc>
        <w:tc>
          <w:tcPr>
            <w:tcW w:w="450" w:type="pct"/>
          </w:tcPr>
          <w:p w:rsidR="00BF6156" w:rsidRPr="005A3081" w:rsidRDefault="00BF6156" w:rsidP="00D5632F">
            <w:pPr>
              <w:rPr>
                <w:rFonts w:ascii="Century Gothic" w:hAnsi="Century Gothic"/>
                <w:sz w:val="18"/>
                <w:szCs w:val="18"/>
              </w:rPr>
            </w:pPr>
            <w:r w:rsidRPr="005A3081">
              <w:rPr>
                <w:rFonts w:ascii="Century Gothic" w:hAnsi="Century Gothic"/>
                <w:sz w:val="18"/>
                <w:szCs w:val="18"/>
              </w:rPr>
              <w:t>10 min</w:t>
            </w: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Pr="005A3081" w:rsidRDefault="00BF6156" w:rsidP="00D5632F">
            <w:pPr>
              <w:spacing w:line="360" w:lineRule="auto"/>
              <w:rPr>
                <w:rFonts w:ascii="Century Gothic" w:hAnsi="Century Gothic"/>
                <w:sz w:val="18"/>
                <w:szCs w:val="18"/>
              </w:rPr>
            </w:pPr>
            <w:r>
              <w:rPr>
                <w:rFonts w:ascii="Century Gothic" w:hAnsi="Century Gothic"/>
                <w:sz w:val="18"/>
                <w:szCs w:val="18"/>
              </w:rPr>
              <w:t>25</w:t>
            </w:r>
            <w:r w:rsidRPr="005A3081">
              <w:rPr>
                <w:rFonts w:ascii="Century Gothic" w:hAnsi="Century Gothic"/>
                <w:sz w:val="18"/>
                <w:szCs w:val="18"/>
              </w:rPr>
              <w:t xml:space="preserve"> min</w:t>
            </w: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Default="00BF6156" w:rsidP="00D5632F">
            <w:pPr>
              <w:spacing w:line="360" w:lineRule="auto"/>
              <w:rPr>
                <w:rFonts w:ascii="Century Gothic" w:hAnsi="Century Gothic"/>
                <w:sz w:val="18"/>
                <w:szCs w:val="18"/>
              </w:rPr>
            </w:pPr>
          </w:p>
          <w:p w:rsidR="00BF6156" w:rsidRPr="005A3081" w:rsidRDefault="00BF6156" w:rsidP="00D5632F">
            <w:pPr>
              <w:spacing w:line="360" w:lineRule="auto"/>
              <w:rPr>
                <w:rFonts w:ascii="Century Gothic" w:hAnsi="Century Gothic"/>
                <w:sz w:val="18"/>
                <w:szCs w:val="18"/>
              </w:rPr>
            </w:pPr>
            <w:r>
              <w:rPr>
                <w:rFonts w:ascii="Century Gothic" w:hAnsi="Century Gothic"/>
                <w:sz w:val="18"/>
                <w:szCs w:val="18"/>
              </w:rPr>
              <w:t>5</w:t>
            </w:r>
            <w:r w:rsidRPr="005A3081">
              <w:rPr>
                <w:rFonts w:ascii="Century Gothic" w:hAnsi="Century Gothic"/>
                <w:sz w:val="18"/>
                <w:szCs w:val="18"/>
              </w:rPr>
              <w:t xml:space="preserve"> min</w:t>
            </w:r>
          </w:p>
        </w:tc>
        <w:tc>
          <w:tcPr>
            <w:tcW w:w="811" w:type="pct"/>
          </w:tcPr>
          <w:p w:rsidR="00BF6156" w:rsidRPr="005A3081" w:rsidRDefault="00BF6156" w:rsidP="00F53144">
            <w:pPr>
              <w:pStyle w:val="ListParagraph"/>
              <w:numPr>
                <w:ilvl w:val="0"/>
                <w:numId w:val="64"/>
              </w:numPr>
              <w:rPr>
                <w:rFonts w:ascii="Century Gothic" w:hAnsi="Century Gothic"/>
                <w:sz w:val="18"/>
                <w:szCs w:val="18"/>
              </w:rPr>
            </w:pPr>
            <w:r w:rsidRPr="005A3081">
              <w:rPr>
                <w:rFonts w:ascii="Century Gothic" w:hAnsi="Century Gothic"/>
                <w:sz w:val="18"/>
                <w:szCs w:val="18"/>
              </w:rPr>
              <w:lastRenderedPageBreak/>
              <w:t>The Answer Series – Part 2</w:t>
            </w:r>
          </w:p>
          <w:p w:rsidR="00BF6156" w:rsidRPr="005A3081" w:rsidRDefault="00BF6156" w:rsidP="00D5632F">
            <w:pPr>
              <w:pStyle w:val="ListParagraph"/>
              <w:ind w:left="360"/>
              <w:rPr>
                <w:rFonts w:ascii="Century Gothic" w:hAnsi="Century Gothic"/>
                <w:sz w:val="18"/>
                <w:szCs w:val="18"/>
              </w:rPr>
            </w:pPr>
          </w:p>
          <w:p w:rsidR="00BF6156" w:rsidRPr="005A3081" w:rsidRDefault="00BF6156" w:rsidP="00F53144">
            <w:pPr>
              <w:pStyle w:val="ListParagraph"/>
              <w:numPr>
                <w:ilvl w:val="0"/>
                <w:numId w:val="64"/>
              </w:numPr>
              <w:rPr>
                <w:rFonts w:ascii="Century Gothic" w:hAnsi="Century Gothic"/>
                <w:sz w:val="18"/>
                <w:szCs w:val="18"/>
              </w:rPr>
            </w:pPr>
            <w:r w:rsidRPr="005A3081">
              <w:rPr>
                <w:rFonts w:ascii="Century Gothic" w:hAnsi="Century Gothic"/>
                <w:sz w:val="18"/>
                <w:szCs w:val="18"/>
              </w:rPr>
              <w:t>Model of human ear</w:t>
            </w:r>
          </w:p>
          <w:p w:rsidR="00BF6156" w:rsidRPr="005A3081" w:rsidRDefault="00BF6156" w:rsidP="00D5632F">
            <w:pPr>
              <w:pStyle w:val="ListParagraph"/>
              <w:ind w:left="360"/>
              <w:rPr>
                <w:rFonts w:ascii="Century Gothic" w:hAnsi="Century Gothic"/>
                <w:sz w:val="18"/>
                <w:szCs w:val="18"/>
              </w:rPr>
            </w:pPr>
          </w:p>
          <w:p w:rsidR="00BF6156" w:rsidRPr="005A3081" w:rsidRDefault="00BF6156" w:rsidP="00F53144">
            <w:pPr>
              <w:pStyle w:val="ListParagraph"/>
              <w:numPr>
                <w:ilvl w:val="0"/>
                <w:numId w:val="64"/>
              </w:numPr>
              <w:rPr>
                <w:rFonts w:ascii="Century Gothic" w:hAnsi="Century Gothic"/>
                <w:sz w:val="18"/>
                <w:szCs w:val="18"/>
              </w:rPr>
            </w:pPr>
            <w:r w:rsidRPr="005A3081">
              <w:rPr>
                <w:rFonts w:ascii="Century Gothic" w:hAnsi="Century Gothic"/>
                <w:sz w:val="18"/>
                <w:szCs w:val="18"/>
              </w:rPr>
              <w:t>Understanding Life Sciences- Gr 12</w:t>
            </w:r>
          </w:p>
          <w:p w:rsidR="00BF6156" w:rsidRPr="005A3081" w:rsidRDefault="00BF6156" w:rsidP="00D5632F">
            <w:pPr>
              <w:pStyle w:val="ListParagraph"/>
              <w:rPr>
                <w:rFonts w:ascii="Century Gothic" w:hAnsi="Century Gothic"/>
                <w:sz w:val="18"/>
                <w:szCs w:val="18"/>
              </w:rPr>
            </w:pPr>
          </w:p>
          <w:p w:rsidR="00BF6156" w:rsidRPr="005A3081" w:rsidRDefault="00BF6156" w:rsidP="00F53144">
            <w:pPr>
              <w:pStyle w:val="ListParagraph"/>
              <w:numPr>
                <w:ilvl w:val="0"/>
                <w:numId w:val="64"/>
              </w:numPr>
              <w:rPr>
                <w:rFonts w:ascii="Century Gothic" w:hAnsi="Century Gothic"/>
                <w:sz w:val="18"/>
                <w:szCs w:val="18"/>
              </w:rPr>
            </w:pPr>
            <w:r w:rsidRPr="005A3081">
              <w:rPr>
                <w:rFonts w:ascii="Century Gothic" w:hAnsi="Century Gothic"/>
                <w:sz w:val="18"/>
                <w:szCs w:val="18"/>
              </w:rPr>
              <w:t xml:space="preserve">Focus on Life Sciences- Gr 12 </w:t>
            </w:r>
          </w:p>
          <w:p w:rsidR="00BF6156" w:rsidRPr="005A3081" w:rsidRDefault="00BF6156" w:rsidP="00D5632F">
            <w:pPr>
              <w:pStyle w:val="ListParagraph"/>
              <w:ind w:left="360"/>
              <w:rPr>
                <w:rFonts w:ascii="Century Gothic" w:hAnsi="Century Gothic"/>
                <w:sz w:val="18"/>
                <w:szCs w:val="18"/>
              </w:rPr>
            </w:pPr>
          </w:p>
          <w:p w:rsidR="00BF6156" w:rsidRPr="005A3081" w:rsidRDefault="00BF6156" w:rsidP="00D5632F">
            <w:pPr>
              <w:pStyle w:val="ListParagraph"/>
              <w:ind w:left="0"/>
              <w:rPr>
                <w:rFonts w:ascii="Century Gothic" w:hAnsi="Century Gothic"/>
                <w:sz w:val="18"/>
                <w:szCs w:val="18"/>
              </w:rPr>
            </w:pPr>
            <w:r w:rsidRPr="005A3081">
              <w:rPr>
                <w:rFonts w:ascii="Century Gothic" w:hAnsi="Century Gothic"/>
                <w:sz w:val="18"/>
                <w:szCs w:val="18"/>
              </w:rPr>
              <w:t xml:space="preserve">Mind map and textbook </w:t>
            </w:r>
          </w:p>
          <w:p w:rsidR="00BF6156" w:rsidRPr="005A3081" w:rsidRDefault="00BF6156" w:rsidP="00D5632F">
            <w:pPr>
              <w:pStyle w:val="ListParagraph"/>
              <w:ind w:left="0"/>
              <w:rPr>
                <w:rFonts w:ascii="Century Gothic" w:hAnsi="Century Gothic"/>
                <w:sz w:val="18"/>
                <w:szCs w:val="18"/>
              </w:rPr>
            </w:pPr>
          </w:p>
          <w:p w:rsidR="00BF6156" w:rsidRPr="005A3081" w:rsidRDefault="00BF6156" w:rsidP="00D5632F">
            <w:pPr>
              <w:pStyle w:val="ListParagraph"/>
              <w:ind w:left="0"/>
              <w:rPr>
                <w:rFonts w:ascii="Century Gothic" w:hAnsi="Century Gothic"/>
                <w:sz w:val="18"/>
                <w:szCs w:val="18"/>
              </w:rPr>
            </w:pPr>
            <w:r w:rsidRPr="005A3081">
              <w:rPr>
                <w:rFonts w:ascii="Century Gothic" w:hAnsi="Century Gothic"/>
                <w:b/>
                <w:sz w:val="18"/>
                <w:szCs w:val="18"/>
              </w:rPr>
              <w:t>Home work:</w:t>
            </w:r>
          </w:p>
          <w:p w:rsidR="00BF6156" w:rsidRPr="005A3081" w:rsidRDefault="00BF6156" w:rsidP="00F53144">
            <w:pPr>
              <w:pStyle w:val="ListParagraph"/>
              <w:numPr>
                <w:ilvl w:val="0"/>
                <w:numId w:val="64"/>
              </w:numPr>
              <w:rPr>
                <w:rFonts w:ascii="Century Gothic" w:hAnsi="Century Gothic"/>
                <w:sz w:val="18"/>
                <w:szCs w:val="18"/>
              </w:rPr>
            </w:pPr>
            <w:r w:rsidRPr="005A3081">
              <w:rPr>
                <w:rFonts w:ascii="Century Gothic" w:hAnsi="Century Gothic"/>
                <w:sz w:val="18"/>
                <w:szCs w:val="18"/>
              </w:rPr>
              <w:t>The Answer Series – Part 2</w:t>
            </w:r>
          </w:p>
          <w:p w:rsidR="00BF6156" w:rsidRPr="005A3081" w:rsidRDefault="00BF6156" w:rsidP="00F53144">
            <w:pPr>
              <w:pStyle w:val="ListParagraph"/>
              <w:numPr>
                <w:ilvl w:val="0"/>
                <w:numId w:val="78"/>
              </w:numPr>
              <w:rPr>
                <w:rFonts w:ascii="Century Gothic" w:hAnsi="Century Gothic"/>
                <w:sz w:val="18"/>
                <w:szCs w:val="18"/>
              </w:rPr>
            </w:pPr>
            <w:r w:rsidRPr="005A3081">
              <w:rPr>
                <w:rFonts w:ascii="Century Gothic" w:hAnsi="Century Gothic"/>
                <w:sz w:val="18"/>
                <w:szCs w:val="18"/>
              </w:rPr>
              <w:t xml:space="preserve">Focus on Life Sciences </w:t>
            </w:r>
          </w:p>
          <w:p w:rsidR="00BF6156" w:rsidRPr="005A3081" w:rsidRDefault="00BF6156" w:rsidP="00F53144">
            <w:pPr>
              <w:pStyle w:val="ListParagraph"/>
              <w:numPr>
                <w:ilvl w:val="0"/>
                <w:numId w:val="78"/>
              </w:numPr>
              <w:rPr>
                <w:rFonts w:ascii="Century Gothic" w:hAnsi="Century Gothic"/>
                <w:sz w:val="18"/>
                <w:szCs w:val="18"/>
              </w:rPr>
            </w:pPr>
            <w:r w:rsidRPr="005A3081">
              <w:rPr>
                <w:rFonts w:ascii="Century Gothic" w:hAnsi="Century Gothic"/>
                <w:sz w:val="18"/>
                <w:szCs w:val="18"/>
              </w:rPr>
              <w:t>Gr 12 Life Science Exam Fever</w:t>
            </w:r>
          </w:p>
        </w:tc>
      </w:tr>
    </w:tbl>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282"/>
        <w:gridCol w:w="1213"/>
        <w:gridCol w:w="1213"/>
      </w:tblGrid>
      <w:tr w:rsidR="00BF6156" w:rsidRPr="0064119F" w:rsidTr="00D5632F">
        <w:tc>
          <w:tcPr>
            <w:tcW w:w="388" w:type="pct"/>
            <w:tcBorders>
              <w:bottom w:val="single" w:sz="4" w:space="0" w:color="auto"/>
            </w:tcBorders>
            <w:shd w:val="clear" w:color="auto" w:fill="548DD4"/>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SUBJECT</w:t>
            </w:r>
          </w:p>
        </w:tc>
        <w:tc>
          <w:tcPr>
            <w:tcW w:w="1000" w:type="pct"/>
            <w:gridSpan w:val="3"/>
            <w:tcBorders>
              <w:bottom w:val="single" w:sz="4" w:space="0" w:color="auto"/>
            </w:tcBorders>
            <w:shd w:val="clear" w:color="auto" w:fill="FFFFFF"/>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LIFE SCIENCE</w:t>
            </w:r>
          </w:p>
        </w:tc>
        <w:tc>
          <w:tcPr>
            <w:tcW w:w="400" w:type="pct"/>
            <w:tcBorders>
              <w:bottom w:val="single" w:sz="4" w:space="0" w:color="auto"/>
            </w:tcBorders>
            <w:shd w:val="clear" w:color="auto" w:fill="548DD4"/>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WEEK</w:t>
            </w:r>
          </w:p>
        </w:tc>
        <w:tc>
          <w:tcPr>
            <w:tcW w:w="550" w:type="pct"/>
            <w:gridSpan w:val="2"/>
            <w:tcBorders>
              <w:bottom w:val="single" w:sz="4" w:space="0" w:color="auto"/>
            </w:tcBorders>
            <w:shd w:val="clear" w:color="auto" w:fill="FFFFFF"/>
            <w:vAlign w:val="center"/>
          </w:tcPr>
          <w:p w:rsidR="00BF6156" w:rsidRPr="0064119F" w:rsidRDefault="00BF6156" w:rsidP="00D5632F">
            <w:pPr>
              <w:spacing w:line="360" w:lineRule="auto"/>
              <w:jc w:val="center"/>
              <w:rPr>
                <w:rFonts w:ascii="Century Gothic" w:hAnsi="Century Gothic"/>
                <w:b/>
                <w:sz w:val="18"/>
                <w:szCs w:val="18"/>
              </w:rPr>
            </w:pPr>
            <w:r>
              <w:rPr>
                <w:rFonts w:ascii="Century Gothic" w:hAnsi="Century Gothic"/>
                <w:b/>
                <w:sz w:val="18"/>
                <w:szCs w:val="18"/>
              </w:rPr>
              <w:t>18</w:t>
            </w:r>
          </w:p>
        </w:tc>
        <w:tc>
          <w:tcPr>
            <w:tcW w:w="300" w:type="pct"/>
            <w:tcBorders>
              <w:bottom w:val="single" w:sz="4" w:space="0" w:color="auto"/>
            </w:tcBorders>
            <w:shd w:val="clear" w:color="auto" w:fill="548DD4"/>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TOPIC</w:t>
            </w:r>
          </w:p>
        </w:tc>
        <w:tc>
          <w:tcPr>
            <w:tcW w:w="856" w:type="pct"/>
            <w:gridSpan w:val="2"/>
            <w:tcBorders>
              <w:bottom w:val="single" w:sz="4" w:space="0" w:color="auto"/>
            </w:tcBorders>
            <w:shd w:val="clear" w:color="auto" w:fill="FFFFFF"/>
            <w:vAlign w:val="center"/>
          </w:tcPr>
          <w:p w:rsidR="00BF6156" w:rsidRPr="0064119F" w:rsidRDefault="00BF6156" w:rsidP="00D5632F">
            <w:pPr>
              <w:spacing w:line="360" w:lineRule="auto"/>
              <w:jc w:val="center"/>
              <w:rPr>
                <w:rFonts w:ascii="Century Gothic" w:hAnsi="Century Gothic"/>
                <w:b/>
                <w:sz w:val="18"/>
                <w:szCs w:val="18"/>
              </w:rPr>
            </w:pPr>
            <w:r w:rsidRPr="0064119F">
              <w:rPr>
                <w:rFonts w:ascii="Century Gothic" w:hAnsi="Century Gothic"/>
                <w:b/>
                <w:sz w:val="18"/>
                <w:szCs w:val="18"/>
              </w:rPr>
              <w:t>HUMAN EAR</w:t>
            </w:r>
            <w:r>
              <w:rPr>
                <w:rFonts w:ascii="Century Gothic" w:hAnsi="Century Gothic"/>
                <w:b/>
                <w:sz w:val="18"/>
                <w:szCs w:val="18"/>
              </w:rPr>
              <w:br/>
              <w:t>Time: 40 min</w:t>
            </w:r>
          </w:p>
        </w:tc>
        <w:tc>
          <w:tcPr>
            <w:tcW w:w="428" w:type="pct"/>
            <w:tcBorders>
              <w:bottom w:val="single" w:sz="4" w:space="0" w:color="auto"/>
            </w:tcBorders>
            <w:shd w:val="clear" w:color="auto" w:fill="0F243E"/>
            <w:vAlign w:val="center"/>
          </w:tcPr>
          <w:p w:rsidR="00BF6156" w:rsidRPr="0064119F" w:rsidRDefault="00BF6156" w:rsidP="00D5632F">
            <w:pPr>
              <w:spacing w:line="360" w:lineRule="auto"/>
              <w:jc w:val="center"/>
              <w:rPr>
                <w:rFonts w:ascii="Century Gothic" w:hAnsi="Century Gothic"/>
                <w:b/>
                <w:sz w:val="18"/>
                <w:szCs w:val="18"/>
              </w:rPr>
            </w:pPr>
            <w:r>
              <w:rPr>
                <w:rFonts w:ascii="Century Gothic" w:hAnsi="Century Gothic"/>
                <w:b/>
                <w:sz w:val="18"/>
                <w:szCs w:val="18"/>
              </w:rPr>
              <w:t>Lesson</w:t>
            </w:r>
          </w:p>
        </w:tc>
        <w:tc>
          <w:tcPr>
            <w:tcW w:w="428" w:type="pct"/>
            <w:tcBorders>
              <w:bottom w:val="single" w:sz="4" w:space="0" w:color="auto"/>
            </w:tcBorders>
            <w:shd w:val="clear" w:color="auto" w:fill="9BBB59"/>
            <w:vAlign w:val="center"/>
          </w:tcPr>
          <w:p w:rsidR="00BF6156" w:rsidRPr="0064119F" w:rsidRDefault="00BF6156" w:rsidP="00D5632F">
            <w:pPr>
              <w:spacing w:line="360" w:lineRule="auto"/>
              <w:jc w:val="center"/>
              <w:rPr>
                <w:rFonts w:ascii="Century Gothic" w:hAnsi="Century Gothic"/>
                <w:b/>
                <w:sz w:val="18"/>
                <w:szCs w:val="18"/>
              </w:rPr>
            </w:pPr>
            <w:r>
              <w:rPr>
                <w:rFonts w:ascii="Century Gothic" w:hAnsi="Century Gothic"/>
                <w:b/>
                <w:sz w:val="18"/>
                <w:szCs w:val="18"/>
              </w:rPr>
              <w:t>2</w:t>
            </w:r>
          </w:p>
        </w:tc>
      </w:tr>
      <w:tr w:rsidR="00BF6156" w:rsidRPr="0064119F" w:rsidTr="00D5632F">
        <w:trPr>
          <w:trHeight w:val="144"/>
        </w:trPr>
        <w:tc>
          <w:tcPr>
            <w:tcW w:w="588" w:type="pct"/>
            <w:gridSpan w:val="2"/>
            <w:tcBorders>
              <w:top w:val="nil"/>
              <w:left w:val="nil"/>
              <w:bottom w:val="single" w:sz="4" w:space="0" w:color="auto"/>
              <w:right w:val="nil"/>
            </w:tcBorders>
            <w:vAlign w:val="center"/>
          </w:tcPr>
          <w:p w:rsidR="00BF6156" w:rsidRPr="0064119F" w:rsidRDefault="00BF6156" w:rsidP="00D5632F">
            <w:pPr>
              <w:spacing w:line="360" w:lineRule="auto"/>
              <w:rPr>
                <w:rFonts w:ascii="Century Gothic" w:hAnsi="Century Gothic"/>
                <w:sz w:val="18"/>
                <w:szCs w:val="18"/>
              </w:rPr>
            </w:pPr>
          </w:p>
        </w:tc>
        <w:tc>
          <w:tcPr>
            <w:tcW w:w="1250" w:type="pct"/>
            <w:gridSpan w:val="4"/>
            <w:tcBorders>
              <w:top w:val="nil"/>
              <w:left w:val="nil"/>
              <w:bottom w:val="single" w:sz="4" w:space="0" w:color="auto"/>
              <w:right w:val="nil"/>
            </w:tcBorders>
            <w:vAlign w:val="center"/>
          </w:tcPr>
          <w:p w:rsidR="00BF6156" w:rsidRPr="0064119F" w:rsidRDefault="00BF6156" w:rsidP="00D5632F">
            <w:pPr>
              <w:spacing w:line="360" w:lineRule="auto"/>
              <w:rPr>
                <w:rFonts w:ascii="Century Gothic" w:hAnsi="Century Gothic"/>
                <w:sz w:val="18"/>
                <w:szCs w:val="18"/>
              </w:rPr>
            </w:pPr>
          </w:p>
        </w:tc>
        <w:tc>
          <w:tcPr>
            <w:tcW w:w="1150" w:type="pct"/>
            <w:gridSpan w:val="4"/>
            <w:tcBorders>
              <w:top w:val="nil"/>
              <w:left w:val="nil"/>
              <w:bottom w:val="single" w:sz="4" w:space="0" w:color="auto"/>
              <w:right w:val="nil"/>
            </w:tcBorders>
            <w:vAlign w:val="center"/>
          </w:tcPr>
          <w:p w:rsidR="00BF6156" w:rsidRPr="0064119F" w:rsidRDefault="00BF6156" w:rsidP="00D5632F">
            <w:pPr>
              <w:spacing w:line="360" w:lineRule="auto"/>
              <w:rPr>
                <w:rFonts w:ascii="Century Gothic" w:hAnsi="Century Gothic"/>
                <w:sz w:val="18"/>
                <w:szCs w:val="18"/>
              </w:rPr>
            </w:pPr>
          </w:p>
        </w:tc>
        <w:tc>
          <w:tcPr>
            <w:tcW w:w="2011" w:type="pct"/>
            <w:gridSpan w:val="5"/>
            <w:tcBorders>
              <w:top w:val="nil"/>
              <w:left w:val="nil"/>
              <w:bottom w:val="single" w:sz="4" w:space="0" w:color="auto"/>
              <w:right w:val="nil"/>
            </w:tcBorders>
            <w:vAlign w:val="center"/>
          </w:tcPr>
          <w:p w:rsidR="00BF6156" w:rsidRPr="0064119F" w:rsidRDefault="00BF6156" w:rsidP="00D5632F">
            <w:pPr>
              <w:spacing w:line="360" w:lineRule="auto"/>
              <w:rPr>
                <w:rFonts w:ascii="Century Gothic" w:hAnsi="Century Gothic"/>
                <w:sz w:val="18"/>
                <w:szCs w:val="18"/>
              </w:rPr>
            </w:pPr>
          </w:p>
        </w:tc>
      </w:tr>
      <w:tr w:rsidR="00BF6156" w:rsidRPr="0064119F" w:rsidTr="00D5632F">
        <w:trPr>
          <w:trHeight w:val="278"/>
        </w:trPr>
        <w:tc>
          <w:tcPr>
            <w:tcW w:w="1588" w:type="pct"/>
            <w:gridSpan w:val="5"/>
            <w:tcBorders>
              <w:top w:val="single" w:sz="4" w:space="0" w:color="auto"/>
              <w:bottom w:val="single" w:sz="4" w:space="0" w:color="auto"/>
            </w:tcBorders>
            <w:shd w:val="clear" w:color="auto" w:fill="9BBB59"/>
            <w:vAlign w:val="center"/>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BF6156" w:rsidRPr="0064119F" w:rsidRDefault="00BF6156" w:rsidP="00D5632F">
            <w:pPr>
              <w:spacing w:line="360" w:lineRule="auto"/>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BF6156" w:rsidRPr="0064119F" w:rsidRDefault="00BF6156" w:rsidP="00D5632F">
            <w:pPr>
              <w:spacing w:line="360" w:lineRule="auto"/>
              <w:rPr>
                <w:rFonts w:ascii="Century Gothic" w:hAnsi="Century Gothic"/>
                <w:b/>
                <w:sz w:val="18"/>
                <w:szCs w:val="18"/>
              </w:rPr>
            </w:pPr>
          </w:p>
        </w:tc>
      </w:tr>
      <w:tr w:rsidR="00BF6156" w:rsidRPr="0064119F" w:rsidTr="00D5632F">
        <w:tc>
          <w:tcPr>
            <w:tcW w:w="788" w:type="pct"/>
            <w:gridSpan w:val="3"/>
            <w:shd w:val="clear" w:color="auto" w:fill="9BBB59"/>
            <w:vAlign w:val="center"/>
          </w:tcPr>
          <w:p w:rsidR="00BF6156" w:rsidRPr="0064119F" w:rsidRDefault="00BF6156" w:rsidP="00D5632F">
            <w:pPr>
              <w:rPr>
                <w:rFonts w:ascii="Century Gothic" w:hAnsi="Century Gothic"/>
                <w:b/>
                <w:sz w:val="18"/>
                <w:szCs w:val="18"/>
              </w:rPr>
            </w:pPr>
            <w:r w:rsidRPr="0064119F">
              <w:rPr>
                <w:rFonts w:ascii="Century Gothic" w:hAnsi="Century Gothic"/>
                <w:b/>
                <w:sz w:val="18"/>
                <w:szCs w:val="18"/>
              </w:rPr>
              <w:t>LESSON OBJECTIVES</w:t>
            </w:r>
          </w:p>
        </w:tc>
        <w:tc>
          <w:tcPr>
            <w:tcW w:w="4212" w:type="pct"/>
            <w:gridSpan w:val="12"/>
            <w:vAlign w:val="center"/>
          </w:tcPr>
          <w:p w:rsidR="00BF6156" w:rsidRPr="0064119F" w:rsidRDefault="00BF6156" w:rsidP="00D5632F">
            <w:pPr>
              <w:rPr>
                <w:rFonts w:ascii="Century Gothic" w:hAnsi="Century Gothic"/>
                <w:b/>
                <w:sz w:val="18"/>
                <w:szCs w:val="18"/>
              </w:rPr>
            </w:pPr>
            <w:r w:rsidRPr="0064119F">
              <w:rPr>
                <w:rFonts w:ascii="Century Gothic" w:hAnsi="Century Gothic"/>
                <w:b/>
                <w:sz w:val="18"/>
                <w:szCs w:val="18"/>
              </w:rPr>
              <w:t>The learners must be able to:</w:t>
            </w:r>
          </w:p>
          <w:p w:rsidR="00BF6156" w:rsidRPr="0064119F" w:rsidRDefault="00BF6156" w:rsidP="00D5632F">
            <w:pPr>
              <w:rPr>
                <w:rFonts w:ascii="Century Gothic" w:hAnsi="Century Gothic"/>
                <w:sz w:val="18"/>
                <w:szCs w:val="18"/>
              </w:rPr>
            </w:pPr>
            <w:r>
              <w:rPr>
                <w:rFonts w:ascii="Cambria Math" w:hAnsi="Cambria Math"/>
                <w:sz w:val="18"/>
                <w:szCs w:val="18"/>
              </w:rPr>
              <w:t>⦁</w:t>
            </w:r>
            <w:r>
              <w:rPr>
                <w:rFonts w:ascii="Century Gothic" w:hAnsi="Century Gothic"/>
                <w:sz w:val="18"/>
                <w:szCs w:val="18"/>
              </w:rPr>
              <w:t xml:space="preserve"> </w:t>
            </w:r>
            <w:r w:rsidRPr="0064119F">
              <w:rPr>
                <w:rFonts w:ascii="Century Gothic" w:hAnsi="Century Gothic"/>
                <w:sz w:val="18"/>
                <w:szCs w:val="18"/>
              </w:rPr>
              <w:t>Identify the  basic internal structure of the human ear</w:t>
            </w:r>
          </w:p>
          <w:p w:rsidR="00BF6156" w:rsidRPr="0064119F" w:rsidRDefault="00BF6156" w:rsidP="00D5632F">
            <w:pPr>
              <w:autoSpaceDE w:val="0"/>
              <w:autoSpaceDN w:val="0"/>
              <w:adjustRightInd w:val="0"/>
              <w:rPr>
                <w:rFonts w:ascii="Century Gothic" w:eastAsia="Times New Roman" w:hAnsi="Century Gothic"/>
                <w:sz w:val="18"/>
                <w:szCs w:val="18"/>
                <w:lang w:val="en-US"/>
              </w:rPr>
            </w:pPr>
            <w:r>
              <w:rPr>
                <w:rFonts w:ascii="Cambria Math" w:eastAsia="Times New Roman" w:hAnsi="Cambria Math"/>
                <w:sz w:val="18"/>
                <w:szCs w:val="18"/>
                <w:lang w:val="en-US"/>
              </w:rPr>
              <w:t>⦁</w:t>
            </w:r>
            <w:r>
              <w:rPr>
                <w:rFonts w:ascii="Century Gothic" w:eastAsia="Times New Roman" w:hAnsi="Century Gothic"/>
                <w:sz w:val="18"/>
                <w:szCs w:val="18"/>
                <w:lang w:val="en-US"/>
              </w:rPr>
              <w:t xml:space="preserve"> </w:t>
            </w:r>
            <w:r w:rsidRPr="0064119F">
              <w:rPr>
                <w:rFonts w:ascii="Century Gothic" w:eastAsia="Times New Roman" w:hAnsi="Century Gothic"/>
                <w:sz w:val="18"/>
                <w:szCs w:val="18"/>
                <w:lang w:val="en-US"/>
              </w:rPr>
              <w:t>State the functions of various structures of human ear</w:t>
            </w:r>
          </w:p>
          <w:p w:rsidR="00BF6156" w:rsidRPr="0064119F" w:rsidRDefault="00BF6156" w:rsidP="00D5632F">
            <w:pPr>
              <w:rPr>
                <w:rFonts w:ascii="Century Gothic" w:hAnsi="Century Gothic"/>
                <w:sz w:val="18"/>
                <w:szCs w:val="18"/>
              </w:rPr>
            </w:pPr>
            <w:r>
              <w:rPr>
                <w:rFonts w:ascii="Cambria Math" w:hAnsi="Cambria Math"/>
                <w:sz w:val="18"/>
                <w:szCs w:val="18"/>
              </w:rPr>
              <w:t>⦁</w:t>
            </w:r>
            <w:r>
              <w:rPr>
                <w:rFonts w:ascii="Century Gothic" w:hAnsi="Century Gothic"/>
                <w:sz w:val="18"/>
                <w:szCs w:val="18"/>
              </w:rPr>
              <w:t xml:space="preserve"> </w:t>
            </w:r>
            <w:r w:rsidRPr="0064119F">
              <w:rPr>
                <w:rFonts w:ascii="Century Gothic" w:hAnsi="Century Gothic"/>
                <w:sz w:val="18"/>
                <w:szCs w:val="18"/>
              </w:rPr>
              <w:t>Use of mind map to summarise information</w:t>
            </w:r>
          </w:p>
        </w:tc>
      </w:tr>
    </w:tbl>
    <w:p w:rsidR="00BF6156" w:rsidRPr="004E335C" w:rsidRDefault="00BF6156" w:rsidP="00BF6156">
      <w:pPr>
        <w:rPr>
          <w:vanish/>
        </w:rPr>
      </w:pPr>
    </w:p>
    <w:tbl>
      <w:tblPr>
        <w:tblpPr w:leftFromText="180" w:rightFromText="180" w:vertAnchor="text" w:horzAnchor="margin" w:tblpY="2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BF6156" w:rsidRPr="0064119F" w:rsidTr="00D5632F">
        <w:tc>
          <w:tcPr>
            <w:tcW w:w="2688" w:type="pct"/>
            <w:tcBorders>
              <w:top w:val="single" w:sz="4" w:space="0" w:color="auto"/>
            </w:tcBorders>
            <w:shd w:val="clear" w:color="auto" w:fill="F79646"/>
            <w:vAlign w:val="center"/>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TEACHER ACTIVITIES</w:t>
            </w:r>
          </w:p>
        </w:tc>
        <w:tc>
          <w:tcPr>
            <w:tcW w:w="1050" w:type="pct"/>
            <w:tcBorders>
              <w:top w:val="single" w:sz="4" w:space="0" w:color="auto"/>
            </w:tcBorders>
            <w:shd w:val="clear" w:color="auto" w:fill="F79646"/>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LEARNER ACTIVITIES</w:t>
            </w:r>
          </w:p>
        </w:tc>
        <w:tc>
          <w:tcPr>
            <w:tcW w:w="450" w:type="pct"/>
            <w:tcBorders>
              <w:top w:val="single" w:sz="4" w:space="0" w:color="auto"/>
            </w:tcBorders>
            <w:shd w:val="clear" w:color="auto" w:fill="F79646"/>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TIMING</w:t>
            </w:r>
          </w:p>
        </w:tc>
        <w:tc>
          <w:tcPr>
            <w:tcW w:w="811" w:type="pct"/>
            <w:tcBorders>
              <w:top w:val="single" w:sz="4" w:space="0" w:color="auto"/>
            </w:tcBorders>
            <w:shd w:val="clear" w:color="auto" w:fill="F79646"/>
            <w:vAlign w:val="center"/>
          </w:tcPr>
          <w:p w:rsidR="00BF6156" w:rsidRPr="0064119F" w:rsidRDefault="00BF6156" w:rsidP="00D5632F">
            <w:pPr>
              <w:spacing w:line="360" w:lineRule="auto"/>
              <w:rPr>
                <w:rFonts w:ascii="Century Gothic" w:hAnsi="Century Gothic"/>
                <w:b/>
                <w:sz w:val="18"/>
                <w:szCs w:val="18"/>
              </w:rPr>
            </w:pPr>
            <w:r w:rsidRPr="0064119F">
              <w:rPr>
                <w:rFonts w:ascii="Century Gothic" w:hAnsi="Century Gothic"/>
                <w:b/>
                <w:sz w:val="18"/>
                <w:szCs w:val="18"/>
              </w:rPr>
              <w:t>RESOURCES NEEDED</w:t>
            </w:r>
          </w:p>
        </w:tc>
      </w:tr>
      <w:tr w:rsidR="00BF6156" w:rsidRPr="0064119F" w:rsidTr="00D5632F">
        <w:tc>
          <w:tcPr>
            <w:tcW w:w="2688" w:type="pct"/>
            <w:vAlign w:val="center"/>
          </w:tcPr>
          <w:p w:rsidR="00BF6156" w:rsidRPr="0064119F" w:rsidRDefault="00BF6156" w:rsidP="00F53144">
            <w:pPr>
              <w:pStyle w:val="ListParagraph"/>
              <w:numPr>
                <w:ilvl w:val="0"/>
                <w:numId w:val="58"/>
              </w:numPr>
              <w:rPr>
                <w:rFonts w:ascii="Century Gothic" w:hAnsi="Century Gothic"/>
                <w:sz w:val="18"/>
                <w:szCs w:val="18"/>
              </w:rPr>
            </w:pPr>
            <w:r w:rsidRPr="0064119F">
              <w:rPr>
                <w:rFonts w:ascii="Century Gothic" w:hAnsi="Century Gothic"/>
                <w:sz w:val="18"/>
                <w:szCs w:val="18"/>
              </w:rPr>
              <w:t>Lesson presentation using blackboard / transparencies</w:t>
            </w:r>
          </w:p>
          <w:p w:rsidR="00BF6156" w:rsidRPr="004E335C" w:rsidRDefault="00BF6156" w:rsidP="00F53144">
            <w:pPr>
              <w:pStyle w:val="ListParagraph"/>
              <w:numPr>
                <w:ilvl w:val="0"/>
                <w:numId w:val="75"/>
              </w:numPr>
              <w:spacing w:line="360" w:lineRule="auto"/>
              <w:ind w:left="360"/>
              <w:rPr>
                <w:rFonts w:ascii="Century Gothic" w:hAnsi="Century Gothic"/>
                <w:b/>
                <w:color w:val="984806"/>
                <w:sz w:val="18"/>
                <w:szCs w:val="18"/>
                <w:u w:val="single"/>
              </w:rPr>
            </w:pPr>
            <w:r w:rsidRPr="004E335C">
              <w:rPr>
                <w:rFonts w:ascii="Century Gothic" w:hAnsi="Century Gothic"/>
                <w:b/>
                <w:color w:val="984806"/>
                <w:sz w:val="18"/>
                <w:szCs w:val="18"/>
                <w:u w:val="single"/>
              </w:rPr>
              <w:t xml:space="preserve"> Introduction</w:t>
            </w:r>
          </w:p>
          <w:p w:rsidR="00BF6156" w:rsidRPr="0064119F" w:rsidRDefault="00BF6156" w:rsidP="00F53144">
            <w:pPr>
              <w:pStyle w:val="ListParagraph"/>
              <w:numPr>
                <w:ilvl w:val="0"/>
                <w:numId w:val="57"/>
              </w:numPr>
              <w:rPr>
                <w:rFonts w:ascii="Century Gothic" w:hAnsi="Century Gothic"/>
                <w:sz w:val="18"/>
                <w:szCs w:val="18"/>
              </w:rPr>
            </w:pPr>
            <w:r w:rsidRPr="0064119F">
              <w:rPr>
                <w:rFonts w:ascii="Century Gothic" w:hAnsi="Century Gothic"/>
                <w:sz w:val="18"/>
                <w:szCs w:val="18"/>
              </w:rPr>
              <w:t>Teacher revise different parts of human ear</w:t>
            </w:r>
          </w:p>
          <w:p w:rsidR="00BF6156" w:rsidRPr="0064119F" w:rsidRDefault="00BF6156" w:rsidP="00D5632F">
            <w:pPr>
              <w:pStyle w:val="ListParagraph"/>
              <w:jc w:val="center"/>
              <w:rPr>
                <w:rFonts w:ascii="Century Gothic" w:hAnsi="Century Gothic"/>
                <w:sz w:val="18"/>
                <w:szCs w:val="18"/>
              </w:rPr>
            </w:pPr>
            <w:r>
              <w:rPr>
                <w:rFonts w:ascii="Century Gothic" w:hAnsi="Century Gothic"/>
                <w:sz w:val="18"/>
                <w:szCs w:val="18"/>
                <w:lang w:val="en-ZA" w:eastAsia="en-ZA"/>
              </w:rPr>
              <w:drawing>
                <wp:inline distT="0" distB="0" distL="0" distR="0">
                  <wp:extent cx="2352675" cy="1571625"/>
                  <wp:effectExtent l="0" t="0" r="9525" b="9525"/>
                  <wp:docPr id="530" name="Picture 530" descr="http://rds.yahoo.com/_ylt=A0S020nHL_FHvkgBpEajzbkF/SIG=1279oit86/EXP=1207075143/**http%3A//www.nysinuscenter.com/images/ear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ds.yahoo.com/_ylt=A0S020nHL_FHvkgBpEajzbkF/SIG=1279oit86/EXP=1207075143/**http%3A//www.nysinuscenter.com/images/ear_diagram.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52675" cy="1571625"/>
                          </a:xfrm>
                          <a:prstGeom prst="rect">
                            <a:avLst/>
                          </a:prstGeom>
                          <a:noFill/>
                          <a:ln>
                            <a:noFill/>
                          </a:ln>
                        </pic:spPr>
                      </pic:pic>
                    </a:graphicData>
                  </a:graphic>
                </wp:inline>
              </w:drawing>
            </w:r>
          </w:p>
          <w:p w:rsidR="00BF6156" w:rsidRPr="004E335C" w:rsidRDefault="00BF6156" w:rsidP="00D5632F">
            <w:pPr>
              <w:pStyle w:val="ListParagraph"/>
              <w:ind w:left="0"/>
              <w:rPr>
                <w:rFonts w:ascii="Century Gothic" w:hAnsi="Century Gothic"/>
                <w:b/>
                <w:color w:val="984806"/>
                <w:sz w:val="18"/>
                <w:szCs w:val="18"/>
                <w:u w:val="single"/>
              </w:rPr>
            </w:pPr>
            <w:r w:rsidRPr="004E335C">
              <w:rPr>
                <w:rFonts w:ascii="Century Gothic" w:hAnsi="Century Gothic"/>
                <w:b/>
                <w:color w:val="984806"/>
                <w:sz w:val="18"/>
                <w:szCs w:val="18"/>
                <w:u w:val="single"/>
              </w:rPr>
              <w:t>Main Body (Lesson presentation)</w:t>
            </w:r>
          </w:p>
          <w:p w:rsidR="00BF6156" w:rsidRPr="00325F95" w:rsidRDefault="00BF6156" w:rsidP="00F53144">
            <w:pPr>
              <w:pStyle w:val="ListParagraph"/>
              <w:numPr>
                <w:ilvl w:val="0"/>
                <w:numId w:val="60"/>
              </w:numPr>
              <w:rPr>
                <w:rFonts w:ascii="Century Gothic" w:hAnsi="Century Gothic"/>
                <w:b/>
                <w:color w:val="000000"/>
                <w:sz w:val="18"/>
                <w:szCs w:val="18"/>
              </w:rPr>
            </w:pPr>
            <w:r w:rsidRPr="00325F95">
              <w:rPr>
                <w:rFonts w:ascii="Century Gothic" w:hAnsi="Century Gothic"/>
                <w:b/>
                <w:color w:val="000000"/>
                <w:sz w:val="18"/>
                <w:szCs w:val="18"/>
              </w:rPr>
              <w:t>Teacher  highlights the functions of the following parts of the human ear:</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Pinna – captures  sound waves into the auditory canal</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Auditory canal – carries sound wave from pinna to tympanic membrane (ear drum).  Also produces wax that traps dust and insects preventing it from reaching ear drum.</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Tympanic membrane – pick up sound wave and starts vibrating.  Vibration carried to the Malleus in middle ear.</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Malleus–receives vibration from ear drums and carries vibration to incus.</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Incus- receives vibration from malleus and carries vibration to stapes.</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Stapes— receives vibration from incus and carries vibration to oval window.</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Oval window – membrane that carries vibration into the cochlea.</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Round window - membrane that carries vibration from the cochle</w:t>
            </w:r>
            <w:r>
              <w:rPr>
                <w:rFonts w:ascii="Century Gothic" w:hAnsi="Century Gothic"/>
                <w:sz w:val="18"/>
                <w:szCs w:val="18"/>
                <w:lang w:eastAsia="en-US"/>
              </w:rPr>
              <w:t xml:space="preserve">a into </w:t>
            </w:r>
            <w:r>
              <w:rPr>
                <w:rFonts w:ascii="Century Gothic" w:hAnsi="Century Gothic"/>
                <w:sz w:val="18"/>
                <w:szCs w:val="18"/>
                <w:lang w:eastAsia="en-US"/>
              </w:rPr>
              <w:lastRenderedPageBreak/>
              <w:t xml:space="preserve">the middle ear.  Here </w:t>
            </w:r>
            <w:r w:rsidRPr="0064119F">
              <w:rPr>
                <w:rFonts w:ascii="Century Gothic" w:hAnsi="Century Gothic"/>
                <w:sz w:val="18"/>
                <w:szCs w:val="18"/>
                <w:lang w:eastAsia="en-US"/>
              </w:rPr>
              <w:t>vibration is finally lost.</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Eustachian tube- helps to maintain equal pressure on both side of the ear drum.</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 xml:space="preserve">Cochlea – vibration stimulate receptor cells in organ of </w:t>
            </w:r>
            <w:proofErr w:type="spellStart"/>
            <w:r w:rsidRPr="0064119F">
              <w:rPr>
                <w:rFonts w:ascii="Century Gothic" w:hAnsi="Century Gothic"/>
                <w:sz w:val="18"/>
                <w:szCs w:val="18"/>
                <w:lang w:eastAsia="en-US"/>
              </w:rPr>
              <w:t>Corti</w:t>
            </w:r>
            <w:proofErr w:type="spellEnd"/>
            <w:r w:rsidRPr="0064119F">
              <w:rPr>
                <w:rFonts w:ascii="Century Gothic" w:hAnsi="Century Gothic"/>
                <w:sz w:val="18"/>
                <w:szCs w:val="18"/>
                <w:lang w:eastAsia="en-US"/>
              </w:rPr>
              <w:t xml:space="preserve"> which generate an impulse that is sent to cerebrum to be interpreted</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 xml:space="preserve"> Vestibule- contains </w:t>
            </w:r>
            <w:proofErr w:type="spellStart"/>
            <w:r w:rsidRPr="0064119F">
              <w:rPr>
                <w:rFonts w:ascii="Century Gothic" w:hAnsi="Century Gothic"/>
                <w:sz w:val="18"/>
                <w:szCs w:val="18"/>
                <w:lang w:eastAsia="en-US"/>
              </w:rPr>
              <w:t>utriculus</w:t>
            </w:r>
            <w:proofErr w:type="spellEnd"/>
            <w:r w:rsidRPr="0064119F">
              <w:rPr>
                <w:rFonts w:ascii="Century Gothic" w:hAnsi="Century Gothic"/>
                <w:sz w:val="18"/>
                <w:szCs w:val="18"/>
                <w:lang w:eastAsia="en-US"/>
              </w:rPr>
              <w:t xml:space="preserve"> and </w:t>
            </w:r>
            <w:proofErr w:type="spellStart"/>
            <w:r w:rsidRPr="0064119F">
              <w:rPr>
                <w:rFonts w:ascii="Century Gothic" w:hAnsi="Century Gothic"/>
                <w:sz w:val="18"/>
                <w:szCs w:val="18"/>
                <w:lang w:eastAsia="en-US"/>
              </w:rPr>
              <w:t>sacculus</w:t>
            </w:r>
            <w:proofErr w:type="spellEnd"/>
            <w:r w:rsidRPr="0064119F">
              <w:rPr>
                <w:rFonts w:ascii="Century Gothic" w:hAnsi="Century Gothic"/>
                <w:sz w:val="18"/>
                <w:szCs w:val="18"/>
                <w:lang w:eastAsia="en-US"/>
              </w:rPr>
              <w:t xml:space="preserve"> that are involved in balance and equilibrium</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Semi-circular canals – involved in balance and equilibrium</w:t>
            </w:r>
          </w:p>
          <w:p w:rsidR="00BF6156" w:rsidRPr="0064119F" w:rsidRDefault="00BF6156" w:rsidP="00F53144">
            <w:pPr>
              <w:pStyle w:val="Normal1"/>
              <w:numPr>
                <w:ilvl w:val="0"/>
                <w:numId w:val="63"/>
              </w:numPr>
              <w:ind w:left="1080"/>
              <w:rPr>
                <w:rFonts w:ascii="Century Gothic" w:hAnsi="Century Gothic"/>
                <w:sz w:val="18"/>
                <w:szCs w:val="18"/>
                <w:lang w:eastAsia="en-US"/>
              </w:rPr>
            </w:pPr>
            <w:r w:rsidRPr="0064119F">
              <w:rPr>
                <w:rFonts w:ascii="Century Gothic" w:hAnsi="Century Gothic"/>
                <w:sz w:val="18"/>
                <w:szCs w:val="18"/>
                <w:lang w:eastAsia="en-US"/>
              </w:rPr>
              <w:t>Auditory nerve –carries impulses from vestibule and cochlea to brain</w:t>
            </w:r>
          </w:p>
          <w:p w:rsidR="00BF6156" w:rsidRPr="004E335C" w:rsidRDefault="00BF6156" w:rsidP="00D5632F">
            <w:pPr>
              <w:pStyle w:val="ListParagraph"/>
              <w:ind w:left="0"/>
              <w:rPr>
                <w:rFonts w:ascii="Century Gothic" w:hAnsi="Century Gothic"/>
                <w:color w:val="984806"/>
                <w:sz w:val="18"/>
                <w:szCs w:val="18"/>
              </w:rPr>
            </w:pPr>
            <w:r w:rsidRPr="004E335C">
              <w:rPr>
                <w:rFonts w:ascii="Century Gothic" w:hAnsi="Century Gothic"/>
                <w:b/>
                <w:color w:val="984806"/>
                <w:sz w:val="18"/>
                <w:szCs w:val="18"/>
                <w:u w:val="single"/>
              </w:rPr>
              <w:t>Conclusion</w:t>
            </w:r>
          </w:p>
          <w:p w:rsidR="00BF6156" w:rsidRPr="0064119F" w:rsidRDefault="00BF6156" w:rsidP="00F53144">
            <w:pPr>
              <w:pStyle w:val="ListParagraph"/>
              <w:numPr>
                <w:ilvl w:val="0"/>
                <w:numId w:val="59"/>
              </w:numPr>
              <w:rPr>
                <w:rFonts w:ascii="Century Gothic" w:hAnsi="Century Gothic"/>
                <w:sz w:val="18"/>
                <w:szCs w:val="18"/>
              </w:rPr>
            </w:pPr>
            <w:r w:rsidRPr="0064119F">
              <w:rPr>
                <w:rFonts w:ascii="Century Gothic" w:hAnsi="Century Gothic"/>
                <w:sz w:val="18"/>
                <w:szCs w:val="18"/>
              </w:rPr>
              <w:t xml:space="preserve">Teacher facilitates the completion of the functions on mind map.   </w:t>
            </w:r>
          </w:p>
          <w:p w:rsidR="00BF6156" w:rsidRPr="0064119F" w:rsidRDefault="00BF6156" w:rsidP="00F53144">
            <w:pPr>
              <w:pStyle w:val="ListParagraph"/>
              <w:numPr>
                <w:ilvl w:val="0"/>
                <w:numId w:val="59"/>
              </w:numPr>
              <w:rPr>
                <w:rFonts w:ascii="Century Gothic" w:hAnsi="Century Gothic"/>
                <w:sz w:val="18"/>
                <w:szCs w:val="18"/>
              </w:rPr>
            </w:pPr>
            <w:r w:rsidRPr="0064119F">
              <w:rPr>
                <w:rFonts w:ascii="Century Gothic" w:hAnsi="Century Gothic"/>
                <w:sz w:val="18"/>
                <w:szCs w:val="18"/>
              </w:rPr>
              <w:t xml:space="preserve">Teacher consolidates the content of past two lesson using the following by informal assessment: </w:t>
            </w:r>
          </w:p>
          <w:p w:rsidR="00BF6156" w:rsidRPr="0064119F" w:rsidRDefault="00BF6156" w:rsidP="00D5632F">
            <w:pPr>
              <w:pStyle w:val="ListParagraph"/>
              <w:ind w:left="360"/>
              <w:jc w:val="center"/>
              <w:rPr>
                <w:rFonts w:ascii="Century Gothic" w:hAnsi="Century Gothic"/>
                <w:sz w:val="18"/>
                <w:szCs w:val="18"/>
              </w:rPr>
            </w:pPr>
            <w:r>
              <w:rPr>
                <w:rFonts w:ascii="Century Gothic" w:hAnsi="Century Gothic"/>
                <w:sz w:val="18"/>
                <w:szCs w:val="18"/>
                <w:lang w:val="en-ZA" w:eastAsia="en-ZA"/>
              </w:rPr>
              <w:drawing>
                <wp:inline distT="0" distB="0" distL="0" distR="0">
                  <wp:extent cx="2609850" cy="1809750"/>
                  <wp:effectExtent l="0" t="0" r="0" b="0"/>
                  <wp:docPr id="529" name="Picture 529" descr="wa_ea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_ear_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09850" cy="1809750"/>
                          </a:xfrm>
                          <a:prstGeom prst="rect">
                            <a:avLst/>
                          </a:prstGeom>
                          <a:noFill/>
                          <a:ln>
                            <a:noFill/>
                          </a:ln>
                        </pic:spPr>
                      </pic:pic>
                    </a:graphicData>
                  </a:graphic>
                </wp:inline>
              </w:drawing>
            </w:r>
          </w:p>
          <w:p w:rsidR="00BF6156" w:rsidRPr="0064119F" w:rsidRDefault="00BF6156" w:rsidP="00D5632F">
            <w:pPr>
              <w:pStyle w:val="ListParagraph"/>
              <w:ind w:left="360"/>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Provide labels for the parts numbered 1 to 10.  Also provide ONE function for each part.</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1 – pinna (concentrate sound to auditory canal)</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2 – auditory canal (carries sound waves to ear drum)</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3 – ear drum / tympanic membrane (converts sound wave to vibration)</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4 – stapes (carries vibration from incus to oval window)</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5 –round window(loss of vibration into middle ear)</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6 – Eustachian (maintains balance on both sides of ear drum)</w:t>
            </w:r>
          </w:p>
          <w:p w:rsidR="00BF6156" w:rsidRPr="0064119F" w:rsidRDefault="00BF6156" w:rsidP="00F53144">
            <w:pPr>
              <w:pStyle w:val="ListParagraph"/>
              <w:numPr>
                <w:ilvl w:val="0"/>
                <w:numId w:val="83"/>
              </w:numPr>
              <w:ind w:left="360"/>
              <w:rPr>
                <w:rFonts w:ascii="Century Gothic" w:hAnsi="Century Gothic"/>
                <w:sz w:val="18"/>
                <w:szCs w:val="18"/>
              </w:rPr>
            </w:pPr>
            <w:r w:rsidRPr="0064119F">
              <w:rPr>
                <w:rFonts w:ascii="Century Gothic" w:hAnsi="Century Gothic"/>
                <w:sz w:val="18"/>
                <w:szCs w:val="18"/>
              </w:rPr>
              <w:t>– cochlea(contains organ of Corti which creates impulses)</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8  - semi-circular canals ( involved in balance and equilibrium)</w:t>
            </w:r>
          </w:p>
          <w:p w:rsidR="00BF6156" w:rsidRPr="0064119F" w:rsidRDefault="00BF6156" w:rsidP="00D5632F">
            <w:pPr>
              <w:pStyle w:val="Normal1"/>
              <w:rPr>
                <w:rFonts w:ascii="Century Gothic" w:hAnsi="Century Gothic"/>
                <w:sz w:val="18"/>
                <w:szCs w:val="18"/>
                <w:lang w:eastAsia="en-US"/>
              </w:rPr>
            </w:pPr>
            <w:r w:rsidRPr="0064119F">
              <w:rPr>
                <w:rFonts w:ascii="Century Gothic" w:hAnsi="Century Gothic"/>
                <w:sz w:val="18"/>
                <w:szCs w:val="18"/>
                <w:lang w:eastAsia="en-US"/>
              </w:rPr>
              <w:t xml:space="preserve">9 </w:t>
            </w:r>
            <w:proofErr w:type="gramStart"/>
            <w:r w:rsidRPr="0064119F">
              <w:rPr>
                <w:rFonts w:ascii="Century Gothic" w:hAnsi="Century Gothic"/>
                <w:sz w:val="18"/>
                <w:szCs w:val="18"/>
                <w:lang w:eastAsia="en-US"/>
              </w:rPr>
              <w:t>-  incus</w:t>
            </w:r>
            <w:proofErr w:type="gramEnd"/>
            <w:r w:rsidRPr="0064119F">
              <w:rPr>
                <w:rFonts w:ascii="Century Gothic" w:hAnsi="Century Gothic"/>
                <w:sz w:val="18"/>
                <w:szCs w:val="18"/>
                <w:lang w:eastAsia="en-US"/>
              </w:rPr>
              <w:t>- carries vibration from malleus to stapes.</w:t>
            </w:r>
          </w:p>
          <w:p w:rsidR="00BF6156" w:rsidRPr="0064119F" w:rsidRDefault="00BF6156" w:rsidP="00D5632F">
            <w:pPr>
              <w:pStyle w:val="Normal1"/>
              <w:rPr>
                <w:rFonts w:ascii="Century Gothic" w:hAnsi="Century Gothic"/>
                <w:sz w:val="18"/>
                <w:szCs w:val="18"/>
                <w:lang w:eastAsia="en-US"/>
              </w:rPr>
            </w:pPr>
            <w:r w:rsidRPr="0064119F">
              <w:rPr>
                <w:rFonts w:ascii="Century Gothic" w:hAnsi="Century Gothic"/>
                <w:sz w:val="18"/>
                <w:szCs w:val="18"/>
                <w:lang w:eastAsia="en-US"/>
              </w:rPr>
              <w:t xml:space="preserve">10 - </w:t>
            </w:r>
            <w:proofErr w:type="gramStart"/>
            <w:r w:rsidRPr="0064119F">
              <w:rPr>
                <w:rFonts w:ascii="Century Gothic" w:hAnsi="Century Gothic"/>
                <w:sz w:val="18"/>
                <w:szCs w:val="18"/>
                <w:lang w:eastAsia="en-US"/>
              </w:rPr>
              <w:t>malleus</w:t>
            </w:r>
            <w:proofErr w:type="gramEnd"/>
            <w:r w:rsidRPr="0064119F">
              <w:rPr>
                <w:rFonts w:ascii="Century Gothic" w:hAnsi="Century Gothic"/>
                <w:sz w:val="18"/>
                <w:szCs w:val="18"/>
                <w:lang w:eastAsia="en-US"/>
              </w:rPr>
              <w:t>— carries vibration ear drum to incus.</w:t>
            </w:r>
          </w:p>
          <w:p w:rsidR="00BF6156" w:rsidRPr="0064119F" w:rsidRDefault="00BF6156" w:rsidP="00D5632F">
            <w:pPr>
              <w:pStyle w:val="ListParagraph"/>
              <w:ind w:left="360"/>
              <w:rPr>
                <w:rFonts w:ascii="Century Gothic" w:hAnsi="Century Gothic"/>
                <w:sz w:val="18"/>
                <w:szCs w:val="18"/>
              </w:rPr>
            </w:pPr>
          </w:p>
          <w:p w:rsidR="00BF6156" w:rsidRPr="0064119F" w:rsidRDefault="00BF6156" w:rsidP="00F53144">
            <w:pPr>
              <w:pStyle w:val="ListParagraph"/>
              <w:numPr>
                <w:ilvl w:val="0"/>
                <w:numId w:val="59"/>
              </w:numPr>
              <w:rPr>
                <w:rFonts w:ascii="Century Gothic" w:hAnsi="Century Gothic"/>
                <w:sz w:val="18"/>
                <w:szCs w:val="18"/>
              </w:rPr>
            </w:pPr>
            <w:r w:rsidRPr="0064119F">
              <w:rPr>
                <w:rFonts w:ascii="Century Gothic" w:hAnsi="Century Gothic"/>
                <w:sz w:val="18"/>
                <w:szCs w:val="18"/>
              </w:rPr>
              <w:lastRenderedPageBreak/>
              <w:t>Give learners homework on the ear from activities in textbook and past exam papers.</w:t>
            </w:r>
          </w:p>
          <w:p w:rsidR="00BF6156" w:rsidRPr="0064119F" w:rsidRDefault="00BF6156" w:rsidP="00D5632F">
            <w:pPr>
              <w:pStyle w:val="ListParagraph"/>
              <w:ind w:left="360"/>
              <w:rPr>
                <w:rFonts w:ascii="Century Gothic" w:hAnsi="Century Gothic"/>
                <w:sz w:val="18"/>
                <w:szCs w:val="18"/>
              </w:rPr>
            </w:pPr>
          </w:p>
        </w:tc>
        <w:tc>
          <w:tcPr>
            <w:tcW w:w="1050" w:type="pct"/>
          </w:tcPr>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lastRenderedPageBreak/>
              <w:t>Learner respond to informal revision</w:t>
            </w: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299" w:hanging="299"/>
              <w:rPr>
                <w:rFonts w:ascii="Century Gothic" w:hAnsi="Century Gothic"/>
                <w:sz w:val="18"/>
                <w:szCs w:val="18"/>
              </w:rPr>
            </w:pPr>
            <w:r w:rsidRPr="0064119F">
              <w:rPr>
                <w:rFonts w:ascii="Century Gothic" w:hAnsi="Century Gothic"/>
                <w:sz w:val="18"/>
                <w:szCs w:val="18"/>
              </w:rPr>
              <w:t xml:space="preserve">Learners place functions </w:t>
            </w: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 xml:space="preserve">(in blue) in boxes on mind map provided.  </w:t>
            </w: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 xml:space="preserve">Learners complete functions on the mind map. </w:t>
            </w: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299" w:hanging="270"/>
              <w:rPr>
                <w:rFonts w:ascii="Century Gothic" w:hAnsi="Century Gothic"/>
                <w:sz w:val="18"/>
                <w:szCs w:val="18"/>
              </w:rPr>
            </w:pPr>
            <w:r w:rsidRPr="0064119F">
              <w:rPr>
                <w:rFonts w:ascii="Century Gothic" w:hAnsi="Century Gothic"/>
                <w:b/>
                <w:sz w:val="18"/>
                <w:szCs w:val="18"/>
              </w:rPr>
              <w:t>H/work:</w:t>
            </w:r>
            <w:r w:rsidRPr="0064119F">
              <w:rPr>
                <w:rFonts w:ascii="Century Gothic" w:hAnsi="Century Gothic"/>
                <w:sz w:val="18"/>
                <w:szCs w:val="18"/>
              </w:rPr>
              <w:t xml:space="preserve">  Using textbook</w:t>
            </w:r>
          </w:p>
          <w:p w:rsidR="00BF6156" w:rsidRPr="0064119F" w:rsidRDefault="00BF6156" w:rsidP="00D5632F">
            <w:pPr>
              <w:pStyle w:val="ListParagraph"/>
              <w:ind w:left="299" w:hanging="270"/>
              <w:rPr>
                <w:rFonts w:ascii="Century Gothic" w:hAnsi="Century Gothic"/>
                <w:sz w:val="18"/>
                <w:szCs w:val="18"/>
              </w:rPr>
            </w:pPr>
            <w:r w:rsidRPr="0064119F">
              <w:rPr>
                <w:rFonts w:ascii="Century Gothic" w:hAnsi="Century Gothic"/>
                <w:sz w:val="18"/>
                <w:szCs w:val="18"/>
              </w:rPr>
              <w:t>learners complete assigned</w:t>
            </w:r>
          </w:p>
          <w:p w:rsidR="00BF6156" w:rsidRPr="0064119F" w:rsidRDefault="00BF6156" w:rsidP="00D5632F">
            <w:pPr>
              <w:pStyle w:val="ListParagraph"/>
              <w:ind w:left="299" w:hanging="270"/>
              <w:rPr>
                <w:rFonts w:ascii="Century Gothic" w:hAnsi="Century Gothic"/>
                <w:sz w:val="18"/>
                <w:szCs w:val="18"/>
              </w:rPr>
            </w:pPr>
            <w:r w:rsidRPr="0064119F">
              <w:rPr>
                <w:rFonts w:ascii="Century Gothic" w:hAnsi="Century Gothic"/>
                <w:sz w:val="18"/>
                <w:szCs w:val="18"/>
              </w:rPr>
              <w:t>homework</w:t>
            </w:r>
          </w:p>
          <w:p w:rsidR="00BF6156" w:rsidRPr="0064119F" w:rsidRDefault="00BF6156" w:rsidP="00D5632F">
            <w:pPr>
              <w:pStyle w:val="ListParagraph"/>
              <w:spacing w:line="360" w:lineRule="auto"/>
              <w:ind w:left="0"/>
              <w:rPr>
                <w:rFonts w:ascii="Century Gothic" w:hAnsi="Century Gothic"/>
                <w:sz w:val="18"/>
                <w:szCs w:val="18"/>
              </w:rPr>
            </w:pPr>
          </w:p>
        </w:tc>
        <w:tc>
          <w:tcPr>
            <w:tcW w:w="450" w:type="pct"/>
          </w:tcPr>
          <w:p w:rsidR="00BF6156" w:rsidRPr="0064119F" w:rsidRDefault="00BF6156" w:rsidP="00D5632F">
            <w:pPr>
              <w:rPr>
                <w:rFonts w:ascii="Century Gothic" w:hAnsi="Century Gothic"/>
                <w:sz w:val="18"/>
                <w:szCs w:val="18"/>
              </w:rPr>
            </w:pPr>
            <w:r w:rsidRPr="0064119F">
              <w:rPr>
                <w:rFonts w:ascii="Century Gothic" w:hAnsi="Century Gothic"/>
                <w:sz w:val="18"/>
                <w:szCs w:val="18"/>
              </w:rPr>
              <w:t>10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64119F" w:rsidRDefault="00BF6156" w:rsidP="00D5632F">
            <w:pPr>
              <w:rPr>
                <w:rFonts w:ascii="Century Gothic" w:hAnsi="Century Gothic"/>
                <w:sz w:val="18"/>
                <w:szCs w:val="18"/>
              </w:rPr>
            </w:pPr>
            <w:r>
              <w:rPr>
                <w:rFonts w:ascii="Century Gothic" w:hAnsi="Century Gothic"/>
                <w:sz w:val="18"/>
                <w:szCs w:val="18"/>
              </w:rPr>
              <w:t>20</w:t>
            </w:r>
            <w:r w:rsidRPr="0064119F">
              <w:rPr>
                <w:rFonts w:ascii="Century Gothic" w:hAnsi="Century Gothic"/>
                <w:sz w:val="18"/>
                <w:szCs w:val="18"/>
              </w:rPr>
              <w:t xml:space="preserve">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64119F" w:rsidRDefault="00BF6156" w:rsidP="00D5632F">
            <w:pPr>
              <w:rPr>
                <w:rFonts w:ascii="Century Gothic" w:hAnsi="Century Gothic"/>
                <w:sz w:val="18"/>
                <w:szCs w:val="18"/>
              </w:rPr>
            </w:pPr>
            <w:r>
              <w:rPr>
                <w:rFonts w:ascii="Century Gothic" w:hAnsi="Century Gothic"/>
                <w:sz w:val="18"/>
                <w:szCs w:val="18"/>
              </w:rPr>
              <w:t>10</w:t>
            </w:r>
            <w:r w:rsidRPr="0064119F">
              <w:rPr>
                <w:rFonts w:ascii="Century Gothic" w:hAnsi="Century Gothic"/>
                <w:sz w:val="18"/>
                <w:szCs w:val="18"/>
              </w:rPr>
              <w:t xml:space="preserve"> min </w:t>
            </w:r>
          </w:p>
          <w:p w:rsidR="00BF6156" w:rsidRPr="0064119F" w:rsidRDefault="00BF6156" w:rsidP="00D5632F">
            <w:pPr>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spacing w:line="360" w:lineRule="auto"/>
              <w:rPr>
                <w:rFonts w:ascii="Century Gothic" w:hAnsi="Century Gothic"/>
                <w:sz w:val="18"/>
                <w:szCs w:val="18"/>
              </w:rPr>
            </w:pPr>
          </w:p>
          <w:p w:rsidR="00BF6156" w:rsidRPr="0064119F" w:rsidRDefault="00BF6156" w:rsidP="00D5632F">
            <w:pPr>
              <w:rPr>
                <w:rFonts w:ascii="Century Gothic" w:hAnsi="Century Gothic"/>
                <w:sz w:val="18"/>
                <w:szCs w:val="18"/>
              </w:rPr>
            </w:pPr>
          </w:p>
        </w:tc>
        <w:tc>
          <w:tcPr>
            <w:tcW w:w="811" w:type="pct"/>
            <w:vAlign w:val="center"/>
          </w:tcPr>
          <w:p w:rsidR="00BF6156" w:rsidRDefault="00BF6156" w:rsidP="00D5632F">
            <w:pPr>
              <w:pStyle w:val="ListParagraph"/>
              <w:ind w:left="0"/>
              <w:rPr>
                <w:rFonts w:ascii="Century Gothic" w:hAnsi="Century Gothic"/>
                <w:sz w:val="18"/>
                <w:szCs w:val="18"/>
              </w:rPr>
            </w:pPr>
            <w:r w:rsidRPr="0064119F">
              <w:rPr>
                <w:rFonts w:ascii="Century Gothic" w:hAnsi="Century Gothic"/>
                <w:sz w:val="18"/>
                <w:szCs w:val="18"/>
              </w:rPr>
              <w:lastRenderedPageBreak/>
              <w:t>Model of human ear</w:t>
            </w:r>
          </w:p>
          <w:p w:rsidR="00BF6156" w:rsidRPr="0064119F" w:rsidRDefault="00BF6156" w:rsidP="00D5632F">
            <w:pPr>
              <w:pStyle w:val="ListParagraph"/>
              <w:ind w:left="0"/>
              <w:rPr>
                <w:rFonts w:ascii="Century Gothic" w:hAnsi="Century Gothic"/>
                <w:sz w:val="18"/>
                <w:szCs w:val="18"/>
              </w:rPr>
            </w:pPr>
          </w:p>
          <w:p w:rsidR="00BF6156" w:rsidRDefault="00BF6156" w:rsidP="00D5632F">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BF6156" w:rsidRDefault="00BF6156" w:rsidP="00D5632F">
            <w:pPr>
              <w:spacing w:line="360" w:lineRule="auto"/>
              <w:rPr>
                <w:rFonts w:ascii="Century Gothic" w:hAnsi="Century Gothic"/>
                <w:sz w:val="18"/>
                <w:szCs w:val="18"/>
              </w:rPr>
            </w:pPr>
          </w:p>
          <w:p w:rsidR="00BF6156" w:rsidRDefault="00BF6156" w:rsidP="00D5632F">
            <w:pPr>
              <w:pStyle w:val="ListParagraph"/>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BF6156" w:rsidRDefault="00BF6156" w:rsidP="00D5632F">
            <w:pPr>
              <w:pStyle w:val="ListParagraph"/>
              <w:spacing w:line="360" w:lineRule="auto"/>
              <w:ind w:left="0"/>
              <w:rPr>
                <w:rFonts w:ascii="Century Gothic" w:hAnsi="Century Gothic"/>
                <w:sz w:val="18"/>
                <w:szCs w:val="18"/>
              </w:rPr>
            </w:pPr>
          </w:p>
          <w:p w:rsidR="00BF6156" w:rsidRDefault="00BF6156" w:rsidP="00D5632F">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BF6156" w:rsidRDefault="00BF6156" w:rsidP="00D5632F">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BF6156" w:rsidRDefault="00BF6156" w:rsidP="00D5632F">
            <w:pPr>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r>
              <w:rPr>
                <w:rFonts w:ascii="Century Gothic" w:hAnsi="Century Gothic"/>
                <w:sz w:val="18"/>
                <w:szCs w:val="18"/>
              </w:rPr>
              <w:t>Via Afrika Life Science GR 12 (CAPS)</w:t>
            </w: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r w:rsidRPr="0064119F">
              <w:rPr>
                <w:rFonts w:ascii="Century Gothic" w:hAnsi="Century Gothic"/>
                <w:sz w:val="18"/>
                <w:szCs w:val="18"/>
              </w:rPr>
              <w:t xml:space="preserve">Mind map and textbook </w:t>
            </w: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0"/>
              <w:rPr>
                <w:rFonts w:ascii="Century Gothic" w:hAnsi="Century Gothic"/>
                <w:sz w:val="18"/>
                <w:szCs w:val="18"/>
              </w:rPr>
            </w:pPr>
          </w:p>
          <w:p w:rsidR="00BF6156" w:rsidRPr="0064119F" w:rsidRDefault="00BF6156" w:rsidP="00D5632F">
            <w:pPr>
              <w:pStyle w:val="ListParagraph"/>
              <w:ind w:left="360"/>
              <w:rPr>
                <w:rFonts w:ascii="Century Gothic" w:hAnsi="Century Gothic"/>
                <w:sz w:val="18"/>
                <w:szCs w:val="18"/>
              </w:rPr>
            </w:pPr>
          </w:p>
          <w:p w:rsidR="00BF6156" w:rsidRPr="0064119F" w:rsidRDefault="00BF6156" w:rsidP="00D5632F">
            <w:pPr>
              <w:pStyle w:val="ListParagraph"/>
              <w:ind w:left="366"/>
              <w:rPr>
                <w:rFonts w:ascii="Century Gothic" w:hAnsi="Century Gothic"/>
                <w:sz w:val="18"/>
                <w:szCs w:val="18"/>
              </w:rPr>
            </w:pPr>
          </w:p>
        </w:tc>
      </w:tr>
    </w:tbl>
    <w:p w:rsidR="00BF6156" w:rsidRDefault="00BF6156" w:rsidP="00BF6156">
      <w:pPr>
        <w:tabs>
          <w:tab w:val="center" w:pos="6979"/>
        </w:tabs>
        <w:rPr>
          <w:rFonts w:ascii="Century Gothic" w:hAnsi="Century Gothic"/>
          <w:sz w:val="18"/>
          <w:szCs w:val="18"/>
        </w:rPr>
      </w:pPr>
    </w:p>
    <w:p w:rsidR="00BF6156" w:rsidRDefault="00BF6156" w:rsidP="00BF6156">
      <w:pPr>
        <w:tabs>
          <w:tab w:val="center" w:pos="6979"/>
        </w:tabs>
        <w:rPr>
          <w:rFonts w:ascii="Century Gothic" w:hAnsi="Century Gothic"/>
          <w:sz w:val="18"/>
          <w:szCs w:val="18"/>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643"/>
        <w:gridCol w:w="65"/>
        <w:gridCol w:w="1069"/>
        <w:gridCol w:w="808"/>
        <w:gridCol w:w="833"/>
        <w:gridCol w:w="1137"/>
        <w:gridCol w:w="408"/>
        <w:gridCol w:w="2747"/>
        <w:gridCol w:w="1137"/>
        <w:gridCol w:w="825"/>
      </w:tblGrid>
      <w:tr w:rsidR="00BF6156" w:rsidRPr="00DC679B" w:rsidTr="00D5632F">
        <w:tc>
          <w:tcPr>
            <w:tcW w:w="388" w:type="pct"/>
            <w:tcBorders>
              <w:bottom w:val="single" w:sz="4" w:space="0" w:color="auto"/>
            </w:tcBorders>
            <w:shd w:val="clear" w:color="auto" w:fill="548DD4"/>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lastRenderedPageBreak/>
              <w:t>GRADE</w:t>
            </w:r>
          </w:p>
        </w:tc>
        <w:tc>
          <w:tcPr>
            <w:tcW w:w="200" w:type="pct"/>
            <w:tcBorders>
              <w:bottom w:val="single" w:sz="4" w:space="0" w:color="auto"/>
            </w:tcBorders>
            <w:shd w:val="clear" w:color="auto" w:fill="FFFFFF"/>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SUBJECT</w:t>
            </w:r>
          </w:p>
        </w:tc>
        <w:tc>
          <w:tcPr>
            <w:tcW w:w="777" w:type="pct"/>
            <w:gridSpan w:val="2"/>
            <w:tcBorders>
              <w:bottom w:val="single" w:sz="4" w:space="0" w:color="auto"/>
            </w:tcBorders>
            <w:shd w:val="clear" w:color="auto" w:fill="FFFFFF"/>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LIFE SCIENCE</w:t>
            </w:r>
          </w:p>
        </w:tc>
        <w:tc>
          <w:tcPr>
            <w:tcW w:w="400" w:type="pct"/>
            <w:gridSpan w:val="2"/>
            <w:tcBorders>
              <w:bottom w:val="single" w:sz="4" w:space="0" w:color="auto"/>
            </w:tcBorders>
            <w:shd w:val="clear" w:color="auto" w:fill="548DD4"/>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WEEK</w:t>
            </w:r>
          </w:p>
        </w:tc>
        <w:tc>
          <w:tcPr>
            <w:tcW w:w="579" w:type="pct"/>
            <w:gridSpan w:val="2"/>
            <w:tcBorders>
              <w:bottom w:val="single" w:sz="4" w:space="0" w:color="auto"/>
            </w:tcBorders>
            <w:shd w:val="clear" w:color="auto" w:fill="FFFFFF"/>
            <w:vAlign w:val="center"/>
          </w:tcPr>
          <w:p w:rsidR="00BF6156" w:rsidRPr="00DC679B" w:rsidRDefault="00BF6156" w:rsidP="00D5632F">
            <w:pPr>
              <w:spacing w:line="360" w:lineRule="auto"/>
              <w:jc w:val="center"/>
              <w:rPr>
                <w:rFonts w:ascii="Century Gothic" w:hAnsi="Century Gothic"/>
                <w:b/>
                <w:sz w:val="18"/>
                <w:szCs w:val="18"/>
              </w:rPr>
            </w:pPr>
            <w:r>
              <w:rPr>
                <w:rFonts w:ascii="Century Gothic" w:hAnsi="Century Gothic"/>
                <w:b/>
                <w:sz w:val="18"/>
                <w:szCs w:val="18"/>
              </w:rPr>
              <w:t>18</w:t>
            </w:r>
          </w:p>
        </w:tc>
        <w:tc>
          <w:tcPr>
            <w:tcW w:w="401" w:type="pct"/>
            <w:tcBorders>
              <w:bottom w:val="single" w:sz="4" w:space="0" w:color="auto"/>
            </w:tcBorders>
            <w:shd w:val="clear" w:color="auto" w:fill="548DD4"/>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TOPIC</w:t>
            </w:r>
          </w:p>
        </w:tc>
        <w:tc>
          <w:tcPr>
            <w:tcW w:w="1113" w:type="pct"/>
            <w:gridSpan w:val="2"/>
            <w:tcBorders>
              <w:bottom w:val="single" w:sz="4" w:space="0" w:color="auto"/>
            </w:tcBorders>
            <w:shd w:val="clear" w:color="auto" w:fill="FFFFFF"/>
            <w:vAlign w:val="center"/>
          </w:tcPr>
          <w:p w:rsidR="00BF6156" w:rsidRPr="00DC679B" w:rsidRDefault="00BF6156" w:rsidP="00D5632F">
            <w:pPr>
              <w:spacing w:line="360" w:lineRule="auto"/>
              <w:jc w:val="center"/>
              <w:rPr>
                <w:rFonts w:ascii="Century Gothic" w:hAnsi="Century Gothic"/>
                <w:b/>
                <w:sz w:val="18"/>
                <w:szCs w:val="18"/>
              </w:rPr>
            </w:pPr>
            <w:r w:rsidRPr="00DC679B">
              <w:rPr>
                <w:rFonts w:ascii="Century Gothic" w:hAnsi="Century Gothic"/>
                <w:b/>
                <w:sz w:val="18"/>
                <w:szCs w:val="18"/>
              </w:rPr>
              <w:t>HUMAN EAR- BALANCE MECHANISM</w:t>
            </w:r>
            <w:r>
              <w:rPr>
                <w:rFonts w:ascii="Century Gothic" w:hAnsi="Century Gothic"/>
                <w:b/>
                <w:sz w:val="18"/>
                <w:szCs w:val="18"/>
              </w:rPr>
              <w:br/>
              <w:t>Time: 40 min</w:t>
            </w:r>
          </w:p>
        </w:tc>
        <w:tc>
          <w:tcPr>
            <w:tcW w:w="401" w:type="pct"/>
            <w:tcBorders>
              <w:bottom w:val="single" w:sz="4" w:space="0" w:color="auto"/>
            </w:tcBorders>
            <w:shd w:val="clear" w:color="auto" w:fill="0F243E"/>
            <w:vAlign w:val="center"/>
          </w:tcPr>
          <w:p w:rsidR="00BF6156" w:rsidRPr="00DC679B" w:rsidRDefault="00BF6156" w:rsidP="00D5632F">
            <w:pPr>
              <w:spacing w:line="360" w:lineRule="auto"/>
              <w:jc w:val="center"/>
              <w:rPr>
                <w:rFonts w:ascii="Century Gothic" w:hAnsi="Century Gothic"/>
                <w:b/>
                <w:sz w:val="18"/>
                <w:szCs w:val="18"/>
              </w:rPr>
            </w:pPr>
            <w:r>
              <w:rPr>
                <w:rFonts w:ascii="Century Gothic" w:hAnsi="Century Gothic"/>
                <w:b/>
                <w:sz w:val="18"/>
                <w:szCs w:val="18"/>
              </w:rPr>
              <w:t>Lesson</w:t>
            </w:r>
          </w:p>
        </w:tc>
        <w:tc>
          <w:tcPr>
            <w:tcW w:w="291" w:type="pct"/>
            <w:tcBorders>
              <w:bottom w:val="single" w:sz="4" w:space="0" w:color="auto"/>
            </w:tcBorders>
            <w:shd w:val="clear" w:color="auto" w:fill="9BBB59"/>
            <w:vAlign w:val="center"/>
          </w:tcPr>
          <w:p w:rsidR="00BF6156" w:rsidRPr="00DC679B" w:rsidRDefault="00BF6156" w:rsidP="00D5632F">
            <w:pPr>
              <w:spacing w:line="360" w:lineRule="auto"/>
              <w:jc w:val="center"/>
              <w:rPr>
                <w:rFonts w:ascii="Century Gothic" w:hAnsi="Century Gothic"/>
                <w:b/>
                <w:sz w:val="18"/>
                <w:szCs w:val="18"/>
              </w:rPr>
            </w:pPr>
            <w:r>
              <w:rPr>
                <w:rFonts w:ascii="Century Gothic" w:hAnsi="Century Gothic"/>
                <w:b/>
                <w:sz w:val="18"/>
                <w:szCs w:val="18"/>
              </w:rPr>
              <w:t>3</w:t>
            </w:r>
          </w:p>
        </w:tc>
      </w:tr>
      <w:tr w:rsidR="00BF6156" w:rsidRPr="00DC679B" w:rsidTr="00D5632F">
        <w:trPr>
          <w:trHeight w:val="144"/>
        </w:trPr>
        <w:tc>
          <w:tcPr>
            <w:tcW w:w="588" w:type="pct"/>
            <w:gridSpan w:val="2"/>
            <w:tcBorders>
              <w:top w:val="nil"/>
              <w:left w:val="nil"/>
              <w:bottom w:val="single" w:sz="4" w:space="0" w:color="auto"/>
              <w:right w:val="nil"/>
            </w:tcBorders>
            <w:vAlign w:val="center"/>
          </w:tcPr>
          <w:p w:rsidR="00BF6156" w:rsidRPr="00DC679B" w:rsidRDefault="00BF6156" w:rsidP="00D5632F">
            <w:pPr>
              <w:spacing w:line="360" w:lineRule="auto"/>
              <w:rPr>
                <w:rFonts w:ascii="Century Gothic" w:hAnsi="Century Gothic"/>
                <w:sz w:val="18"/>
                <w:szCs w:val="18"/>
              </w:rPr>
            </w:pPr>
          </w:p>
        </w:tc>
        <w:tc>
          <w:tcPr>
            <w:tcW w:w="1250" w:type="pct"/>
            <w:gridSpan w:val="5"/>
            <w:tcBorders>
              <w:top w:val="nil"/>
              <w:left w:val="nil"/>
              <w:bottom w:val="single" w:sz="4" w:space="0" w:color="auto"/>
              <w:right w:val="nil"/>
            </w:tcBorders>
            <w:vAlign w:val="center"/>
          </w:tcPr>
          <w:p w:rsidR="00BF6156" w:rsidRPr="00DC679B" w:rsidRDefault="00BF6156" w:rsidP="00D5632F">
            <w:pPr>
              <w:spacing w:line="360" w:lineRule="auto"/>
              <w:rPr>
                <w:rFonts w:ascii="Century Gothic" w:hAnsi="Century Gothic"/>
                <w:sz w:val="18"/>
                <w:szCs w:val="18"/>
              </w:rPr>
            </w:pPr>
          </w:p>
        </w:tc>
        <w:tc>
          <w:tcPr>
            <w:tcW w:w="956" w:type="pct"/>
            <w:gridSpan w:val="3"/>
            <w:tcBorders>
              <w:top w:val="nil"/>
              <w:left w:val="nil"/>
              <w:bottom w:val="single" w:sz="4" w:space="0" w:color="auto"/>
              <w:right w:val="nil"/>
            </w:tcBorders>
            <w:vAlign w:val="center"/>
          </w:tcPr>
          <w:p w:rsidR="00BF6156" w:rsidRPr="00DC679B" w:rsidRDefault="00BF6156" w:rsidP="00D5632F">
            <w:pPr>
              <w:spacing w:line="360" w:lineRule="auto"/>
              <w:rPr>
                <w:rFonts w:ascii="Century Gothic" w:hAnsi="Century Gothic"/>
                <w:sz w:val="18"/>
                <w:szCs w:val="18"/>
              </w:rPr>
            </w:pPr>
          </w:p>
        </w:tc>
        <w:tc>
          <w:tcPr>
            <w:tcW w:w="2206" w:type="pct"/>
            <w:gridSpan w:val="5"/>
            <w:tcBorders>
              <w:top w:val="nil"/>
              <w:left w:val="nil"/>
              <w:bottom w:val="single" w:sz="4" w:space="0" w:color="auto"/>
              <w:right w:val="nil"/>
            </w:tcBorders>
            <w:vAlign w:val="center"/>
          </w:tcPr>
          <w:p w:rsidR="00BF6156" w:rsidRPr="00DC679B" w:rsidRDefault="00BF6156" w:rsidP="00D5632F">
            <w:pPr>
              <w:spacing w:line="360" w:lineRule="auto"/>
              <w:rPr>
                <w:rFonts w:ascii="Century Gothic" w:hAnsi="Century Gothic"/>
                <w:sz w:val="18"/>
                <w:szCs w:val="18"/>
              </w:rPr>
            </w:pPr>
          </w:p>
        </w:tc>
      </w:tr>
      <w:tr w:rsidR="00BF6156" w:rsidRPr="00DC679B" w:rsidTr="00D5632F">
        <w:trPr>
          <w:trHeight w:val="278"/>
        </w:trPr>
        <w:tc>
          <w:tcPr>
            <w:tcW w:w="1588" w:type="pct"/>
            <w:gridSpan w:val="5"/>
            <w:tcBorders>
              <w:top w:val="single" w:sz="4" w:space="0" w:color="auto"/>
              <w:bottom w:val="single" w:sz="4" w:space="0" w:color="auto"/>
            </w:tcBorders>
            <w:shd w:val="clear" w:color="auto" w:fill="9BBB59"/>
            <w:vAlign w:val="center"/>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BF6156" w:rsidRPr="00DC679B" w:rsidRDefault="00BF6156" w:rsidP="00D5632F">
            <w:pPr>
              <w:spacing w:line="360" w:lineRule="auto"/>
              <w:rPr>
                <w:rFonts w:ascii="Century Gothic" w:hAnsi="Century Gothic"/>
                <w:b/>
                <w:sz w:val="18"/>
                <w:szCs w:val="18"/>
              </w:rPr>
            </w:pPr>
          </w:p>
        </w:tc>
        <w:tc>
          <w:tcPr>
            <w:tcW w:w="839" w:type="pct"/>
            <w:gridSpan w:val="3"/>
            <w:tcBorders>
              <w:top w:val="single" w:sz="4" w:space="0" w:color="auto"/>
              <w:bottom w:val="single" w:sz="4" w:space="0" w:color="auto"/>
            </w:tcBorders>
            <w:shd w:val="clear" w:color="auto" w:fill="9BBB59"/>
            <w:vAlign w:val="center"/>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BF6156" w:rsidRPr="00DC679B" w:rsidRDefault="00BF6156" w:rsidP="00D5632F">
            <w:pPr>
              <w:spacing w:line="360" w:lineRule="auto"/>
              <w:rPr>
                <w:rFonts w:ascii="Century Gothic" w:hAnsi="Century Gothic"/>
                <w:b/>
                <w:sz w:val="18"/>
                <w:szCs w:val="18"/>
              </w:rPr>
            </w:pPr>
          </w:p>
        </w:tc>
      </w:tr>
      <w:tr w:rsidR="00BF6156" w:rsidRPr="00DC679B" w:rsidTr="00D5632F">
        <w:tc>
          <w:tcPr>
            <w:tcW w:w="788" w:type="pct"/>
            <w:gridSpan w:val="3"/>
            <w:tcBorders>
              <w:bottom w:val="single" w:sz="4" w:space="0" w:color="auto"/>
            </w:tcBorders>
            <w:shd w:val="clear" w:color="auto" w:fill="9BBB59"/>
            <w:vAlign w:val="center"/>
          </w:tcPr>
          <w:p w:rsidR="00BF6156" w:rsidRPr="00DC679B" w:rsidRDefault="00BF6156" w:rsidP="00D5632F">
            <w:pPr>
              <w:rPr>
                <w:rFonts w:ascii="Century Gothic" w:hAnsi="Century Gothic"/>
                <w:b/>
                <w:sz w:val="18"/>
                <w:szCs w:val="18"/>
              </w:rPr>
            </w:pPr>
            <w:r w:rsidRPr="00DC679B">
              <w:rPr>
                <w:rFonts w:ascii="Century Gothic" w:hAnsi="Century Gothic"/>
                <w:b/>
                <w:sz w:val="18"/>
                <w:szCs w:val="18"/>
              </w:rPr>
              <w:t>LESSON OBJECTIVES</w:t>
            </w:r>
          </w:p>
        </w:tc>
        <w:tc>
          <w:tcPr>
            <w:tcW w:w="4212" w:type="pct"/>
            <w:gridSpan w:val="12"/>
            <w:tcBorders>
              <w:bottom w:val="single" w:sz="4" w:space="0" w:color="auto"/>
            </w:tcBorders>
            <w:vAlign w:val="center"/>
          </w:tcPr>
          <w:p w:rsidR="00BF6156" w:rsidRPr="00A12242" w:rsidRDefault="00BF6156" w:rsidP="00D5632F">
            <w:pPr>
              <w:rPr>
                <w:rFonts w:ascii="Century Gothic" w:hAnsi="Century Gothic"/>
                <w:b/>
                <w:color w:val="000000"/>
                <w:sz w:val="18"/>
                <w:szCs w:val="18"/>
              </w:rPr>
            </w:pPr>
            <w:r w:rsidRPr="00A12242">
              <w:rPr>
                <w:rFonts w:ascii="Century Gothic" w:hAnsi="Century Gothic"/>
                <w:b/>
                <w:color w:val="000000"/>
                <w:sz w:val="18"/>
                <w:szCs w:val="18"/>
              </w:rPr>
              <w:t>The learners must be able to:</w:t>
            </w:r>
          </w:p>
          <w:p w:rsidR="00BF6156" w:rsidRPr="00DC679B" w:rsidRDefault="00BF6156" w:rsidP="00D5632F">
            <w:pPr>
              <w:rPr>
                <w:rFonts w:ascii="Century Gothic" w:hAnsi="Century Gothic"/>
                <w:sz w:val="18"/>
                <w:szCs w:val="18"/>
              </w:rPr>
            </w:pPr>
            <w:r>
              <w:rPr>
                <w:rFonts w:ascii="Cambria Math" w:hAnsi="Cambria Math"/>
                <w:sz w:val="18"/>
                <w:szCs w:val="18"/>
              </w:rPr>
              <w:t>⦁</w:t>
            </w:r>
            <w:r w:rsidRPr="00DC679B">
              <w:rPr>
                <w:rFonts w:ascii="Century Gothic" w:hAnsi="Century Gothic"/>
                <w:sz w:val="18"/>
                <w:szCs w:val="18"/>
              </w:rPr>
              <w:t>Understand that the ear has apparatus for hearing and balance</w:t>
            </w:r>
          </w:p>
          <w:p w:rsidR="00BF6156" w:rsidRPr="00DC679B" w:rsidRDefault="00BF6156" w:rsidP="00D5632F">
            <w:pPr>
              <w:rPr>
                <w:rFonts w:ascii="Century Gothic" w:hAnsi="Century Gothic"/>
                <w:sz w:val="18"/>
                <w:szCs w:val="18"/>
              </w:rPr>
            </w:pPr>
            <w:r>
              <w:rPr>
                <w:rFonts w:ascii="Cambria Math" w:hAnsi="Cambria Math"/>
                <w:sz w:val="18"/>
                <w:szCs w:val="18"/>
              </w:rPr>
              <w:t>⦁</w:t>
            </w:r>
            <w:r w:rsidRPr="00DC679B">
              <w:rPr>
                <w:rFonts w:ascii="Century Gothic" w:hAnsi="Century Gothic"/>
                <w:sz w:val="18"/>
                <w:szCs w:val="18"/>
              </w:rPr>
              <w:t xml:space="preserve">Identify the hearing apparatus in the model/ diagram given on the ear </w:t>
            </w:r>
          </w:p>
          <w:p w:rsidR="00BF6156" w:rsidRPr="00DC679B" w:rsidRDefault="00BF6156" w:rsidP="00D5632F">
            <w:pPr>
              <w:autoSpaceDE w:val="0"/>
              <w:autoSpaceDN w:val="0"/>
              <w:adjustRightInd w:val="0"/>
              <w:rPr>
                <w:rFonts w:ascii="Century Gothic" w:eastAsia="Times New Roman" w:hAnsi="Century Gothic"/>
                <w:sz w:val="18"/>
                <w:szCs w:val="18"/>
                <w:lang w:val="en-US"/>
              </w:rPr>
            </w:pPr>
            <w:r>
              <w:rPr>
                <w:rFonts w:ascii="Cambria Math" w:eastAsia="Times New Roman" w:hAnsi="Cambria Math"/>
                <w:sz w:val="18"/>
                <w:szCs w:val="18"/>
                <w:lang w:val="en-US"/>
              </w:rPr>
              <w:t>⦁</w:t>
            </w:r>
            <w:r w:rsidRPr="00DC679B">
              <w:rPr>
                <w:rFonts w:ascii="Century Gothic" w:eastAsia="Times New Roman" w:hAnsi="Century Gothic"/>
                <w:sz w:val="18"/>
                <w:szCs w:val="18"/>
                <w:lang w:val="en-US"/>
              </w:rPr>
              <w:t>Explain the pathway of sound waves until hearing is perceived</w:t>
            </w:r>
          </w:p>
          <w:p w:rsidR="00BF6156" w:rsidRPr="00DC679B" w:rsidRDefault="00BF6156" w:rsidP="00D5632F">
            <w:pPr>
              <w:autoSpaceDE w:val="0"/>
              <w:autoSpaceDN w:val="0"/>
              <w:adjustRightInd w:val="0"/>
              <w:rPr>
                <w:rFonts w:ascii="Century Gothic" w:hAnsi="Century Gothic"/>
                <w:sz w:val="18"/>
                <w:szCs w:val="18"/>
              </w:rPr>
            </w:pPr>
            <w:r>
              <w:rPr>
                <w:rFonts w:ascii="Cambria Math" w:eastAsia="Times New Roman" w:hAnsi="Cambria Math"/>
                <w:sz w:val="18"/>
                <w:szCs w:val="18"/>
                <w:lang w:val="en-US"/>
              </w:rPr>
              <w:t>⦁</w:t>
            </w:r>
            <w:r w:rsidRPr="00DC679B">
              <w:rPr>
                <w:rFonts w:ascii="Century Gothic" w:eastAsia="Times New Roman" w:hAnsi="Century Gothic"/>
                <w:sz w:val="18"/>
                <w:szCs w:val="18"/>
                <w:lang w:val="en-US"/>
              </w:rPr>
              <w:t xml:space="preserve">Draw and label the Organ of  </w:t>
            </w:r>
            <w:proofErr w:type="spellStart"/>
            <w:r w:rsidRPr="00DC679B">
              <w:rPr>
                <w:rFonts w:ascii="Century Gothic" w:eastAsia="Times New Roman" w:hAnsi="Century Gothic"/>
                <w:sz w:val="18"/>
                <w:szCs w:val="18"/>
                <w:lang w:val="en-US"/>
              </w:rPr>
              <w:t>Corti</w:t>
            </w:r>
            <w:proofErr w:type="spellEnd"/>
          </w:p>
        </w:tc>
      </w:tr>
    </w:tbl>
    <w:p w:rsidR="00BF6156" w:rsidRPr="00C5424D" w:rsidRDefault="00BF6156" w:rsidP="00BF6156">
      <w:pPr>
        <w:rPr>
          <w:vanish/>
        </w:rPr>
      </w:pPr>
    </w:p>
    <w:tbl>
      <w:tblPr>
        <w:tblpPr w:leftFromText="180" w:rightFromText="180" w:vertAnchor="text" w:horzAnchor="margin" w:tblpY="4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BF6156" w:rsidRPr="00DC679B" w:rsidTr="00D5632F">
        <w:tc>
          <w:tcPr>
            <w:tcW w:w="2688" w:type="pct"/>
            <w:tcBorders>
              <w:top w:val="single" w:sz="4" w:space="0" w:color="auto"/>
            </w:tcBorders>
            <w:shd w:val="clear" w:color="auto" w:fill="F79646"/>
            <w:vAlign w:val="center"/>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TEACHER ACTIVITIES</w:t>
            </w:r>
          </w:p>
        </w:tc>
        <w:tc>
          <w:tcPr>
            <w:tcW w:w="1050" w:type="pct"/>
            <w:tcBorders>
              <w:top w:val="single" w:sz="4" w:space="0" w:color="auto"/>
            </w:tcBorders>
            <w:shd w:val="clear" w:color="auto" w:fill="F79646"/>
            <w:vAlign w:val="center"/>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LEARNER ACTIVITIES</w:t>
            </w:r>
          </w:p>
        </w:tc>
        <w:tc>
          <w:tcPr>
            <w:tcW w:w="450" w:type="pct"/>
            <w:tcBorders>
              <w:top w:val="single" w:sz="4" w:space="0" w:color="auto"/>
            </w:tcBorders>
            <w:shd w:val="clear" w:color="auto" w:fill="F79646"/>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TIMING</w:t>
            </w:r>
          </w:p>
        </w:tc>
        <w:tc>
          <w:tcPr>
            <w:tcW w:w="811" w:type="pct"/>
            <w:tcBorders>
              <w:top w:val="single" w:sz="4" w:space="0" w:color="auto"/>
            </w:tcBorders>
            <w:shd w:val="clear" w:color="auto" w:fill="F79646"/>
            <w:vAlign w:val="center"/>
          </w:tcPr>
          <w:p w:rsidR="00BF6156" w:rsidRPr="00DC679B" w:rsidRDefault="00BF6156" w:rsidP="00D5632F">
            <w:pPr>
              <w:spacing w:line="360" w:lineRule="auto"/>
              <w:rPr>
                <w:rFonts w:ascii="Century Gothic" w:hAnsi="Century Gothic"/>
                <w:b/>
                <w:sz w:val="18"/>
                <w:szCs w:val="18"/>
              </w:rPr>
            </w:pPr>
            <w:r w:rsidRPr="00DC679B">
              <w:rPr>
                <w:rFonts w:ascii="Century Gothic" w:hAnsi="Century Gothic"/>
                <w:b/>
                <w:sz w:val="18"/>
                <w:szCs w:val="18"/>
              </w:rPr>
              <w:t>RESOURCES NEEDED</w:t>
            </w:r>
          </w:p>
        </w:tc>
      </w:tr>
      <w:tr w:rsidR="00BF6156" w:rsidRPr="00DC679B" w:rsidTr="00D5632F">
        <w:tc>
          <w:tcPr>
            <w:tcW w:w="2688" w:type="pct"/>
            <w:vAlign w:val="center"/>
          </w:tcPr>
          <w:p w:rsidR="00BF6156" w:rsidRPr="00DC679B" w:rsidRDefault="00BF6156" w:rsidP="00D5632F">
            <w:pPr>
              <w:pStyle w:val="ListParagraph"/>
              <w:ind w:left="0"/>
              <w:rPr>
                <w:rFonts w:ascii="Century Gothic" w:hAnsi="Century Gothic"/>
                <w:sz w:val="18"/>
                <w:szCs w:val="18"/>
              </w:rPr>
            </w:pPr>
            <w:r w:rsidRPr="00DC679B">
              <w:rPr>
                <w:rFonts w:ascii="Century Gothic" w:hAnsi="Century Gothic"/>
                <w:sz w:val="18"/>
                <w:szCs w:val="18"/>
              </w:rPr>
              <w:t>Lesson presentation using blackboard / transparencies</w:t>
            </w:r>
          </w:p>
          <w:p w:rsidR="00BF6156" w:rsidRPr="00DC679B" w:rsidRDefault="00BF6156" w:rsidP="00D5632F">
            <w:pPr>
              <w:pStyle w:val="ListParagraph"/>
              <w:ind w:left="360"/>
              <w:rPr>
                <w:rFonts w:ascii="Century Gothic" w:hAnsi="Century Gothic"/>
                <w:sz w:val="18"/>
                <w:szCs w:val="18"/>
              </w:rPr>
            </w:pPr>
          </w:p>
          <w:p w:rsidR="00BF6156" w:rsidRPr="00C5424D" w:rsidRDefault="00BF6156" w:rsidP="00D5632F">
            <w:pPr>
              <w:pStyle w:val="ListParagraph"/>
              <w:spacing w:line="360" w:lineRule="auto"/>
              <w:ind w:left="0"/>
              <w:rPr>
                <w:rFonts w:ascii="Century Gothic" w:hAnsi="Century Gothic"/>
                <w:b/>
                <w:color w:val="984806"/>
                <w:sz w:val="18"/>
                <w:szCs w:val="18"/>
                <w:u w:val="single"/>
              </w:rPr>
            </w:pPr>
            <w:r w:rsidRPr="00C5424D">
              <w:rPr>
                <w:rFonts w:ascii="Century Gothic" w:hAnsi="Century Gothic"/>
                <w:b/>
                <w:color w:val="984806"/>
                <w:sz w:val="18"/>
                <w:szCs w:val="18"/>
                <w:u w:val="single"/>
              </w:rPr>
              <w:t xml:space="preserve"> Introduction</w:t>
            </w:r>
          </w:p>
          <w:p w:rsidR="00BF6156" w:rsidRPr="00DC679B" w:rsidRDefault="00BF6156" w:rsidP="00F53144">
            <w:pPr>
              <w:pStyle w:val="ListParagraph"/>
              <w:numPr>
                <w:ilvl w:val="0"/>
                <w:numId w:val="57"/>
              </w:numPr>
              <w:ind w:left="360"/>
              <w:rPr>
                <w:rFonts w:ascii="Century Gothic" w:hAnsi="Century Gothic"/>
                <w:sz w:val="18"/>
                <w:szCs w:val="18"/>
              </w:rPr>
            </w:pPr>
            <w:r w:rsidRPr="00DC679B">
              <w:rPr>
                <w:rFonts w:ascii="Century Gothic" w:hAnsi="Century Gothic"/>
                <w:sz w:val="18"/>
                <w:szCs w:val="18"/>
              </w:rPr>
              <w:t>Teacher revises different parts of human ear involved in the hearing process.</w:t>
            </w:r>
          </w:p>
          <w:p w:rsidR="00BF6156" w:rsidRPr="00DC679B" w:rsidRDefault="00BF6156" w:rsidP="00D5632F">
            <w:pPr>
              <w:pStyle w:val="ListParagraph"/>
              <w:ind w:left="0"/>
              <w:rPr>
                <w:rFonts w:ascii="Century Gothic" w:hAnsi="Century Gothic"/>
                <w:b/>
                <w:sz w:val="18"/>
                <w:szCs w:val="18"/>
              </w:rPr>
            </w:pPr>
          </w:p>
          <w:p w:rsidR="00BF6156" w:rsidRPr="00C5424D" w:rsidRDefault="00BF6156" w:rsidP="00D5632F">
            <w:pPr>
              <w:pStyle w:val="ListParagraph"/>
              <w:ind w:left="0"/>
              <w:rPr>
                <w:rFonts w:ascii="Century Gothic" w:hAnsi="Century Gothic"/>
                <w:b/>
                <w:color w:val="984806"/>
                <w:sz w:val="18"/>
                <w:szCs w:val="18"/>
                <w:u w:val="single"/>
              </w:rPr>
            </w:pPr>
            <w:r w:rsidRPr="00C5424D">
              <w:rPr>
                <w:rFonts w:ascii="Century Gothic" w:hAnsi="Century Gothic"/>
                <w:b/>
                <w:color w:val="984806"/>
                <w:sz w:val="18"/>
                <w:szCs w:val="18"/>
                <w:u w:val="single"/>
              </w:rPr>
              <w:t>Main Body (Lesson presentation)</w:t>
            </w: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F53144">
            <w:pPr>
              <w:pStyle w:val="ListParagraph"/>
              <w:numPr>
                <w:ilvl w:val="0"/>
                <w:numId w:val="61"/>
              </w:numPr>
              <w:tabs>
                <w:tab w:val="clear" w:pos="360"/>
              </w:tabs>
              <w:ind w:left="450"/>
              <w:rPr>
                <w:rFonts w:ascii="Century Gothic" w:hAnsi="Century Gothic"/>
                <w:sz w:val="18"/>
                <w:szCs w:val="18"/>
              </w:rPr>
            </w:pPr>
            <w:r w:rsidRPr="00DC679B">
              <w:rPr>
                <w:rFonts w:ascii="Century Gothic" w:hAnsi="Century Gothic"/>
                <w:sz w:val="18"/>
                <w:szCs w:val="18"/>
              </w:rPr>
              <w:t>Teacher copies diagram below onto blackboard / transparency</w:t>
            </w:r>
          </w:p>
          <w:p w:rsidR="00BF6156" w:rsidRPr="00DC679B" w:rsidRDefault="00BF6156" w:rsidP="00D5632F">
            <w:pPr>
              <w:pStyle w:val="ListParagraph"/>
              <w:ind w:left="0"/>
              <w:rPr>
                <w:rFonts w:ascii="Century Gothic" w:hAnsi="Century Gothic"/>
                <w:b/>
                <w:sz w:val="18"/>
                <w:szCs w:val="18"/>
                <w:u w:val="single"/>
              </w:rPr>
            </w:pPr>
            <w:r>
              <w:rPr>
                <w:lang w:val="en-ZA" w:eastAsia="en-ZA"/>
              </w:rPr>
              <w:drawing>
                <wp:anchor distT="0" distB="0" distL="114300" distR="114300" simplePos="0" relativeHeight="251728896" behindDoc="1" locked="0" layoutInCell="1" allowOverlap="1">
                  <wp:simplePos x="0" y="0"/>
                  <wp:positionH relativeFrom="column">
                    <wp:posOffset>50165</wp:posOffset>
                  </wp:positionH>
                  <wp:positionV relativeFrom="paragraph">
                    <wp:posOffset>76835</wp:posOffset>
                  </wp:positionV>
                  <wp:extent cx="2724150" cy="2912110"/>
                  <wp:effectExtent l="0" t="0" r="0" b="2540"/>
                  <wp:wrapTight wrapText="bothSides">
                    <wp:wrapPolygon edited="0">
                      <wp:start x="0" y="0"/>
                      <wp:lineTo x="0" y="21478"/>
                      <wp:lineTo x="21449" y="21478"/>
                      <wp:lineTo x="21449" y="0"/>
                      <wp:lineTo x="0" y="0"/>
                    </wp:wrapPolygon>
                  </wp:wrapTight>
                  <wp:docPr id="532" name="Picture 532" descr="middle 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iddle ear"/>
                          <pic:cNvPicPr>
                            <a:picLocks noChangeAspect="1" noChangeArrowheads="1"/>
                          </pic:cNvPicPr>
                        </pic:nvPicPr>
                        <pic:blipFill>
                          <a:blip r:embed="rId102" r:link="rId103">
                            <a:extLst>
                              <a:ext uri="{28A0092B-C50C-407E-A947-70E740481C1C}">
                                <a14:useLocalDpi xmlns:a14="http://schemas.microsoft.com/office/drawing/2010/main" val="0"/>
                              </a:ext>
                            </a:extLst>
                          </a:blip>
                          <a:srcRect/>
                          <a:stretch>
                            <a:fillRect/>
                          </a:stretch>
                        </pic:blipFill>
                        <pic:spPr bwMode="auto">
                          <a:xfrm>
                            <a:off x="0" y="0"/>
                            <a:ext cx="2724150" cy="291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sz w:val="18"/>
                <w:szCs w:val="18"/>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Pr="00DC679B"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p>
          <w:p w:rsidR="00BF6156" w:rsidRDefault="00BF6156" w:rsidP="00D5632F">
            <w:pPr>
              <w:pStyle w:val="ListParagraph"/>
              <w:ind w:left="0"/>
              <w:rPr>
                <w:rFonts w:ascii="Century Gothic" w:hAnsi="Century Gothic"/>
                <w:b/>
                <w:sz w:val="18"/>
                <w:szCs w:val="18"/>
                <w:u w:val="single"/>
              </w:rPr>
            </w:pPr>
            <w:r>
              <w:rPr>
                <w:rFonts w:ascii="Century Gothic" w:hAnsi="Century Gothic"/>
                <w:b/>
                <w:sz w:val="18"/>
                <w:szCs w:val="18"/>
                <w:u w:val="single"/>
                <w:lang w:val="en-ZA" w:eastAsia="en-ZA"/>
              </w:rPr>
              <w:drawing>
                <wp:inline distT="0" distB="0" distL="0" distR="0">
                  <wp:extent cx="4638675" cy="2562225"/>
                  <wp:effectExtent l="0" t="0" r="9525" b="9525"/>
                  <wp:docPr id="531" name="Picture 531" descr="ear: hearing mecha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 hearing mechanism"/>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38675" cy="2562225"/>
                          </a:xfrm>
                          <a:prstGeom prst="rect">
                            <a:avLst/>
                          </a:prstGeom>
                          <a:noFill/>
                          <a:ln>
                            <a:noFill/>
                          </a:ln>
                        </pic:spPr>
                      </pic:pic>
                    </a:graphicData>
                  </a:graphic>
                </wp:inline>
              </w:drawing>
            </w:r>
          </w:p>
          <w:p w:rsidR="00BF6156" w:rsidRPr="00C5424D" w:rsidRDefault="00BF6156" w:rsidP="00D5632F">
            <w:pPr>
              <w:pStyle w:val="ListParagraph"/>
              <w:ind w:left="0"/>
              <w:rPr>
                <w:rFonts w:ascii="Century Gothic" w:hAnsi="Century Gothic"/>
                <w:b/>
                <w:color w:val="984806"/>
                <w:sz w:val="18"/>
                <w:szCs w:val="18"/>
                <w:u w:val="single"/>
              </w:rPr>
            </w:pPr>
          </w:p>
          <w:p w:rsidR="00BF6156" w:rsidRPr="00A12242" w:rsidRDefault="00BF6156" w:rsidP="00F53144">
            <w:pPr>
              <w:numPr>
                <w:ilvl w:val="0"/>
                <w:numId w:val="61"/>
              </w:numPr>
              <w:tabs>
                <w:tab w:val="clear" w:pos="360"/>
              </w:tabs>
              <w:ind w:left="450"/>
              <w:rPr>
                <w:rFonts w:ascii="Century Gothic" w:hAnsi="Century Gothic"/>
                <w:color w:val="000000"/>
                <w:sz w:val="18"/>
                <w:szCs w:val="18"/>
              </w:rPr>
            </w:pPr>
            <w:r w:rsidRPr="00A12242">
              <w:rPr>
                <w:rFonts w:ascii="Century Gothic" w:hAnsi="Century Gothic"/>
                <w:b/>
                <w:color w:val="000000"/>
                <w:sz w:val="18"/>
                <w:szCs w:val="18"/>
              </w:rPr>
              <w:t>Teacher  highlights the functions of the following parts of the human ear</w:t>
            </w:r>
            <w:r w:rsidRPr="00A12242">
              <w:rPr>
                <w:rFonts w:ascii="Century Gothic" w:hAnsi="Century Gothic"/>
                <w:color w:val="000000"/>
                <w:sz w:val="18"/>
                <w:szCs w:val="18"/>
              </w:rPr>
              <w:t xml:space="preserve">: </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Sound, which is made up of invisible energy, is produced and travels through air</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 xml:space="preserve">Pick up by the pinna and concentrated on the auditory canal </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bCs/>
                <w:sz w:val="18"/>
                <w:szCs w:val="18"/>
              </w:rPr>
              <w:t>Auditory canal</w:t>
            </w:r>
            <w:r w:rsidRPr="00DC679B">
              <w:rPr>
                <w:rFonts w:ascii="Century Gothic" w:hAnsi="Century Gothic"/>
                <w:sz w:val="18"/>
                <w:szCs w:val="18"/>
              </w:rPr>
              <w:t xml:space="preserve"> carries the sound wave to the tympanic membrane (ear drum) </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Vibrations of the eardrum cause the  vibrating of the malleus</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Malleus causes vibrating on the incus</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Incus causes vibrating of the stapes</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bCs/>
                <w:sz w:val="18"/>
                <w:szCs w:val="18"/>
              </w:rPr>
              <w:t xml:space="preserve">Stapes </w:t>
            </w:r>
            <w:r w:rsidRPr="00DC679B">
              <w:rPr>
                <w:rFonts w:ascii="Century Gothic" w:hAnsi="Century Gothic"/>
                <w:sz w:val="18"/>
                <w:szCs w:val="18"/>
              </w:rPr>
              <w:t>transfers vibrations to a membrane called the o</w:t>
            </w:r>
            <w:r w:rsidRPr="00DC679B">
              <w:rPr>
                <w:rFonts w:ascii="Century Gothic" w:hAnsi="Century Gothic"/>
                <w:bCs/>
                <w:sz w:val="18"/>
                <w:szCs w:val="18"/>
              </w:rPr>
              <w:t>val window</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bCs/>
                <w:sz w:val="18"/>
                <w:szCs w:val="18"/>
              </w:rPr>
              <w:t>Transfer from large tympanic membrane to small oval window causes the amplification of the sound (making it louder)</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Vibration carried to the fluid of the cochlea</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bCs/>
                <w:sz w:val="18"/>
                <w:szCs w:val="18"/>
              </w:rPr>
              <w:t>Cochlea</w:t>
            </w:r>
            <w:r w:rsidRPr="00DC679B">
              <w:rPr>
                <w:rFonts w:ascii="Century Gothic" w:hAnsi="Century Gothic"/>
                <w:sz w:val="18"/>
                <w:szCs w:val="18"/>
              </w:rPr>
              <w:t>, a snail-shaped, fluid filled set of three chambers.</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O</w:t>
            </w:r>
            <w:r w:rsidRPr="00DC679B">
              <w:rPr>
                <w:rFonts w:ascii="Century Gothic" w:hAnsi="Century Gothic"/>
                <w:bCs/>
                <w:sz w:val="18"/>
                <w:szCs w:val="18"/>
              </w:rPr>
              <w:t xml:space="preserve">rgan of </w:t>
            </w:r>
            <w:proofErr w:type="spellStart"/>
            <w:r w:rsidRPr="00DC679B">
              <w:rPr>
                <w:rFonts w:ascii="Century Gothic" w:hAnsi="Century Gothic"/>
                <w:bCs/>
                <w:sz w:val="18"/>
                <w:szCs w:val="18"/>
              </w:rPr>
              <w:t>Corti</w:t>
            </w:r>
            <w:proofErr w:type="spellEnd"/>
            <w:r w:rsidRPr="00DC679B">
              <w:rPr>
                <w:rFonts w:ascii="Century Gothic" w:hAnsi="Century Gothic"/>
                <w:sz w:val="18"/>
                <w:szCs w:val="18"/>
              </w:rPr>
              <w:t xml:space="preserve"> is located in the middle chamber, which is the organ of hearing.</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t xml:space="preserve"> It contains sensory receptors called h</w:t>
            </w:r>
            <w:r w:rsidRPr="00DC679B">
              <w:rPr>
                <w:rFonts w:ascii="Century Gothic" w:hAnsi="Century Gothic"/>
                <w:bCs/>
                <w:sz w:val="18"/>
                <w:szCs w:val="18"/>
              </w:rPr>
              <w:t>air cells</w:t>
            </w:r>
            <w:r w:rsidRPr="00DC679B">
              <w:rPr>
                <w:rFonts w:ascii="Century Gothic" w:hAnsi="Century Gothic"/>
                <w:sz w:val="18"/>
                <w:szCs w:val="18"/>
              </w:rPr>
              <w:t xml:space="preserve">. </w:t>
            </w:r>
          </w:p>
          <w:p w:rsidR="00BF6156" w:rsidRPr="00DC679B" w:rsidRDefault="00BF6156" w:rsidP="00F53144">
            <w:pPr>
              <w:numPr>
                <w:ilvl w:val="0"/>
                <w:numId w:val="84"/>
              </w:numPr>
              <w:rPr>
                <w:rFonts w:ascii="Century Gothic" w:hAnsi="Century Gothic"/>
                <w:sz w:val="18"/>
                <w:szCs w:val="18"/>
              </w:rPr>
            </w:pPr>
            <w:r w:rsidRPr="00DC679B">
              <w:rPr>
                <w:rFonts w:ascii="Century Gothic" w:hAnsi="Century Gothic"/>
                <w:sz w:val="18"/>
                <w:szCs w:val="18"/>
              </w:rPr>
              <w:lastRenderedPageBreak/>
              <w:t>As the vibration moves through the liquid of the different chambers it stimulates the hair cells which create a nerve impulse.</w:t>
            </w:r>
          </w:p>
          <w:p w:rsidR="00BF6156" w:rsidRPr="00DC679B" w:rsidRDefault="00BF6156" w:rsidP="00F53144">
            <w:pPr>
              <w:pStyle w:val="text"/>
              <w:numPr>
                <w:ilvl w:val="0"/>
                <w:numId w:val="84"/>
              </w:numPr>
              <w:spacing w:before="0" w:beforeAutospacing="0" w:after="0" w:afterAutospacing="0" w:line="240" w:lineRule="auto"/>
              <w:rPr>
                <w:rFonts w:ascii="Century Gothic" w:hAnsi="Century Gothic"/>
                <w:sz w:val="18"/>
                <w:szCs w:val="18"/>
              </w:rPr>
            </w:pPr>
            <w:r w:rsidRPr="00DC679B">
              <w:rPr>
                <w:rFonts w:ascii="Century Gothic" w:hAnsi="Century Gothic"/>
                <w:bCs/>
                <w:sz w:val="18"/>
                <w:szCs w:val="18"/>
              </w:rPr>
              <w:t>Nerve impulse is carried by the auditory Nerve</w:t>
            </w:r>
            <w:r w:rsidRPr="00DC679B">
              <w:rPr>
                <w:rFonts w:ascii="Century Gothic" w:hAnsi="Century Gothic"/>
                <w:sz w:val="18"/>
                <w:szCs w:val="18"/>
              </w:rPr>
              <w:t>, which travels to the cerebral cortex where it is interpreted.</w:t>
            </w: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Pr="00C5424D" w:rsidRDefault="00BF6156" w:rsidP="00D5632F">
            <w:pPr>
              <w:pStyle w:val="ListParagraph"/>
              <w:ind w:left="0"/>
              <w:rPr>
                <w:rFonts w:ascii="Century Gothic" w:hAnsi="Century Gothic"/>
                <w:b/>
                <w:color w:val="984806"/>
                <w:sz w:val="18"/>
                <w:szCs w:val="18"/>
              </w:rPr>
            </w:pPr>
            <w:r w:rsidRPr="00C5424D">
              <w:rPr>
                <w:rFonts w:ascii="Century Gothic" w:hAnsi="Century Gothic"/>
                <w:b/>
                <w:color w:val="984806"/>
                <w:sz w:val="18"/>
                <w:szCs w:val="18"/>
                <w:u w:val="single"/>
              </w:rPr>
              <w:t>Conclusion</w:t>
            </w:r>
          </w:p>
          <w:p w:rsidR="00BF6156" w:rsidRPr="00DC679B" w:rsidRDefault="00BF6156" w:rsidP="00F53144">
            <w:pPr>
              <w:pStyle w:val="ListParagraph"/>
              <w:numPr>
                <w:ilvl w:val="0"/>
                <w:numId w:val="59"/>
              </w:numPr>
              <w:rPr>
                <w:rFonts w:ascii="Century Gothic" w:hAnsi="Century Gothic"/>
                <w:sz w:val="18"/>
                <w:szCs w:val="18"/>
              </w:rPr>
            </w:pPr>
            <w:r w:rsidRPr="00DC679B">
              <w:rPr>
                <w:rFonts w:ascii="Century Gothic" w:hAnsi="Century Gothic"/>
                <w:sz w:val="18"/>
                <w:szCs w:val="18"/>
              </w:rPr>
              <w:t>Teacher facilitates the completion of the flow diagram.</w:t>
            </w:r>
          </w:p>
          <w:p w:rsidR="00BF6156" w:rsidRPr="00DC679B" w:rsidRDefault="00BF6156" w:rsidP="00F53144">
            <w:pPr>
              <w:pStyle w:val="ListParagraph"/>
              <w:numPr>
                <w:ilvl w:val="0"/>
                <w:numId w:val="59"/>
              </w:numPr>
              <w:rPr>
                <w:rFonts w:ascii="Century Gothic" w:hAnsi="Century Gothic"/>
                <w:sz w:val="18"/>
                <w:szCs w:val="18"/>
              </w:rPr>
            </w:pPr>
            <w:r w:rsidRPr="00DC679B">
              <w:rPr>
                <w:rFonts w:ascii="Century Gothic" w:hAnsi="Century Gothic"/>
                <w:sz w:val="18"/>
                <w:szCs w:val="18"/>
              </w:rPr>
              <w:t xml:space="preserve">Teacher consolidates the content of the lesson using the following by informal assessment: </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object w:dxaOrig="7218" w:dyaOrig="5399">
                <v:shape id="_x0000_i1026" type="#_x0000_t75" style="width:265.6pt;height:183.55pt" o:ole="">
                  <v:imagedata r:id="rId105" o:title=""/>
                </v:shape>
                <o:OLEObject Type="Embed" ProgID="PowerPoint.Slide.12" ShapeID="_x0000_i1026" DrawAspect="Content" ObjectID="_1584438863" r:id="rId106"/>
              </w:object>
            </w:r>
          </w:p>
          <w:p w:rsidR="00BF6156" w:rsidRPr="00A12242" w:rsidRDefault="00BF6156" w:rsidP="00D5632F">
            <w:pPr>
              <w:pStyle w:val="ListParagraph"/>
              <w:ind w:left="0"/>
              <w:rPr>
                <w:rFonts w:ascii="Century Gothic" w:hAnsi="Century Gothic"/>
                <w:color w:val="000000"/>
                <w:sz w:val="18"/>
                <w:szCs w:val="18"/>
              </w:rPr>
            </w:pPr>
            <w:r w:rsidRPr="00A12242">
              <w:rPr>
                <w:rFonts w:ascii="Century Gothic" w:hAnsi="Century Gothic"/>
                <w:color w:val="000000"/>
                <w:sz w:val="18"/>
                <w:szCs w:val="18"/>
              </w:rPr>
              <w:t>Provide labels and name for the parts responsible for the following:</w:t>
            </w:r>
          </w:p>
          <w:p w:rsidR="00BF6156" w:rsidRPr="00DC679B" w:rsidRDefault="00BF6156" w:rsidP="00F53144">
            <w:pPr>
              <w:pStyle w:val="ListParagraph"/>
              <w:numPr>
                <w:ilvl w:val="0"/>
                <w:numId w:val="85"/>
              </w:numPr>
              <w:ind w:left="360"/>
              <w:rPr>
                <w:rFonts w:ascii="Century Gothic" w:hAnsi="Century Gothic"/>
                <w:sz w:val="18"/>
                <w:szCs w:val="18"/>
              </w:rPr>
            </w:pPr>
            <w:r w:rsidRPr="00DC679B">
              <w:rPr>
                <w:rFonts w:ascii="Century Gothic" w:hAnsi="Century Gothic"/>
                <w:sz w:val="18"/>
                <w:szCs w:val="18"/>
              </w:rPr>
              <w:t>Making the sound louder.</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t>A – auditory ossicles in middle ear</w:t>
            </w:r>
          </w:p>
          <w:p w:rsidR="00BF6156" w:rsidRPr="00DC679B" w:rsidRDefault="00BF6156" w:rsidP="00F53144">
            <w:pPr>
              <w:pStyle w:val="ListParagraph"/>
              <w:numPr>
                <w:ilvl w:val="0"/>
                <w:numId w:val="85"/>
              </w:numPr>
              <w:ind w:left="360"/>
              <w:rPr>
                <w:rFonts w:ascii="Century Gothic" w:hAnsi="Century Gothic"/>
                <w:sz w:val="18"/>
                <w:szCs w:val="18"/>
              </w:rPr>
            </w:pPr>
            <w:r w:rsidRPr="00DC679B">
              <w:rPr>
                <w:rFonts w:ascii="Century Gothic" w:hAnsi="Century Gothic"/>
                <w:sz w:val="18"/>
                <w:szCs w:val="18"/>
              </w:rPr>
              <w:t>Converting vibration into a nerve impulse.</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t>G - cochlea</w:t>
            </w:r>
          </w:p>
          <w:p w:rsidR="00BF6156" w:rsidRPr="00DC679B" w:rsidRDefault="00BF6156" w:rsidP="00F53144">
            <w:pPr>
              <w:pStyle w:val="ListParagraph"/>
              <w:numPr>
                <w:ilvl w:val="0"/>
                <w:numId w:val="85"/>
              </w:numPr>
              <w:ind w:left="360"/>
              <w:rPr>
                <w:rFonts w:ascii="Century Gothic" w:hAnsi="Century Gothic"/>
                <w:sz w:val="18"/>
                <w:szCs w:val="18"/>
              </w:rPr>
            </w:pPr>
            <w:r w:rsidRPr="00DC679B">
              <w:rPr>
                <w:rFonts w:ascii="Century Gothic" w:hAnsi="Century Gothic"/>
                <w:sz w:val="18"/>
                <w:szCs w:val="18"/>
              </w:rPr>
              <w:t>Transports sound wave from pinna.</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t>K – auditory canal</w:t>
            </w:r>
          </w:p>
          <w:p w:rsidR="00BF6156" w:rsidRPr="00DC679B" w:rsidRDefault="00BF6156" w:rsidP="00F53144">
            <w:pPr>
              <w:pStyle w:val="ListParagraph"/>
              <w:numPr>
                <w:ilvl w:val="0"/>
                <w:numId w:val="85"/>
              </w:numPr>
              <w:ind w:left="360"/>
              <w:rPr>
                <w:rFonts w:ascii="Century Gothic" w:hAnsi="Century Gothic"/>
                <w:sz w:val="18"/>
                <w:szCs w:val="18"/>
              </w:rPr>
            </w:pPr>
            <w:r w:rsidRPr="00DC679B">
              <w:rPr>
                <w:rFonts w:ascii="Century Gothic" w:hAnsi="Century Gothic"/>
                <w:sz w:val="18"/>
                <w:szCs w:val="18"/>
              </w:rPr>
              <w:t>Maintains equal pressure of both side of part labelled L to ensure effective transfer of sound wave / vibration.</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t>H – Eustachian tube</w:t>
            </w:r>
          </w:p>
          <w:p w:rsidR="00BF6156" w:rsidRPr="00DC679B" w:rsidRDefault="00BF6156" w:rsidP="00F53144">
            <w:pPr>
              <w:pStyle w:val="ListParagraph"/>
              <w:numPr>
                <w:ilvl w:val="0"/>
                <w:numId w:val="85"/>
              </w:numPr>
              <w:ind w:left="360"/>
              <w:rPr>
                <w:rFonts w:ascii="Century Gothic" w:hAnsi="Century Gothic"/>
                <w:sz w:val="18"/>
                <w:szCs w:val="18"/>
              </w:rPr>
            </w:pPr>
            <w:r w:rsidRPr="00DC679B">
              <w:rPr>
                <w:rFonts w:ascii="Century Gothic" w:hAnsi="Century Gothic"/>
                <w:sz w:val="18"/>
                <w:szCs w:val="18"/>
              </w:rPr>
              <w:t>Transports impulse to cerebral cortex for interpretation</w:t>
            </w:r>
          </w:p>
          <w:p w:rsidR="00BF6156" w:rsidRPr="00DC679B" w:rsidRDefault="00BF6156" w:rsidP="00D5632F">
            <w:pPr>
              <w:pStyle w:val="ListParagraph"/>
              <w:ind w:left="360"/>
              <w:rPr>
                <w:rFonts w:ascii="Century Gothic" w:hAnsi="Century Gothic"/>
                <w:sz w:val="18"/>
                <w:szCs w:val="18"/>
              </w:rPr>
            </w:pPr>
            <w:r w:rsidRPr="00DC679B">
              <w:rPr>
                <w:rFonts w:ascii="Century Gothic" w:hAnsi="Century Gothic"/>
                <w:sz w:val="18"/>
                <w:szCs w:val="18"/>
              </w:rPr>
              <w:lastRenderedPageBreak/>
              <w:t xml:space="preserve"> F – cochlea branch of auditory nerve</w:t>
            </w:r>
          </w:p>
          <w:p w:rsidR="00BF6156" w:rsidRPr="00DC679B" w:rsidRDefault="00BF6156" w:rsidP="00D5632F">
            <w:pPr>
              <w:pStyle w:val="ListParagraph"/>
              <w:rPr>
                <w:rFonts w:ascii="Century Gothic" w:hAnsi="Century Gothic"/>
                <w:sz w:val="18"/>
                <w:szCs w:val="18"/>
              </w:rPr>
            </w:pPr>
          </w:p>
          <w:p w:rsidR="00BF6156" w:rsidRPr="00DC679B" w:rsidRDefault="00BF6156" w:rsidP="00F53144">
            <w:pPr>
              <w:pStyle w:val="ListParagraph"/>
              <w:numPr>
                <w:ilvl w:val="0"/>
                <w:numId w:val="59"/>
              </w:numPr>
              <w:rPr>
                <w:rFonts w:ascii="Century Gothic" w:hAnsi="Century Gothic"/>
                <w:sz w:val="18"/>
                <w:szCs w:val="18"/>
              </w:rPr>
            </w:pPr>
            <w:r w:rsidRPr="00DC679B">
              <w:rPr>
                <w:rFonts w:ascii="Century Gothic" w:hAnsi="Century Gothic"/>
                <w:sz w:val="18"/>
                <w:szCs w:val="18"/>
              </w:rPr>
              <w:t>Give learners homework from activities in their textbooks or worksheet using activities from other resource books/ exam papers.</w:t>
            </w:r>
          </w:p>
          <w:p w:rsidR="00BF6156" w:rsidRPr="00DC679B" w:rsidRDefault="00BF6156" w:rsidP="00D5632F">
            <w:pPr>
              <w:pStyle w:val="ListParagraph"/>
              <w:ind w:left="360"/>
              <w:rPr>
                <w:rFonts w:ascii="Century Gothic" w:hAnsi="Century Gothic"/>
                <w:sz w:val="18"/>
                <w:szCs w:val="18"/>
              </w:rPr>
            </w:pPr>
          </w:p>
        </w:tc>
        <w:tc>
          <w:tcPr>
            <w:tcW w:w="1050" w:type="pct"/>
          </w:tcPr>
          <w:p w:rsidR="00BF6156" w:rsidRPr="00DC679B" w:rsidRDefault="00BF6156" w:rsidP="00D5632F">
            <w:pPr>
              <w:pStyle w:val="ListParagraph"/>
              <w:ind w:left="0"/>
              <w:rPr>
                <w:rFonts w:ascii="Century Gothic" w:hAnsi="Century Gothic"/>
                <w:sz w:val="18"/>
                <w:szCs w:val="18"/>
              </w:rPr>
            </w:pPr>
            <w:r w:rsidRPr="00DC679B">
              <w:rPr>
                <w:rFonts w:ascii="Century Gothic" w:hAnsi="Century Gothic"/>
                <w:sz w:val="18"/>
                <w:szCs w:val="18"/>
              </w:rPr>
              <w:lastRenderedPageBreak/>
              <w:t>Learner respond to informal revision</w:t>
            </w:r>
          </w:p>
          <w:p w:rsidR="00BF6156" w:rsidRPr="00DC679B" w:rsidRDefault="00BF6156" w:rsidP="00D5632F">
            <w:pPr>
              <w:pStyle w:val="ListParagraph"/>
              <w:ind w:left="299" w:hanging="299"/>
              <w:rPr>
                <w:rFonts w:ascii="Century Gothic" w:hAnsi="Century Gothic"/>
                <w:sz w:val="18"/>
                <w:szCs w:val="18"/>
              </w:rPr>
            </w:pPr>
          </w:p>
          <w:p w:rsidR="00BF6156" w:rsidRPr="00DC679B" w:rsidRDefault="00BF6156" w:rsidP="00D5632F">
            <w:pPr>
              <w:pStyle w:val="ListParagraph"/>
              <w:ind w:left="299" w:hanging="299"/>
              <w:rPr>
                <w:rFonts w:ascii="Century Gothic" w:hAnsi="Century Gothic"/>
                <w:sz w:val="18"/>
                <w:szCs w:val="18"/>
              </w:rPr>
            </w:pPr>
            <w:r w:rsidRPr="00DC679B">
              <w:rPr>
                <w:rFonts w:ascii="Century Gothic" w:hAnsi="Century Gothic"/>
                <w:sz w:val="18"/>
                <w:szCs w:val="18"/>
              </w:rPr>
              <w:t xml:space="preserve">Learners create a flow diagram of the basic process in boxes on mind map provided.  </w:t>
            </w:r>
          </w:p>
          <w:p w:rsidR="00BF6156" w:rsidRPr="00DC679B" w:rsidRDefault="00BF6156" w:rsidP="00D5632F">
            <w:pPr>
              <w:pStyle w:val="ListParagraph"/>
              <w:ind w:left="389"/>
              <w:rPr>
                <w:rFonts w:ascii="Century Gothic" w:hAnsi="Century Gothic"/>
                <w:sz w:val="18"/>
                <w:szCs w:val="18"/>
              </w:rPr>
            </w:pPr>
          </w:p>
          <w:p w:rsidR="00BF6156" w:rsidRPr="00DC679B" w:rsidRDefault="00BF6156" w:rsidP="00D5632F">
            <w:pPr>
              <w:pStyle w:val="ListParagraph"/>
              <w:ind w:left="209" w:hanging="209"/>
              <w:rPr>
                <w:rFonts w:ascii="Century Gothic" w:hAnsi="Century Gothic"/>
                <w:sz w:val="18"/>
                <w:szCs w:val="18"/>
              </w:rPr>
            </w:pPr>
            <w:r w:rsidRPr="00DC679B">
              <w:rPr>
                <w:rFonts w:ascii="Century Gothic" w:hAnsi="Century Gothic"/>
                <w:sz w:val="18"/>
                <w:szCs w:val="18"/>
              </w:rPr>
              <w:t>Learners complete flow</w:t>
            </w:r>
          </w:p>
          <w:p w:rsidR="00BF6156" w:rsidRPr="00DC679B" w:rsidRDefault="00BF6156" w:rsidP="00D5632F">
            <w:pPr>
              <w:pStyle w:val="ListParagraph"/>
              <w:ind w:left="209" w:hanging="209"/>
              <w:rPr>
                <w:rFonts w:ascii="Century Gothic" w:hAnsi="Century Gothic"/>
                <w:sz w:val="18"/>
                <w:szCs w:val="18"/>
              </w:rPr>
            </w:pPr>
            <w:r w:rsidRPr="00DC679B">
              <w:rPr>
                <w:rFonts w:ascii="Century Gothic" w:hAnsi="Century Gothic"/>
                <w:sz w:val="18"/>
                <w:szCs w:val="18"/>
              </w:rPr>
              <w:t>diagram showing pathway</w:t>
            </w:r>
          </w:p>
          <w:p w:rsidR="00BF6156" w:rsidRPr="00DC679B" w:rsidRDefault="00BF6156" w:rsidP="00D5632F">
            <w:pPr>
              <w:pStyle w:val="ListParagraph"/>
              <w:ind w:left="209" w:hanging="209"/>
              <w:rPr>
                <w:rFonts w:ascii="Century Gothic" w:hAnsi="Century Gothic"/>
                <w:sz w:val="18"/>
                <w:szCs w:val="18"/>
              </w:rPr>
            </w:pPr>
            <w:r w:rsidRPr="00DC679B">
              <w:rPr>
                <w:rFonts w:ascii="Century Gothic" w:hAnsi="Century Gothic"/>
                <w:sz w:val="18"/>
                <w:szCs w:val="18"/>
              </w:rPr>
              <w:t>of sound in their workbooks</w:t>
            </w:r>
          </w:p>
          <w:p w:rsidR="00BF6156" w:rsidRPr="00DC679B" w:rsidRDefault="00BF6156" w:rsidP="00D5632F">
            <w:pPr>
              <w:pStyle w:val="ListParagraph"/>
              <w:ind w:left="209" w:hanging="209"/>
              <w:rPr>
                <w:rFonts w:ascii="Century Gothic" w:hAnsi="Century Gothic"/>
                <w:sz w:val="18"/>
                <w:szCs w:val="18"/>
              </w:rPr>
            </w:pPr>
            <w:r w:rsidRPr="00DC679B">
              <w:rPr>
                <w:rFonts w:ascii="Century Gothic" w:hAnsi="Century Gothic"/>
                <w:sz w:val="18"/>
                <w:szCs w:val="18"/>
              </w:rPr>
              <w:t>and on diagram provided</w:t>
            </w:r>
          </w:p>
          <w:p w:rsidR="00BF6156" w:rsidRPr="00DC679B" w:rsidRDefault="00BF6156" w:rsidP="00D5632F">
            <w:pPr>
              <w:pStyle w:val="ListParagraph"/>
              <w:ind w:left="209" w:hanging="209"/>
              <w:rPr>
                <w:rFonts w:ascii="Century Gothic" w:hAnsi="Century Gothic"/>
                <w:sz w:val="18"/>
                <w:szCs w:val="18"/>
              </w:rPr>
            </w:pPr>
            <w:r w:rsidRPr="00DC679B">
              <w:rPr>
                <w:rFonts w:ascii="Century Gothic" w:hAnsi="Century Gothic"/>
                <w:sz w:val="18"/>
                <w:szCs w:val="18"/>
              </w:rPr>
              <w:t>using a red pen</w:t>
            </w:r>
          </w:p>
          <w:p w:rsidR="00BF6156" w:rsidRPr="00DC679B" w:rsidRDefault="00BF6156" w:rsidP="00D5632F">
            <w:pPr>
              <w:pStyle w:val="ListParagraph"/>
              <w:ind w:left="0"/>
              <w:rPr>
                <w:rFonts w:ascii="Century Gothic" w:hAnsi="Century Gothic"/>
                <w:sz w:val="18"/>
                <w:szCs w:val="18"/>
              </w:rPr>
            </w:pPr>
          </w:p>
          <w:p w:rsidR="00BF6156" w:rsidRPr="00DC679B" w:rsidRDefault="00BF6156" w:rsidP="00D5632F">
            <w:pPr>
              <w:pStyle w:val="ListParagraph"/>
              <w:ind w:left="0"/>
              <w:rPr>
                <w:rFonts w:ascii="Century Gothic" w:hAnsi="Century Gothic"/>
                <w:sz w:val="18"/>
                <w:szCs w:val="18"/>
              </w:rPr>
            </w:pPr>
            <w:r w:rsidRPr="00DC679B">
              <w:rPr>
                <w:rFonts w:ascii="Century Gothic" w:hAnsi="Century Gothic"/>
                <w:b/>
                <w:sz w:val="18"/>
                <w:szCs w:val="18"/>
              </w:rPr>
              <w:t>Home work:</w:t>
            </w:r>
            <w:r w:rsidRPr="00DC679B">
              <w:rPr>
                <w:rFonts w:ascii="Century Gothic" w:hAnsi="Century Gothic"/>
                <w:sz w:val="18"/>
                <w:szCs w:val="18"/>
              </w:rPr>
              <w:t xml:space="preserve">  Learners must draw a cross – section of cochlea showing Organ of Corti and completes answers to activities in their workbooks.</w:t>
            </w:r>
          </w:p>
          <w:p w:rsidR="00BF6156" w:rsidRPr="00DC679B" w:rsidRDefault="00BF6156" w:rsidP="00D5632F">
            <w:pPr>
              <w:pStyle w:val="ListParagraph"/>
              <w:ind w:left="0"/>
              <w:rPr>
                <w:rFonts w:ascii="Century Gothic" w:hAnsi="Century Gothic"/>
                <w:sz w:val="18"/>
                <w:szCs w:val="18"/>
              </w:rPr>
            </w:pPr>
          </w:p>
          <w:p w:rsidR="00BF6156" w:rsidRPr="00DC679B" w:rsidRDefault="00BF6156" w:rsidP="00D5632F">
            <w:pPr>
              <w:pStyle w:val="ListParagraph"/>
              <w:ind w:left="299" w:hanging="270"/>
              <w:rPr>
                <w:rFonts w:ascii="Century Gothic" w:hAnsi="Century Gothic"/>
                <w:sz w:val="18"/>
                <w:szCs w:val="18"/>
              </w:rPr>
            </w:pPr>
          </w:p>
        </w:tc>
        <w:tc>
          <w:tcPr>
            <w:tcW w:w="450" w:type="pct"/>
          </w:tcPr>
          <w:p w:rsidR="00BF6156" w:rsidRPr="00DC679B" w:rsidRDefault="00BF6156" w:rsidP="00D5632F">
            <w:pPr>
              <w:rPr>
                <w:rFonts w:ascii="Century Gothic" w:hAnsi="Century Gothic"/>
                <w:sz w:val="18"/>
                <w:szCs w:val="18"/>
              </w:rPr>
            </w:pPr>
            <w:r w:rsidRPr="00DC679B">
              <w:rPr>
                <w:rFonts w:ascii="Century Gothic" w:hAnsi="Century Gothic"/>
                <w:sz w:val="18"/>
                <w:szCs w:val="18"/>
              </w:rPr>
              <w:t>5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DC679B" w:rsidRDefault="00BF6156" w:rsidP="00D5632F">
            <w:pPr>
              <w:rPr>
                <w:rFonts w:ascii="Century Gothic" w:hAnsi="Century Gothic"/>
                <w:sz w:val="18"/>
                <w:szCs w:val="18"/>
              </w:rPr>
            </w:pPr>
            <w:r>
              <w:rPr>
                <w:rFonts w:ascii="Century Gothic" w:hAnsi="Century Gothic"/>
                <w:sz w:val="18"/>
                <w:szCs w:val="18"/>
              </w:rPr>
              <w:t>10</w:t>
            </w:r>
            <w:r w:rsidRPr="00DC679B">
              <w:rPr>
                <w:rFonts w:ascii="Century Gothic" w:hAnsi="Century Gothic"/>
                <w:sz w:val="18"/>
                <w:szCs w:val="18"/>
              </w:rPr>
              <w:t xml:space="preserve">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DC679B" w:rsidRDefault="00BF6156" w:rsidP="00D5632F">
            <w:pPr>
              <w:rPr>
                <w:rFonts w:ascii="Century Gothic" w:hAnsi="Century Gothic"/>
                <w:sz w:val="18"/>
                <w:szCs w:val="18"/>
              </w:rPr>
            </w:pPr>
            <w:r>
              <w:rPr>
                <w:rFonts w:ascii="Century Gothic" w:hAnsi="Century Gothic"/>
                <w:sz w:val="18"/>
                <w:szCs w:val="18"/>
              </w:rPr>
              <w:t xml:space="preserve">15 </w:t>
            </w:r>
            <w:r w:rsidRPr="00DC679B">
              <w:rPr>
                <w:rFonts w:ascii="Century Gothic" w:hAnsi="Century Gothic"/>
                <w:sz w:val="18"/>
                <w:szCs w:val="18"/>
              </w:rPr>
              <w:t>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DC679B" w:rsidRDefault="00BF6156" w:rsidP="00D5632F">
            <w:pPr>
              <w:rPr>
                <w:rFonts w:ascii="Century Gothic" w:hAnsi="Century Gothic"/>
                <w:sz w:val="18"/>
                <w:szCs w:val="18"/>
              </w:rPr>
            </w:pPr>
          </w:p>
          <w:p w:rsidR="00BF6156" w:rsidRPr="00DC679B" w:rsidRDefault="00BF6156" w:rsidP="00D5632F">
            <w:pPr>
              <w:rPr>
                <w:rFonts w:ascii="Century Gothic" w:hAnsi="Century Gothic"/>
                <w:sz w:val="18"/>
                <w:szCs w:val="18"/>
              </w:rPr>
            </w:pPr>
            <w:r>
              <w:rPr>
                <w:rFonts w:ascii="Century Gothic" w:hAnsi="Century Gothic"/>
                <w:sz w:val="18"/>
                <w:szCs w:val="18"/>
              </w:rPr>
              <w:t>10</w:t>
            </w:r>
            <w:r w:rsidRPr="00DC679B">
              <w:rPr>
                <w:rFonts w:ascii="Century Gothic" w:hAnsi="Century Gothic"/>
                <w:sz w:val="18"/>
                <w:szCs w:val="18"/>
              </w:rPr>
              <w:t xml:space="preserve"> min</w:t>
            </w:r>
          </w:p>
        </w:tc>
        <w:tc>
          <w:tcPr>
            <w:tcW w:w="811" w:type="pct"/>
            <w:vAlign w:val="center"/>
          </w:tcPr>
          <w:p w:rsidR="00BF6156" w:rsidRPr="00DC679B" w:rsidRDefault="00BF6156" w:rsidP="00F53144">
            <w:pPr>
              <w:pStyle w:val="ListParagraph"/>
              <w:numPr>
                <w:ilvl w:val="0"/>
                <w:numId w:val="59"/>
              </w:numPr>
              <w:rPr>
                <w:rFonts w:ascii="Century Gothic" w:hAnsi="Century Gothic"/>
                <w:sz w:val="18"/>
                <w:szCs w:val="18"/>
              </w:rPr>
            </w:pPr>
            <w:r w:rsidRPr="00DC679B">
              <w:rPr>
                <w:rFonts w:ascii="Century Gothic" w:hAnsi="Century Gothic"/>
                <w:sz w:val="18"/>
                <w:szCs w:val="18"/>
              </w:rPr>
              <w:lastRenderedPageBreak/>
              <w:t>Model of  Ear</w:t>
            </w:r>
          </w:p>
          <w:p w:rsidR="00BF6156" w:rsidRPr="00253144" w:rsidRDefault="00BF6156" w:rsidP="00F53144">
            <w:pPr>
              <w:pStyle w:val="ListParagraph"/>
              <w:numPr>
                <w:ilvl w:val="0"/>
                <w:numId w:val="59"/>
              </w:numPr>
              <w:rPr>
                <w:rFonts w:ascii="Century Gothic" w:hAnsi="Century Gothic"/>
                <w:sz w:val="18"/>
                <w:szCs w:val="18"/>
              </w:rPr>
            </w:pPr>
            <w:r w:rsidRPr="00DC679B">
              <w:rPr>
                <w:rFonts w:ascii="Century Gothic" w:hAnsi="Century Gothic"/>
                <w:sz w:val="18"/>
                <w:szCs w:val="18"/>
              </w:rPr>
              <w:t>Transparency on the inner ear  involved in the hearing process</w:t>
            </w:r>
          </w:p>
          <w:p w:rsidR="00BF6156" w:rsidRDefault="00BF6156" w:rsidP="00D5632F">
            <w:pPr>
              <w:spacing w:line="360" w:lineRule="auto"/>
              <w:rPr>
                <w:rFonts w:ascii="Century Gothic" w:hAnsi="Century Gothic"/>
                <w:sz w:val="18"/>
                <w:szCs w:val="18"/>
              </w:rPr>
            </w:pPr>
            <w:r w:rsidRPr="00DC679B">
              <w:rPr>
                <w:rFonts w:ascii="Century Gothic" w:hAnsi="Century Gothic"/>
                <w:sz w:val="18"/>
                <w:szCs w:val="18"/>
              </w:rPr>
              <w:t xml:space="preserve"> </w:t>
            </w:r>
            <w:r>
              <w:rPr>
                <w:rFonts w:ascii="Century Gothic" w:hAnsi="Century Gothic"/>
                <w:sz w:val="18"/>
                <w:szCs w:val="18"/>
              </w:rPr>
              <w:t xml:space="preserve">CAPS Solutions for All – Life Science Gr 12 by McMillan </w:t>
            </w:r>
          </w:p>
          <w:p w:rsidR="00BF6156" w:rsidRDefault="00BF6156" w:rsidP="00D5632F">
            <w:pPr>
              <w:spacing w:line="360" w:lineRule="auto"/>
              <w:rPr>
                <w:rFonts w:ascii="Century Gothic" w:hAnsi="Century Gothic"/>
                <w:sz w:val="18"/>
                <w:szCs w:val="18"/>
              </w:rPr>
            </w:pPr>
          </w:p>
          <w:p w:rsidR="00BF6156" w:rsidRDefault="00BF6156" w:rsidP="00D5632F">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BF6156" w:rsidRDefault="00BF6156" w:rsidP="00D5632F">
            <w:pPr>
              <w:pStyle w:val="ListParagraph"/>
              <w:spacing w:line="360" w:lineRule="auto"/>
              <w:ind w:left="0"/>
              <w:rPr>
                <w:rFonts w:ascii="Century Gothic" w:hAnsi="Century Gothic"/>
                <w:sz w:val="18"/>
                <w:szCs w:val="18"/>
              </w:rPr>
            </w:pPr>
          </w:p>
          <w:p w:rsidR="00BF6156" w:rsidRDefault="00BF6156" w:rsidP="00D5632F">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BF6156" w:rsidRDefault="00BF6156" w:rsidP="00D5632F">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 xml:space="preserve">Understanding Life science Gr.12 by T </w:t>
            </w:r>
            <w:r>
              <w:rPr>
                <w:rFonts w:ascii="Century Gothic" w:hAnsi="Century Gothic"/>
                <w:sz w:val="18"/>
                <w:szCs w:val="18"/>
              </w:rPr>
              <w:lastRenderedPageBreak/>
              <w:t>Isaac – 3</w:t>
            </w:r>
            <w:r>
              <w:rPr>
                <w:rFonts w:ascii="Century Gothic" w:hAnsi="Century Gothic"/>
                <w:sz w:val="18"/>
                <w:szCs w:val="18"/>
                <w:vertAlign w:val="superscript"/>
              </w:rPr>
              <w:t>rd</w:t>
            </w:r>
            <w:r>
              <w:rPr>
                <w:rFonts w:ascii="Century Gothic" w:hAnsi="Century Gothic"/>
                <w:sz w:val="18"/>
                <w:szCs w:val="18"/>
              </w:rPr>
              <w:t xml:space="preserve"> Edition</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BF6156" w:rsidRDefault="00BF6156" w:rsidP="00D5632F">
            <w:pPr>
              <w:rPr>
                <w:rFonts w:ascii="Century Gothic" w:hAnsi="Century Gothic"/>
                <w:sz w:val="18"/>
                <w:szCs w:val="18"/>
              </w:rPr>
            </w:pPr>
          </w:p>
          <w:p w:rsidR="00BF6156" w:rsidRPr="00253144" w:rsidRDefault="00BF6156" w:rsidP="00D5632F">
            <w:pPr>
              <w:rPr>
                <w:rFonts w:ascii="Century Gothic" w:hAnsi="Century Gothic"/>
                <w:sz w:val="18"/>
                <w:szCs w:val="18"/>
              </w:rPr>
            </w:pPr>
            <w:r w:rsidRPr="00253144">
              <w:rPr>
                <w:rFonts w:ascii="Century Gothic" w:hAnsi="Century Gothic"/>
                <w:sz w:val="18"/>
                <w:szCs w:val="18"/>
              </w:rPr>
              <w:t>Via Afrika Life Science GR 12 (CAPS)</w:t>
            </w:r>
          </w:p>
        </w:tc>
      </w:tr>
    </w:tbl>
    <w:p w:rsidR="00BF6156" w:rsidRPr="00E8396A" w:rsidRDefault="00BF6156" w:rsidP="00BF6156">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BF6156" w:rsidRPr="00DC679B" w:rsidTr="00D5632F">
        <w:tc>
          <w:tcPr>
            <w:tcW w:w="5000" w:type="pct"/>
            <w:tcBorders>
              <w:top w:val="single" w:sz="4" w:space="0" w:color="auto"/>
              <w:left w:val="single" w:sz="4" w:space="0" w:color="auto"/>
              <w:bottom w:val="single" w:sz="4" w:space="0" w:color="auto"/>
              <w:right w:val="single" w:sz="4" w:space="0" w:color="auto"/>
            </w:tcBorders>
            <w:hideMark/>
          </w:tcPr>
          <w:p w:rsidR="00BF6156" w:rsidRPr="00DC679B" w:rsidRDefault="00BF6156" w:rsidP="00D5632F">
            <w:pPr>
              <w:tabs>
                <w:tab w:val="center" w:pos="6979"/>
              </w:tabs>
              <w:rPr>
                <w:rFonts w:ascii="Century Gothic" w:eastAsia="Times New Roman" w:hAnsi="Century Gothic"/>
                <w:b/>
                <w:color w:val="984806"/>
                <w:sz w:val="18"/>
                <w:szCs w:val="18"/>
              </w:rPr>
            </w:pPr>
            <w:r w:rsidRPr="00DC679B">
              <w:rPr>
                <w:rFonts w:ascii="Century Gothic" w:hAnsi="Century Gothic"/>
                <w:b/>
                <w:color w:val="984806"/>
                <w:sz w:val="18"/>
                <w:szCs w:val="18"/>
              </w:rPr>
              <w:t>Reflection/Notes:</w:t>
            </w:r>
          </w:p>
        </w:tc>
      </w:tr>
    </w:tbl>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567"/>
        <w:gridCol w:w="709"/>
        <w:gridCol w:w="1559"/>
        <w:gridCol w:w="709"/>
        <w:gridCol w:w="567"/>
        <w:gridCol w:w="1134"/>
        <w:gridCol w:w="176"/>
        <w:gridCol w:w="1383"/>
        <w:gridCol w:w="850"/>
        <w:gridCol w:w="145"/>
        <w:gridCol w:w="2367"/>
        <w:gridCol w:w="1264"/>
        <w:gridCol w:w="1077"/>
      </w:tblGrid>
      <w:tr w:rsidR="00BF6156" w:rsidRPr="00F849F3" w:rsidTr="00D5632F">
        <w:tc>
          <w:tcPr>
            <w:tcW w:w="388" w:type="pct"/>
            <w:tcBorders>
              <w:bottom w:val="single" w:sz="4" w:space="0" w:color="auto"/>
            </w:tcBorders>
            <w:shd w:val="clear" w:color="auto" w:fill="548DD4"/>
            <w:vAlign w:val="center"/>
          </w:tcPr>
          <w:p w:rsidR="00BF6156" w:rsidRPr="00324B2F" w:rsidRDefault="00BF6156" w:rsidP="00D5632F">
            <w:pPr>
              <w:tabs>
                <w:tab w:val="left" w:pos="5387"/>
              </w:tabs>
              <w:spacing w:line="360" w:lineRule="auto"/>
              <w:jc w:val="center"/>
              <w:rPr>
                <w:rFonts w:ascii="Century Gothic" w:hAnsi="Century Gothic"/>
                <w:b/>
                <w:color w:val="000000"/>
                <w:sz w:val="18"/>
                <w:szCs w:val="18"/>
              </w:rPr>
            </w:pPr>
            <w:r w:rsidRPr="00324B2F">
              <w:rPr>
                <w:rFonts w:ascii="Century Gothic" w:hAnsi="Century Gothic"/>
                <w:b/>
                <w:color w:val="000000"/>
                <w:sz w:val="18"/>
                <w:szCs w:val="18"/>
              </w:rPr>
              <w:lastRenderedPageBreak/>
              <w:t>GRADE</w:t>
            </w:r>
          </w:p>
        </w:tc>
        <w:tc>
          <w:tcPr>
            <w:tcW w:w="200" w:type="pct"/>
            <w:tcBorders>
              <w:bottom w:val="single" w:sz="4" w:space="0" w:color="auto"/>
            </w:tcBorders>
            <w:shd w:val="clear" w:color="auto" w:fill="FFFFFF"/>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sidRPr="00F849F3">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BF6156" w:rsidRPr="00324B2F" w:rsidRDefault="00BF6156" w:rsidP="00D5632F">
            <w:pPr>
              <w:tabs>
                <w:tab w:val="left" w:pos="5387"/>
              </w:tabs>
              <w:spacing w:line="360" w:lineRule="auto"/>
              <w:jc w:val="center"/>
              <w:rPr>
                <w:rFonts w:ascii="Century Gothic" w:hAnsi="Century Gothic"/>
                <w:b/>
                <w:color w:val="000000"/>
                <w:sz w:val="18"/>
                <w:szCs w:val="18"/>
              </w:rPr>
            </w:pPr>
            <w:r w:rsidRPr="00324B2F">
              <w:rPr>
                <w:rFonts w:ascii="Century Gothic" w:hAnsi="Century Gothic"/>
                <w:b/>
                <w:color w:val="000000"/>
                <w:sz w:val="18"/>
                <w:szCs w:val="18"/>
              </w:rPr>
              <w:t>SUBJECT</w:t>
            </w:r>
          </w:p>
        </w:tc>
        <w:tc>
          <w:tcPr>
            <w:tcW w:w="1000" w:type="pct"/>
            <w:gridSpan w:val="3"/>
            <w:tcBorders>
              <w:bottom w:val="single" w:sz="4" w:space="0" w:color="auto"/>
            </w:tcBorders>
            <w:shd w:val="clear" w:color="auto" w:fill="FFFFFF"/>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sidRPr="00F849F3">
              <w:rPr>
                <w:rFonts w:ascii="Century Gothic" w:hAnsi="Century Gothic"/>
                <w:b/>
                <w:sz w:val="18"/>
                <w:szCs w:val="18"/>
              </w:rPr>
              <w:t>LIFE SCIENCE</w:t>
            </w:r>
          </w:p>
        </w:tc>
        <w:tc>
          <w:tcPr>
            <w:tcW w:w="400" w:type="pct"/>
            <w:tcBorders>
              <w:bottom w:val="single" w:sz="4" w:space="0" w:color="auto"/>
            </w:tcBorders>
            <w:shd w:val="clear" w:color="auto" w:fill="548DD4"/>
            <w:vAlign w:val="center"/>
          </w:tcPr>
          <w:p w:rsidR="00BF6156" w:rsidRPr="00324B2F" w:rsidRDefault="00BF6156" w:rsidP="00D5632F">
            <w:pPr>
              <w:tabs>
                <w:tab w:val="left" w:pos="5387"/>
              </w:tabs>
              <w:spacing w:line="360" w:lineRule="auto"/>
              <w:jc w:val="center"/>
              <w:rPr>
                <w:rFonts w:ascii="Century Gothic" w:hAnsi="Century Gothic"/>
                <w:b/>
                <w:color w:val="000000"/>
                <w:sz w:val="18"/>
                <w:szCs w:val="18"/>
              </w:rPr>
            </w:pPr>
            <w:r w:rsidRPr="00324B2F">
              <w:rPr>
                <w:rFonts w:ascii="Century Gothic" w:hAnsi="Century Gothic"/>
                <w:b/>
                <w:color w:val="000000"/>
                <w:sz w:val="18"/>
                <w:szCs w:val="18"/>
              </w:rPr>
              <w:t>WEEK</w:t>
            </w:r>
          </w:p>
        </w:tc>
        <w:tc>
          <w:tcPr>
            <w:tcW w:w="550" w:type="pct"/>
            <w:gridSpan w:val="2"/>
            <w:tcBorders>
              <w:bottom w:val="single" w:sz="4" w:space="0" w:color="auto"/>
            </w:tcBorders>
            <w:shd w:val="clear" w:color="auto" w:fill="FFFFFF"/>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Pr>
                <w:rFonts w:ascii="Century Gothic" w:hAnsi="Century Gothic"/>
                <w:b/>
                <w:sz w:val="18"/>
                <w:szCs w:val="18"/>
              </w:rPr>
              <w:t>18</w:t>
            </w:r>
          </w:p>
        </w:tc>
        <w:tc>
          <w:tcPr>
            <w:tcW w:w="300" w:type="pct"/>
            <w:tcBorders>
              <w:bottom w:val="single" w:sz="4" w:space="0" w:color="auto"/>
            </w:tcBorders>
            <w:shd w:val="clear" w:color="auto" w:fill="548DD4"/>
            <w:vAlign w:val="center"/>
          </w:tcPr>
          <w:p w:rsidR="00BF6156" w:rsidRPr="00324B2F" w:rsidRDefault="00BF6156" w:rsidP="00D5632F">
            <w:pPr>
              <w:tabs>
                <w:tab w:val="left" w:pos="5387"/>
              </w:tabs>
              <w:spacing w:line="360" w:lineRule="auto"/>
              <w:jc w:val="center"/>
              <w:rPr>
                <w:rFonts w:ascii="Century Gothic" w:hAnsi="Century Gothic"/>
                <w:b/>
                <w:color w:val="000000"/>
                <w:sz w:val="18"/>
                <w:szCs w:val="18"/>
              </w:rPr>
            </w:pPr>
            <w:r w:rsidRPr="00324B2F">
              <w:rPr>
                <w:rFonts w:ascii="Century Gothic" w:hAnsi="Century Gothic"/>
                <w:b/>
                <w:color w:val="000000"/>
                <w:sz w:val="18"/>
                <w:szCs w:val="18"/>
              </w:rPr>
              <w:t>TOPIC</w:t>
            </w:r>
          </w:p>
        </w:tc>
        <w:tc>
          <w:tcPr>
            <w:tcW w:w="886" w:type="pct"/>
            <w:gridSpan w:val="2"/>
            <w:tcBorders>
              <w:bottom w:val="single" w:sz="4" w:space="0" w:color="auto"/>
            </w:tcBorders>
            <w:shd w:val="clear" w:color="auto" w:fill="FFFFFF"/>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sidRPr="00F849F3">
              <w:rPr>
                <w:rFonts w:ascii="Century Gothic" w:hAnsi="Century Gothic"/>
                <w:b/>
                <w:sz w:val="18"/>
                <w:szCs w:val="18"/>
              </w:rPr>
              <w:t xml:space="preserve">HUMAN EAR </w:t>
            </w:r>
            <w:r>
              <w:rPr>
                <w:rFonts w:ascii="Century Gothic" w:hAnsi="Century Gothic"/>
                <w:b/>
                <w:sz w:val="18"/>
                <w:szCs w:val="18"/>
              </w:rPr>
              <w:t>–</w:t>
            </w:r>
            <w:r w:rsidRPr="00F849F3">
              <w:rPr>
                <w:rFonts w:ascii="Century Gothic" w:hAnsi="Century Gothic"/>
                <w:b/>
                <w:sz w:val="18"/>
                <w:szCs w:val="18"/>
              </w:rPr>
              <w:t xml:space="preserve"> BALANCE</w:t>
            </w:r>
            <w:r>
              <w:rPr>
                <w:rFonts w:ascii="Century Gothic" w:hAnsi="Century Gothic"/>
                <w:b/>
                <w:sz w:val="18"/>
                <w:szCs w:val="18"/>
              </w:rPr>
              <w:br/>
              <w:t>Time: 40 min</w:t>
            </w:r>
          </w:p>
        </w:tc>
        <w:tc>
          <w:tcPr>
            <w:tcW w:w="446" w:type="pct"/>
            <w:tcBorders>
              <w:bottom w:val="single" w:sz="4" w:space="0" w:color="auto"/>
            </w:tcBorders>
            <w:shd w:val="clear" w:color="auto" w:fill="0F243E"/>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sidRPr="00F849F3">
              <w:rPr>
                <w:rFonts w:ascii="Century Gothic" w:hAnsi="Century Gothic"/>
                <w:b/>
                <w:sz w:val="18"/>
                <w:szCs w:val="18"/>
              </w:rPr>
              <w:t>LESSON</w:t>
            </w:r>
          </w:p>
        </w:tc>
        <w:tc>
          <w:tcPr>
            <w:tcW w:w="380" w:type="pct"/>
            <w:tcBorders>
              <w:bottom w:val="single" w:sz="4" w:space="0" w:color="auto"/>
            </w:tcBorders>
            <w:shd w:val="clear" w:color="auto" w:fill="9BBB59"/>
            <w:vAlign w:val="center"/>
          </w:tcPr>
          <w:p w:rsidR="00BF6156" w:rsidRPr="00F849F3" w:rsidRDefault="00BF6156" w:rsidP="00D5632F">
            <w:pPr>
              <w:tabs>
                <w:tab w:val="left" w:pos="5387"/>
              </w:tabs>
              <w:spacing w:line="360" w:lineRule="auto"/>
              <w:jc w:val="center"/>
              <w:rPr>
                <w:rFonts w:ascii="Century Gothic" w:hAnsi="Century Gothic"/>
                <w:b/>
                <w:sz w:val="18"/>
                <w:szCs w:val="18"/>
              </w:rPr>
            </w:pPr>
            <w:r>
              <w:rPr>
                <w:rFonts w:ascii="Century Gothic" w:hAnsi="Century Gothic"/>
                <w:b/>
                <w:sz w:val="18"/>
                <w:szCs w:val="18"/>
              </w:rPr>
              <w:t>4</w:t>
            </w:r>
          </w:p>
        </w:tc>
      </w:tr>
      <w:tr w:rsidR="00BF6156" w:rsidRPr="00F849F3" w:rsidTr="00D5632F">
        <w:trPr>
          <w:trHeight w:val="144"/>
        </w:trPr>
        <w:tc>
          <w:tcPr>
            <w:tcW w:w="588" w:type="pct"/>
            <w:gridSpan w:val="2"/>
            <w:tcBorders>
              <w:top w:val="single" w:sz="4" w:space="0" w:color="auto"/>
              <w:left w:val="nil"/>
              <w:bottom w:val="single" w:sz="4" w:space="0" w:color="auto"/>
              <w:right w:val="nil"/>
            </w:tcBorders>
            <w:vAlign w:val="center"/>
          </w:tcPr>
          <w:p w:rsidR="00BF6156" w:rsidRPr="00F849F3" w:rsidRDefault="00BF6156" w:rsidP="00D5632F">
            <w:pPr>
              <w:tabs>
                <w:tab w:val="left" w:pos="5387"/>
              </w:tabs>
              <w:spacing w:line="360" w:lineRule="auto"/>
              <w:rPr>
                <w:rFonts w:ascii="Century Gothic" w:hAnsi="Century Gothic"/>
                <w:sz w:val="18"/>
                <w:szCs w:val="18"/>
              </w:rPr>
            </w:pPr>
          </w:p>
        </w:tc>
        <w:tc>
          <w:tcPr>
            <w:tcW w:w="1250" w:type="pct"/>
            <w:gridSpan w:val="4"/>
            <w:tcBorders>
              <w:top w:val="single" w:sz="4" w:space="0" w:color="auto"/>
              <w:left w:val="nil"/>
              <w:bottom w:val="single" w:sz="4" w:space="0" w:color="auto"/>
              <w:right w:val="nil"/>
            </w:tcBorders>
            <w:vAlign w:val="center"/>
          </w:tcPr>
          <w:p w:rsidR="00BF6156" w:rsidRPr="00F849F3" w:rsidRDefault="00BF6156" w:rsidP="00D5632F">
            <w:pPr>
              <w:tabs>
                <w:tab w:val="left" w:pos="5387"/>
              </w:tabs>
              <w:spacing w:line="360" w:lineRule="auto"/>
              <w:rPr>
                <w:rFonts w:ascii="Century Gothic" w:hAnsi="Century Gothic"/>
                <w:sz w:val="18"/>
                <w:szCs w:val="18"/>
              </w:rPr>
            </w:pPr>
          </w:p>
        </w:tc>
        <w:tc>
          <w:tcPr>
            <w:tcW w:w="1150" w:type="pct"/>
            <w:gridSpan w:val="4"/>
            <w:tcBorders>
              <w:top w:val="single" w:sz="4" w:space="0" w:color="auto"/>
              <w:left w:val="nil"/>
              <w:bottom w:val="single" w:sz="4" w:space="0" w:color="auto"/>
              <w:right w:val="nil"/>
            </w:tcBorders>
            <w:vAlign w:val="center"/>
          </w:tcPr>
          <w:p w:rsidR="00BF6156" w:rsidRPr="00F849F3" w:rsidRDefault="00BF6156" w:rsidP="00D5632F">
            <w:pPr>
              <w:tabs>
                <w:tab w:val="left" w:pos="5387"/>
              </w:tabs>
              <w:spacing w:line="360" w:lineRule="auto"/>
              <w:rPr>
                <w:rFonts w:ascii="Century Gothic" w:hAnsi="Century Gothic"/>
                <w:sz w:val="18"/>
                <w:szCs w:val="18"/>
              </w:rPr>
            </w:pPr>
          </w:p>
        </w:tc>
        <w:tc>
          <w:tcPr>
            <w:tcW w:w="2012" w:type="pct"/>
            <w:gridSpan w:val="5"/>
            <w:tcBorders>
              <w:top w:val="single" w:sz="4" w:space="0" w:color="auto"/>
              <w:left w:val="nil"/>
              <w:bottom w:val="single" w:sz="4" w:space="0" w:color="auto"/>
              <w:right w:val="nil"/>
            </w:tcBorders>
            <w:vAlign w:val="center"/>
          </w:tcPr>
          <w:p w:rsidR="00BF6156" w:rsidRPr="00F849F3" w:rsidRDefault="00BF6156" w:rsidP="00D5632F">
            <w:pPr>
              <w:tabs>
                <w:tab w:val="left" w:pos="5387"/>
              </w:tabs>
              <w:spacing w:line="360" w:lineRule="auto"/>
              <w:rPr>
                <w:rFonts w:ascii="Century Gothic" w:hAnsi="Century Gothic"/>
                <w:sz w:val="18"/>
                <w:szCs w:val="18"/>
              </w:rPr>
            </w:pPr>
            <w:r w:rsidRPr="00F849F3">
              <w:rPr>
                <w:rFonts w:ascii="Century Gothic" w:hAnsi="Century Gothic"/>
                <w:sz w:val="18"/>
                <w:szCs w:val="18"/>
              </w:rPr>
              <w:t xml:space="preserve">                                                                 </w:t>
            </w:r>
            <w:r w:rsidRPr="00F849F3">
              <w:rPr>
                <w:rFonts w:ascii="Century Gothic" w:hAnsi="Century Gothic"/>
                <w:b/>
                <w:sz w:val="18"/>
                <w:szCs w:val="18"/>
              </w:rPr>
              <w:t xml:space="preserve"> </w:t>
            </w:r>
          </w:p>
        </w:tc>
      </w:tr>
      <w:tr w:rsidR="00BF6156" w:rsidRPr="00F849F3" w:rsidTr="00D5632F">
        <w:trPr>
          <w:trHeight w:val="278"/>
        </w:trPr>
        <w:tc>
          <w:tcPr>
            <w:tcW w:w="1588" w:type="pct"/>
            <w:gridSpan w:val="5"/>
            <w:tcBorders>
              <w:top w:val="single" w:sz="4" w:space="0" w:color="auto"/>
              <w:bottom w:val="single" w:sz="4" w:space="0" w:color="auto"/>
            </w:tcBorders>
            <w:shd w:val="clear" w:color="auto" w:fill="9BBB59"/>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BF6156" w:rsidRPr="00F849F3" w:rsidRDefault="00BF6156" w:rsidP="00D5632F">
            <w:pPr>
              <w:tabs>
                <w:tab w:val="left" w:pos="5387"/>
              </w:tabs>
              <w:spacing w:line="360" w:lineRule="auto"/>
              <w:rPr>
                <w:rFonts w:ascii="Century Gothic" w:hAnsi="Century Gothic"/>
                <w:color w:val="FFFFFF"/>
                <w:sz w:val="18"/>
                <w:szCs w:val="18"/>
              </w:rPr>
            </w:pPr>
          </w:p>
        </w:tc>
        <w:tc>
          <w:tcPr>
            <w:tcW w:w="839" w:type="pct"/>
            <w:gridSpan w:val="3"/>
            <w:tcBorders>
              <w:top w:val="single" w:sz="4" w:space="0" w:color="auto"/>
              <w:bottom w:val="single" w:sz="4" w:space="0" w:color="auto"/>
            </w:tcBorders>
            <w:shd w:val="clear" w:color="auto" w:fill="9BBB59"/>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BF6156" w:rsidRPr="00F849F3" w:rsidRDefault="00BF6156" w:rsidP="00D5632F">
            <w:pPr>
              <w:tabs>
                <w:tab w:val="left" w:pos="5387"/>
              </w:tabs>
              <w:spacing w:line="360" w:lineRule="auto"/>
              <w:rPr>
                <w:rFonts w:ascii="Century Gothic" w:hAnsi="Century Gothic"/>
                <w:b/>
                <w:sz w:val="18"/>
                <w:szCs w:val="18"/>
              </w:rPr>
            </w:pPr>
          </w:p>
        </w:tc>
      </w:tr>
      <w:tr w:rsidR="00BF6156" w:rsidRPr="00F849F3" w:rsidTr="00D5632F">
        <w:tc>
          <w:tcPr>
            <w:tcW w:w="788" w:type="pct"/>
            <w:gridSpan w:val="3"/>
            <w:tcBorders>
              <w:bottom w:val="single" w:sz="4" w:space="0" w:color="auto"/>
            </w:tcBorders>
            <w:shd w:val="clear" w:color="auto" w:fill="9BBB59"/>
            <w:vAlign w:val="center"/>
          </w:tcPr>
          <w:p w:rsidR="00BF6156" w:rsidRPr="00324B2F" w:rsidRDefault="00BF6156" w:rsidP="00D5632F">
            <w:pPr>
              <w:tabs>
                <w:tab w:val="left" w:pos="5387"/>
              </w:tabs>
              <w:rPr>
                <w:rFonts w:ascii="Century Gothic" w:hAnsi="Century Gothic"/>
                <w:b/>
                <w:color w:val="000000"/>
                <w:sz w:val="18"/>
                <w:szCs w:val="18"/>
              </w:rPr>
            </w:pPr>
            <w:r w:rsidRPr="00324B2F">
              <w:rPr>
                <w:rFonts w:ascii="Century Gothic" w:hAnsi="Century Gothic"/>
                <w:b/>
                <w:color w:val="000000"/>
                <w:sz w:val="18"/>
                <w:szCs w:val="18"/>
              </w:rPr>
              <w:t>LESSON OBJECTIVES</w:t>
            </w:r>
          </w:p>
        </w:tc>
        <w:tc>
          <w:tcPr>
            <w:tcW w:w="4212" w:type="pct"/>
            <w:gridSpan w:val="12"/>
            <w:tcBorders>
              <w:bottom w:val="single" w:sz="4" w:space="0" w:color="auto"/>
            </w:tcBorders>
            <w:vAlign w:val="center"/>
          </w:tcPr>
          <w:p w:rsidR="00BF6156" w:rsidRPr="00F849F3" w:rsidRDefault="00BF6156" w:rsidP="00D5632F">
            <w:pPr>
              <w:tabs>
                <w:tab w:val="left" w:pos="5387"/>
              </w:tabs>
              <w:rPr>
                <w:rFonts w:ascii="Century Gothic" w:hAnsi="Century Gothic"/>
                <w:b/>
                <w:sz w:val="18"/>
                <w:szCs w:val="18"/>
              </w:rPr>
            </w:pPr>
            <w:r w:rsidRPr="00F849F3">
              <w:rPr>
                <w:rFonts w:ascii="Century Gothic" w:hAnsi="Century Gothic"/>
                <w:b/>
                <w:sz w:val="18"/>
                <w:szCs w:val="18"/>
              </w:rPr>
              <w:t>The learners must be able to:</w:t>
            </w:r>
          </w:p>
          <w:p w:rsidR="00BF6156" w:rsidRPr="00F849F3" w:rsidRDefault="00BF6156" w:rsidP="00F53144">
            <w:pPr>
              <w:numPr>
                <w:ilvl w:val="0"/>
                <w:numId w:val="61"/>
              </w:numPr>
              <w:tabs>
                <w:tab w:val="left" w:pos="5387"/>
              </w:tabs>
              <w:rPr>
                <w:rFonts w:ascii="Century Gothic" w:hAnsi="Century Gothic"/>
                <w:sz w:val="18"/>
                <w:szCs w:val="18"/>
              </w:rPr>
            </w:pPr>
            <w:r w:rsidRPr="00F849F3">
              <w:rPr>
                <w:rFonts w:ascii="Century Gothic" w:hAnsi="Century Gothic"/>
                <w:sz w:val="18"/>
                <w:szCs w:val="18"/>
              </w:rPr>
              <w:t>Know all definitions related to this chapter</w:t>
            </w:r>
          </w:p>
          <w:p w:rsidR="00BF6156" w:rsidRPr="00F849F3" w:rsidRDefault="00BF6156" w:rsidP="00F53144">
            <w:pPr>
              <w:numPr>
                <w:ilvl w:val="0"/>
                <w:numId w:val="61"/>
              </w:numPr>
              <w:tabs>
                <w:tab w:val="left" w:pos="5387"/>
              </w:tabs>
              <w:rPr>
                <w:rFonts w:ascii="Century Gothic" w:hAnsi="Century Gothic"/>
                <w:sz w:val="18"/>
                <w:szCs w:val="18"/>
              </w:rPr>
            </w:pPr>
            <w:r w:rsidRPr="00F849F3">
              <w:rPr>
                <w:rFonts w:ascii="Century Gothic" w:hAnsi="Century Gothic"/>
                <w:sz w:val="18"/>
                <w:szCs w:val="18"/>
              </w:rPr>
              <w:t>Know the basic internal structure of the human ear</w:t>
            </w:r>
          </w:p>
          <w:p w:rsidR="00BF6156" w:rsidRPr="00F849F3" w:rsidRDefault="00BF6156" w:rsidP="00F53144">
            <w:pPr>
              <w:numPr>
                <w:ilvl w:val="0"/>
                <w:numId w:val="61"/>
              </w:numPr>
              <w:tabs>
                <w:tab w:val="left" w:pos="5387"/>
              </w:tabs>
              <w:autoSpaceDE w:val="0"/>
              <w:autoSpaceDN w:val="0"/>
              <w:adjustRightInd w:val="0"/>
              <w:rPr>
                <w:rFonts w:ascii="Century Gothic" w:eastAsia="Times New Roman" w:hAnsi="Century Gothic"/>
                <w:sz w:val="18"/>
                <w:szCs w:val="18"/>
                <w:lang w:val="en-US"/>
              </w:rPr>
            </w:pPr>
            <w:r w:rsidRPr="00F849F3">
              <w:rPr>
                <w:rFonts w:ascii="Century Gothic" w:eastAsia="Times New Roman" w:hAnsi="Century Gothic"/>
                <w:sz w:val="18"/>
                <w:szCs w:val="18"/>
                <w:lang w:val="en-US"/>
              </w:rPr>
              <w:t>Explain  the adaptations of different parts of human ear to help in balance</w:t>
            </w:r>
          </w:p>
          <w:p w:rsidR="00BF6156" w:rsidRPr="00F849F3" w:rsidRDefault="00BF6156" w:rsidP="00F53144">
            <w:pPr>
              <w:numPr>
                <w:ilvl w:val="0"/>
                <w:numId w:val="61"/>
              </w:numPr>
              <w:tabs>
                <w:tab w:val="left" w:pos="5387"/>
              </w:tabs>
              <w:rPr>
                <w:rFonts w:ascii="Century Gothic" w:hAnsi="Century Gothic"/>
                <w:sz w:val="18"/>
                <w:szCs w:val="18"/>
              </w:rPr>
            </w:pPr>
            <w:r w:rsidRPr="00F849F3">
              <w:rPr>
                <w:rFonts w:ascii="Century Gothic" w:hAnsi="Century Gothic"/>
                <w:sz w:val="18"/>
                <w:szCs w:val="18"/>
              </w:rPr>
              <w:t>Use a concept map to summarise functioning of parts of ear to hearing and balance</w:t>
            </w:r>
          </w:p>
        </w:tc>
      </w:tr>
    </w:tbl>
    <w:p w:rsidR="00BF6156" w:rsidRDefault="00BF6156" w:rsidP="00BF6156">
      <w:pPr>
        <w:tabs>
          <w:tab w:val="left" w:pos="5387"/>
        </w:tabs>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977"/>
        <w:gridCol w:w="1276"/>
        <w:gridCol w:w="2299"/>
      </w:tblGrid>
      <w:tr w:rsidR="00BF6156" w:rsidRPr="00F849F3" w:rsidTr="00D5632F">
        <w:tc>
          <w:tcPr>
            <w:tcW w:w="2688" w:type="pct"/>
            <w:tcBorders>
              <w:top w:val="single" w:sz="4" w:space="0" w:color="auto"/>
            </w:tcBorders>
            <w:shd w:val="clear" w:color="auto" w:fill="F79646"/>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TEACHER ACTIVITIES</w:t>
            </w:r>
          </w:p>
        </w:tc>
        <w:tc>
          <w:tcPr>
            <w:tcW w:w="1050" w:type="pct"/>
            <w:tcBorders>
              <w:top w:val="single" w:sz="4" w:space="0" w:color="auto"/>
            </w:tcBorders>
            <w:shd w:val="clear" w:color="auto" w:fill="F79646"/>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LEARNER ACTIVITIES</w:t>
            </w:r>
          </w:p>
        </w:tc>
        <w:tc>
          <w:tcPr>
            <w:tcW w:w="450" w:type="pct"/>
            <w:tcBorders>
              <w:top w:val="single" w:sz="4" w:space="0" w:color="auto"/>
            </w:tcBorders>
            <w:shd w:val="clear" w:color="auto" w:fill="F79646"/>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TIMING</w:t>
            </w:r>
          </w:p>
        </w:tc>
        <w:tc>
          <w:tcPr>
            <w:tcW w:w="811" w:type="pct"/>
            <w:tcBorders>
              <w:top w:val="single" w:sz="4" w:space="0" w:color="auto"/>
            </w:tcBorders>
            <w:shd w:val="clear" w:color="auto" w:fill="F79646"/>
            <w:vAlign w:val="center"/>
          </w:tcPr>
          <w:p w:rsidR="00BF6156" w:rsidRPr="00324B2F" w:rsidRDefault="00BF6156" w:rsidP="00D5632F">
            <w:pPr>
              <w:tabs>
                <w:tab w:val="left" w:pos="5387"/>
              </w:tabs>
              <w:spacing w:line="360" w:lineRule="auto"/>
              <w:rPr>
                <w:rFonts w:ascii="Century Gothic" w:hAnsi="Century Gothic"/>
                <w:b/>
                <w:color w:val="000000"/>
                <w:sz w:val="18"/>
                <w:szCs w:val="18"/>
              </w:rPr>
            </w:pPr>
            <w:r w:rsidRPr="00324B2F">
              <w:rPr>
                <w:rFonts w:ascii="Century Gothic" w:hAnsi="Century Gothic"/>
                <w:b/>
                <w:color w:val="000000"/>
                <w:sz w:val="18"/>
                <w:szCs w:val="18"/>
              </w:rPr>
              <w:t>RESOURCES NEEDED</w:t>
            </w:r>
          </w:p>
        </w:tc>
      </w:tr>
      <w:tr w:rsidR="00BF6156" w:rsidRPr="00F849F3" w:rsidTr="00D5632F">
        <w:tc>
          <w:tcPr>
            <w:tcW w:w="2688" w:type="pct"/>
          </w:tcPr>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Lesson presentation using blackboard / transparencies</w:t>
            </w:r>
          </w:p>
          <w:p w:rsidR="00BF6156" w:rsidRPr="00324B2F" w:rsidRDefault="00BF6156" w:rsidP="00D5632F">
            <w:pPr>
              <w:pStyle w:val="ListParagraph"/>
              <w:tabs>
                <w:tab w:val="left" w:pos="5387"/>
              </w:tabs>
              <w:spacing w:line="360" w:lineRule="auto"/>
              <w:ind w:left="0"/>
              <w:rPr>
                <w:rFonts w:ascii="Century Gothic" w:hAnsi="Century Gothic"/>
                <w:b/>
                <w:color w:val="984806"/>
                <w:sz w:val="18"/>
                <w:szCs w:val="18"/>
                <w:u w:val="single"/>
              </w:rPr>
            </w:pPr>
            <w:r w:rsidRPr="00324B2F">
              <w:rPr>
                <w:rFonts w:ascii="Century Gothic" w:hAnsi="Century Gothic"/>
                <w:b/>
                <w:color w:val="984806"/>
                <w:sz w:val="18"/>
                <w:szCs w:val="18"/>
                <w:u w:val="single"/>
              </w:rPr>
              <w:t>Introduction</w:t>
            </w:r>
          </w:p>
          <w:p w:rsidR="00BF6156" w:rsidRPr="00F849F3" w:rsidRDefault="00BF6156" w:rsidP="00D5632F">
            <w:pPr>
              <w:pStyle w:val="ListParagraph"/>
              <w:tabs>
                <w:tab w:val="left" w:pos="5387"/>
              </w:tabs>
              <w:ind w:left="0"/>
              <w:rPr>
                <w:rFonts w:ascii="Century Gothic" w:hAnsi="Century Gothic"/>
                <w:sz w:val="18"/>
                <w:szCs w:val="18"/>
              </w:rPr>
            </w:pPr>
            <w:r>
              <w:rPr>
                <w:rFonts w:ascii="Cambria Math" w:hAnsi="Cambria Math"/>
                <w:sz w:val="18"/>
                <w:szCs w:val="18"/>
              </w:rPr>
              <w:t>⦁</w:t>
            </w:r>
            <w:r>
              <w:rPr>
                <w:rFonts w:ascii="Century Gothic" w:hAnsi="Century Gothic"/>
                <w:sz w:val="18"/>
                <w:szCs w:val="18"/>
              </w:rPr>
              <w:t xml:space="preserve">      </w:t>
            </w:r>
            <w:r w:rsidRPr="00F849F3">
              <w:rPr>
                <w:rFonts w:ascii="Century Gothic" w:hAnsi="Century Gothic"/>
                <w:sz w:val="18"/>
                <w:szCs w:val="18"/>
              </w:rPr>
              <w:t>Issue learners with worksheet illustrating vestibular apparatus involved in hearing</w:t>
            </w:r>
          </w:p>
          <w:p w:rsidR="00BF6156" w:rsidRPr="00F849F3" w:rsidRDefault="00BF6156" w:rsidP="00D5632F">
            <w:pPr>
              <w:pStyle w:val="ListParagraph"/>
              <w:tabs>
                <w:tab w:val="left" w:pos="5387"/>
              </w:tabs>
              <w:ind w:left="0"/>
              <w:rPr>
                <w:rFonts w:ascii="Century Gothic" w:hAnsi="Century Gothic"/>
                <w:b/>
                <w:sz w:val="18"/>
                <w:szCs w:val="18"/>
              </w:rPr>
            </w:pPr>
            <w:r>
              <w:rPr>
                <w:rFonts w:ascii="Cambria Math" w:hAnsi="Cambria Math"/>
                <w:b/>
                <w:sz w:val="18"/>
                <w:szCs w:val="18"/>
              </w:rPr>
              <w:t>⦁</w:t>
            </w:r>
            <w:r>
              <w:rPr>
                <w:rFonts w:ascii="Century Gothic" w:hAnsi="Century Gothic"/>
                <w:b/>
                <w:sz w:val="18"/>
                <w:szCs w:val="18"/>
              </w:rPr>
              <w:t xml:space="preserve">      </w:t>
            </w:r>
            <w:r w:rsidRPr="00F849F3">
              <w:rPr>
                <w:rFonts w:ascii="Century Gothic" w:hAnsi="Century Gothic"/>
                <w:b/>
                <w:sz w:val="18"/>
                <w:szCs w:val="18"/>
              </w:rPr>
              <w:t xml:space="preserve">Teacher revises the structure </w:t>
            </w:r>
            <w:r>
              <w:rPr>
                <w:rFonts w:ascii="Century Gothic" w:hAnsi="Century Gothic"/>
                <w:b/>
                <w:sz w:val="18"/>
                <w:szCs w:val="18"/>
              </w:rPr>
              <w:t xml:space="preserve">of </w:t>
            </w:r>
            <w:r w:rsidRPr="00F849F3">
              <w:rPr>
                <w:rFonts w:ascii="Century Gothic" w:hAnsi="Century Gothic"/>
                <w:b/>
                <w:sz w:val="18"/>
                <w:szCs w:val="18"/>
              </w:rPr>
              <w:t>the vestibular apparatus in the inner ear responsible for balance in humans.  Teacher highlights the following:</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 xml:space="preserve">The vestibular apparatus is responsible for detecting changes in the position of the head.  </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Together with the cerebellum it maintains balance in humans.</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 xml:space="preserve"> The most important organs of balance and equilibrium are found in the inner ear, the 3 semicircular canals,  utriculus and sacculus.</w:t>
            </w:r>
          </w:p>
          <w:p w:rsidR="00BF6156" w:rsidRPr="00F849F3" w:rsidRDefault="00BF6156" w:rsidP="00D5632F">
            <w:pPr>
              <w:pStyle w:val="ListParagraph"/>
              <w:tabs>
                <w:tab w:val="left" w:pos="5387"/>
              </w:tabs>
              <w:rPr>
                <w:rFonts w:ascii="Century Gothic" w:hAnsi="Century Gothic"/>
                <w:sz w:val="18"/>
                <w:szCs w:val="18"/>
              </w:rPr>
            </w:pPr>
          </w:p>
          <w:p w:rsidR="00BF6156" w:rsidRPr="00324B2F" w:rsidRDefault="00BF6156" w:rsidP="00D5632F">
            <w:pPr>
              <w:pStyle w:val="ListParagraph"/>
              <w:tabs>
                <w:tab w:val="left" w:pos="5387"/>
              </w:tabs>
              <w:ind w:left="0"/>
              <w:rPr>
                <w:rFonts w:ascii="Century Gothic" w:hAnsi="Century Gothic"/>
                <w:b/>
                <w:color w:val="984806"/>
                <w:sz w:val="18"/>
                <w:szCs w:val="18"/>
                <w:u w:val="single"/>
              </w:rPr>
            </w:pPr>
            <w:r w:rsidRPr="00324B2F">
              <w:rPr>
                <w:rFonts w:ascii="Century Gothic" w:hAnsi="Century Gothic"/>
                <w:b/>
                <w:color w:val="984806"/>
                <w:sz w:val="18"/>
                <w:szCs w:val="18"/>
                <w:u w:val="single"/>
              </w:rPr>
              <w:t>Main Body (Lesson presentation)</w:t>
            </w:r>
          </w:p>
          <w:p w:rsidR="00BF6156" w:rsidRPr="00F849F3" w:rsidRDefault="00BF6156" w:rsidP="00F53144">
            <w:pPr>
              <w:pStyle w:val="ListParagraph"/>
              <w:numPr>
                <w:ilvl w:val="0"/>
                <w:numId w:val="87"/>
              </w:numPr>
              <w:tabs>
                <w:tab w:val="left" w:pos="5387"/>
              </w:tabs>
              <w:rPr>
                <w:rFonts w:ascii="Century Gothic" w:hAnsi="Century Gothic"/>
                <w:sz w:val="18"/>
                <w:szCs w:val="18"/>
              </w:rPr>
            </w:pPr>
            <w:r w:rsidRPr="00F849F3">
              <w:rPr>
                <w:rFonts w:ascii="Century Gothic" w:hAnsi="Century Gothic"/>
                <w:sz w:val="18"/>
                <w:szCs w:val="18"/>
              </w:rPr>
              <w:t>Teacher copies diagram below onto blackboard / transparency</w:t>
            </w:r>
          </w:p>
          <w:p w:rsidR="00BF6156" w:rsidRPr="00F849F3" w:rsidRDefault="00BF6156" w:rsidP="00F53144">
            <w:pPr>
              <w:pStyle w:val="ListParagraph"/>
              <w:numPr>
                <w:ilvl w:val="0"/>
                <w:numId w:val="61"/>
              </w:numPr>
              <w:tabs>
                <w:tab w:val="left" w:pos="5387"/>
              </w:tabs>
              <w:rPr>
                <w:rFonts w:ascii="Century Gothic" w:hAnsi="Century Gothic"/>
                <w:sz w:val="18"/>
                <w:szCs w:val="18"/>
              </w:rPr>
            </w:pPr>
            <w:r w:rsidRPr="00F849F3">
              <w:rPr>
                <w:rFonts w:ascii="Century Gothic" w:hAnsi="Century Gothic"/>
                <w:sz w:val="18"/>
                <w:szCs w:val="18"/>
              </w:rPr>
              <w:t xml:space="preserve">Educator   highlights the structure of the 3 </w:t>
            </w:r>
            <w:r w:rsidRPr="00F849F3">
              <w:rPr>
                <w:rFonts w:ascii="Century Gothic" w:hAnsi="Century Gothic"/>
                <w:b/>
                <w:sz w:val="18"/>
                <w:szCs w:val="18"/>
              </w:rPr>
              <w:t>semi-circular canals</w:t>
            </w:r>
            <w:r w:rsidRPr="00F849F3">
              <w:rPr>
                <w:rFonts w:ascii="Century Gothic" w:hAnsi="Century Gothic"/>
                <w:sz w:val="18"/>
                <w:szCs w:val="18"/>
              </w:rPr>
              <w:t xml:space="preserve"> in the human ear involved in balance and equilibrium</w:t>
            </w:r>
          </w:p>
          <w:p w:rsidR="00BF6156" w:rsidRPr="00F849F3" w:rsidRDefault="00BF6156" w:rsidP="00D5632F">
            <w:pPr>
              <w:pStyle w:val="ListParagraph"/>
              <w:tabs>
                <w:tab w:val="left" w:pos="5387"/>
              </w:tabs>
              <w:rPr>
                <w:rFonts w:ascii="Century Gothic" w:hAnsi="Century Gothic"/>
                <w:sz w:val="18"/>
                <w:szCs w:val="18"/>
              </w:rPr>
            </w:pPr>
          </w:p>
          <w:p w:rsidR="00BF6156" w:rsidRPr="00F849F3" w:rsidRDefault="00BF6156" w:rsidP="00D5632F">
            <w:pPr>
              <w:pStyle w:val="ListParagraph"/>
              <w:tabs>
                <w:tab w:val="left" w:pos="5387"/>
              </w:tabs>
              <w:rPr>
                <w:rFonts w:ascii="Century Gothic" w:hAnsi="Century Gothic"/>
                <w:sz w:val="18"/>
                <w:szCs w:val="18"/>
              </w:rPr>
            </w:pPr>
            <w:r>
              <w:rPr>
                <w:rFonts w:ascii="Century Gothic" w:hAnsi="Century Gothic"/>
                <w:sz w:val="18"/>
                <w:szCs w:val="18"/>
                <w:lang w:val="en-ZA" w:eastAsia="en-ZA"/>
              </w:rPr>
              <w:lastRenderedPageBreak/>
              <w:drawing>
                <wp:inline distT="0" distB="0" distL="0" distR="0">
                  <wp:extent cx="2524125" cy="2171700"/>
                  <wp:effectExtent l="0" t="0" r="9525" b="0"/>
                  <wp:docPr id="535" name="Picture 535" descr="semicir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micirula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24125" cy="2171700"/>
                          </a:xfrm>
                          <a:prstGeom prst="rect">
                            <a:avLst/>
                          </a:prstGeom>
                          <a:noFill/>
                          <a:ln>
                            <a:noFill/>
                          </a:ln>
                        </pic:spPr>
                      </pic:pic>
                    </a:graphicData>
                  </a:graphic>
                </wp:inline>
              </w:drawing>
            </w:r>
          </w:p>
          <w:p w:rsidR="00BF6156" w:rsidRDefault="00BF6156" w:rsidP="00D5632F">
            <w:pPr>
              <w:pStyle w:val="ListParagraph"/>
              <w:tabs>
                <w:tab w:val="left" w:pos="5387"/>
              </w:tabs>
              <w:ind w:left="0"/>
              <w:rPr>
                <w:rFonts w:ascii="Century Gothic" w:hAnsi="Century Gothic"/>
                <w:b/>
                <w:sz w:val="18"/>
                <w:szCs w:val="18"/>
              </w:rPr>
            </w:pPr>
          </w:p>
          <w:p w:rsidR="00BF6156" w:rsidRPr="00F849F3" w:rsidRDefault="00BF6156" w:rsidP="00D5632F">
            <w:pPr>
              <w:pStyle w:val="ListParagraph"/>
              <w:tabs>
                <w:tab w:val="left" w:pos="5387"/>
              </w:tabs>
              <w:ind w:left="0"/>
              <w:rPr>
                <w:rFonts w:ascii="Century Gothic" w:hAnsi="Century Gothic"/>
                <w:b/>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Educator explains how balance and equilibrium is maintained by the semicircular canals, endolymph , cupula ( mechanoreceptor) sensitive to head movement  and macula ( mechanoreceptor  )  sensitive to gravitational pull , in the utriculus and sacculus, to maintain balance, when the endolymph presses against it ,during head movements.</w:t>
            </w: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 xml:space="preserve"> There are 3 fluid-filled semicircular canals: two detect vert</w:t>
            </w:r>
            <w:r>
              <w:rPr>
                <w:rFonts w:ascii="Century Gothic" w:hAnsi="Century Gothic"/>
                <w:sz w:val="18"/>
                <w:szCs w:val="18"/>
              </w:rPr>
              <w:t>ical body movement, like  j</w:t>
            </w:r>
            <w:r w:rsidRPr="00F849F3">
              <w:rPr>
                <w:rFonts w:ascii="Century Gothic" w:hAnsi="Century Gothic"/>
                <w:sz w:val="18"/>
                <w:szCs w:val="18"/>
              </w:rPr>
              <w:t>umping</w:t>
            </w:r>
            <w:r>
              <w:rPr>
                <w:rFonts w:ascii="Century Gothic" w:hAnsi="Century Gothic"/>
                <w:sz w:val="18"/>
                <w:szCs w:val="18"/>
              </w:rPr>
              <w:t>,</w:t>
            </w:r>
            <w:r w:rsidRPr="00F849F3">
              <w:rPr>
                <w:rFonts w:ascii="Century Gothic" w:hAnsi="Century Gothic"/>
                <w:sz w:val="18"/>
                <w:szCs w:val="18"/>
              </w:rPr>
              <w:t xml:space="preserve"> while third detects horizontal movements like rotation.</w:t>
            </w: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b/>
                <w:sz w:val="18"/>
                <w:szCs w:val="18"/>
              </w:rPr>
              <w:t>Diagram of vestibular apparatus from various resources given to learners</w:t>
            </w:r>
            <w:r w:rsidRPr="00F849F3">
              <w:rPr>
                <w:rFonts w:ascii="Century Gothic" w:hAnsi="Century Gothic"/>
                <w:sz w:val="18"/>
                <w:szCs w:val="18"/>
              </w:rPr>
              <w:t>.</w:t>
            </w:r>
          </w:p>
          <w:p w:rsidR="00BF6156" w:rsidRPr="00F849F3" w:rsidRDefault="00BF6156" w:rsidP="00D5632F">
            <w:pPr>
              <w:pStyle w:val="ListParagraph"/>
              <w:tabs>
                <w:tab w:val="left" w:pos="5387"/>
              </w:tabs>
              <w:ind w:left="0"/>
              <w:rPr>
                <w:rFonts w:ascii="Century Gothic" w:hAnsi="Century Gothic"/>
                <w:b/>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Pr>
                <w:rFonts w:ascii="Century Gothic" w:hAnsi="Century Gothic"/>
                <w:sz w:val="18"/>
                <w:szCs w:val="18"/>
                <w:lang w:val="en-ZA" w:eastAsia="en-ZA"/>
              </w:rPr>
              <w:lastRenderedPageBreak/>
              <w:drawing>
                <wp:inline distT="0" distB="0" distL="0" distR="0">
                  <wp:extent cx="2981325" cy="3105150"/>
                  <wp:effectExtent l="0" t="0" r="9525" b="0"/>
                  <wp:docPr id="534" name="Picture 534" descr="EarS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Semi"/>
                          <pic:cNvPicPr>
                            <a:picLocks noChangeAspect="1" noChangeArrowheads="1"/>
                          </pic:cNvPicPr>
                        </pic:nvPicPr>
                        <pic:blipFill>
                          <a:blip r:embed="rId108">
                            <a:extLst>
                              <a:ext uri="{28A0092B-C50C-407E-A947-70E740481C1C}">
                                <a14:useLocalDpi xmlns:a14="http://schemas.microsoft.com/office/drawing/2010/main" val="0"/>
                              </a:ext>
                            </a:extLst>
                          </a:blip>
                          <a:srcRect b="2254"/>
                          <a:stretch>
                            <a:fillRect/>
                          </a:stretch>
                        </pic:blipFill>
                        <pic:spPr bwMode="auto">
                          <a:xfrm>
                            <a:off x="0" y="0"/>
                            <a:ext cx="2981325" cy="3105150"/>
                          </a:xfrm>
                          <a:prstGeom prst="rect">
                            <a:avLst/>
                          </a:prstGeom>
                          <a:noFill/>
                          <a:ln>
                            <a:noFill/>
                          </a:ln>
                        </pic:spPr>
                      </pic:pic>
                    </a:graphicData>
                  </a:graphic>
                </wp:inline>
              </w:drawing>
            </w: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 xml:space="preserve">Each canal contains a widening at its base called the ampullae. </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Hair cells project into a thick, jelly-like layer called the cupula.</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Hair cells together with cupula is called is crista (cristae = plural).</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 xml:space="preserve"> When the head is moved the endolymph (thick fluid) lags behind and the hair cells are bent.  </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This is detected as a mechanical stimulus and the receptor creates an impulse.</w:t>
            </w:r>
          </w:p>
          <w:p w:rsidR="00BF6156"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Impulse travels via vestibular nerve to cerebellum which interprets the change.</w:t>
            </w:r>
          </w:p>
          <w:p w:rsidR="00BF6156" w:rsidRDefault="00BF6156" w:rsidP="00D5632F">
            <w:pPr>
              <w:pStyle w:val="ListParagraph"/>
              <w:tabs>
                <w:tab w:val="left" w:pos="5387"/>
              </w:tabs>
              <w:ind w:left="360"/>
              <w:rPr>
                <w:rFonts w:ascii="Century Gothic" w:hAnsi="Century Gothic"/>
                <w:sz w:val="18"/>
                <w:szCs w:val="18"/>
              </w:rPr>
            </w:pPr>
          </w:p>
          <w:p w:rsidR="00BF6156" w:rsidRDefault="00BF6156" w:rsidP="00D5632F">
            <w:pPr>
              <w:pStyle w:val="ListParagraph"/>
              <w:tabs>
                <w:tab w:val="left" w:pos="5387"/>
              </w:tabs>
              <w:ind w:left="0"/>
              <w:rPr>
                <w:rFonts w:ascii="Century Gothic" w:hAnsi="Century Gothic"/>
                <w:sz w:val="18"/>
                <w:szCs w:val="18"/>
              </w:rPr>
            </w:pPr>
          </w:p>
          <w:p w:rsidR="00BF6156" w:rsidRDefault="00BF6156" w:rsidP="00D5632F">
            <w:pPr>
              <w:pStyle w:val="ListParagraph"/>
              <w:tabs>
                <w:tab w:val="left" w:pos="5387"/>
              </w:tabs>
              <w:ind w:left="0"/>
              <w:rPr>
                <w:rFonts w:ascii="Century Gothic" w:hAnsi="Century Gothic"/>
                <w:sz w:val="18"/>
                <w:szCs w:val="18"/>
              </w:rPr>
            </w:pPr>
          </w:p>
          <w:p w:rsidR="00BF6156" w:rsidRDefault="00BF6156" w:rsidP="00D5632F">
            <w:pPr>
              <w:pStyle w:val="ListParagraph"/>
              <w:tabs>
                <w:tab w:val="left" w:pos="5387"/>
              </w:tabs>
              <w:ind w:left="0"/>
              <w:rPr>
                <w:rFonts w:ascii="Century Gothic" w:hAnsi="Century Gothic"/>
                <w:sz w:val="18"/>
                <w:szCs w:val="18"/>
              </w:rPr>
            </w:pPr>
          </w:p>
          <w:p w:rsidR="00BF6156" w:rsidRDefault="00BF6156" w:rsidP="00D5632F">
            <w:pPr>
              <w:pStyle w:val="ListParagraph"/>
              <w:tabs>
                <w:tab w:val="left" w:pos="5387"/>
              </w:tabs>
              <w:ind w:left="0"/>
              <w:rPr>
                <w:rFonts w:ascii="Century Gothic" w:hAnsi="Century Gothic"/>
                <w:sz w:val="18"/>
                <w:szCs w:val="18"/>
              </w:rPr>
            </w:pPr>
          </w:p>
          <w:p w:rsidR="00BF6156" w:rsidRDefault="00BF6156" w:rsidP="00D5632F">
            <w:pPr>
              <w:pStyle w:val="ListParagraph"/>
              <w:tabs>
                <w:tab w:val="left" w:pos="5387"/>
              </w:tabs>
              <w:ind w:left="0"/>
              <w:rPr>
                <w:rFonts w:ascii="Century Gothic" w:hAnsi="Century Gothic"/>
                <w:sz w:val="18"/>
                <w:szCs w:val="18"/>
              </w:rPr>
            </w:pPr>
          </w:p>
          <w:p w:rsidR="00BF6156" w:rsidRPr="00F849F3" w:rsidRDefault="00BF6156" w:rsidP="00F53144">
            <w:pPr>
              <w:pStyle w:val="ListParagraph"/>
              <w:numPr>
                <w:ilvl w:val="0"/>
                <w:numId w:val="61"/>
              </w:numPr>
              <w:tabs>
                <w:tab w:val="left" w:pos="5387"/>
              </w:tabs>
              <w:ind w:left="450"/>
              <w:rPr>
                <w:rFonts w:ascii="Century Gothic" w:hAnsi="Century Gothic"/>
                <w:b/>
                <w:sz w:val="18"/>
                <w:szCs w:val="18"/>
              </w:rPr>
            </w:pPr>
            <w:r w:rsidRPr="00F849F3">
              <w:rPr>
                <w:rFonts w:ascii="Century Gothic" w:hAnsi="Century Gothic"/>
                <w:b/>
                <w:sz w:val="18"/>
                <w:szCs w:val="18"/>
              </w:rPr>
              <w:t>Teacher copies diagram of macula in diagram below onto blackboard / transparency</w:t>
            </w:r>
          </w:p>
          <w:p w:rsidR="00BF6156" w:rsidRPr="00F849F3" w:rsidRDefault="009B7945" w:rsidP="00D5632F">
            <w:pPr>
              <w:pStyle w:val="ListParagraph"/>
              <w:tabs>
                <w:tab w:val="left" w:pos="5387"/>
              </w:tabs>
              <w:ind w:left="1080"/>
              <w:rPr>
                <w:rFonts w:ascii="Century Gothic" w:hAnsi="Century Gothic"/>
                <w:sz w:val="18"/>
                <w:szCs w:val="18"/>
              </w:rPr>
            </w:pPr>
            <w:r>
              <w:rPr>
                <w:rFonts w:ascii="Century Gothic" w:hAnsi="Century Gothic"/>
                <w:sz w:val="18"/>
                <w:szCs w:val="18"/>
                <w:lang w:val="en-ZA" w:eastAsia="en-ZA"/>
              </w:rPr>
              <w:lastRenderedPageBreak/>
              <mc:AlternateContent>
                <mc:Choice Requires="wps">
                  <w:drawing>
                    <wp:anchor distT="0" distB="0" distL="114300" distR="114300" simplePos="0" relativeHeight="251743232" behindDoc="0" locked="0" layoutInCell="1" allowOverlap="1">
                      <wp:simplePos x="0" y="0"/>
                      <wp:positionH relativeFrom="column">
                        <wp:posOffset>5086350</wp:posOffset>
                      </wp:positionH>
                      <wp:positionV relativeFrom="paragraph">
                        <wp:posOffset>1346200</wp:posOffset>
                      </wp:positionV>
                      <wp:extent cx="2733675" cy="1552575"/>
                      <wp:effectExtent l="781050" t="0" r="28575" b="47625"/>
                      <wp:wrapNone/>
                      <wp:docPr id="71" name="Cloud Callout 71"/>
                      <wp:cNvGraphicFramePr/>
                      <a:graphic xmlns:a="http://schemas.openxmlformats.org/drawingml/2006/main">
                        <a:graphicData uri="http://schemas.microsoft.com/office/word/2010/wordprocessingShape">
                          <wps:wsp>
                            <wps:cNvSpPr/>
                            <wps:spPr>
                              <a:xfrm>
                                <a:off x="0" y="0"/>
                                <a:ext cx="2733675" cy="1552575"/>
                              </a:xfrm>
                              <a:prstGeom prst="cloudCallout">
                                <a:avLst>
                                  <a:gd name="adj1" fmla="val -76582"/>
                                  <a:gd name="adj2" fmla="val 2884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20C4" w:rsidRDefault="00BF20C4" w:rsidP="009B7945">
                                  <w:pPr>
                                    <w:jc w:val="center"/>
                                  </w:pPr>
                                  <w:r>
                                    <w:t>Refer to Exam guideline p.11: Include the role of the maculae and cristae, without details of their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71" o:spid="_x0000_s1159" type="#_x0000_t106" style="position:absolute;left:0;text-align:left;margin-left:400.5pt;margin-top:106pt;width:215.25pt;height:12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" adj="-5742,17030" fillcolor="#4f81bd [3204]" strokecolor="#243f60 [1604]" strokeweight="2pt">
                      <v:textbox>
                        <w:txbxContent>
                          <w:p w:rsidR="006F25D8" w:rsidRDefault="006F25D8" w:rsidP="009B7945">
                            <w:pPr>
                              <w:jc w:val="center"/>
                            </w:pPr>
                            <w:r>
                              <w:t>Refer to Exam guideline p.11: Include the role of the maculae and cristae, without details of their structure)</w:t>
                            </w:r>
                          </w:p>
                        </w:txbxContent>
                      </v:textbox>
                    </v:shape>
                  </w:pict>
                </mc:Fallback>
              </mc:AlternateContent>
            </w:r>
            <w:r w:rsidR="00BF6156">
              <w:rPr>
                <w:rFonts w:ascii="Century Gothic" w:hAnsi="Century Gothic"/>
                <w:sz w:val="18"/>
                <w:szCs w:val="18"/>
                <w:lang w:val="en-ZA" w:eastAsia="en-ZA"/>
              </w:rPr>
              <w:drawing>
                <wp:inline distT="0" distB="0" distL="0" distR="0">
                  <wp:extent cx="2124075" cy="2171700"/>
                  <wp:effectExtent l="0" t="0" r="9525" b="0"/>
                  <wp:docPr id="533" name="Picture 533"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24075" cy="2171700"/>
                          </a:xfrm>
                          <a:prstGeom prst="rect">
                            <a:avLst/>
                          </a:prstGeom>
                          <a:noFill/>
                          <a:ln>
                            <a:noFill/>
                          </a:ln>
                        </pic:spPr>
                      </pic:pic>
                    </a:graphicData>
                  </a:graphic>
                </wp:inline>
              </w:drawing>
            </w:r>
          </w:p>
          <w:p w:rsidR="00BF6156" w:rsidRPr="00F849F3" w:rsidRDefault="00BF6156" w:rsidP="00D5632F">
            <w:pPr>
              <w:pStyle w:val="ListParagraph"/>
              <w:tabs>
                <w:tab w:val="left" w:pos="5387"/>
              </w:tabs>
              <w:ind w:left="1080"/>
              <w:rPr>
                <w:rFonts w:ascii="Century Gothic" w:hAnsi="Century Gothic"/>
                <w:sz w:val="18"/>
                <w:szCs w:val="18"/>
              </w:rPr>
            </w:pPr>
          </w:p>
          <w:p w:rsidR="00BF6156" w:rsidRPr="00F849F3" w:rsidRDefault="00BF6156" w:rsidP="00F53144">
            <w:pPr>
              <w:pStyle w:val="ListParagraph"/>
              <w:numPr>
                <w:ilvl w:val="0"/>
                <w:numId w:val="60"/>
              </w:numPr>
              <w:tabs>
                <w:tab w:val="left" w:pos="5387"/>
              </w:tabs>
              <w:rPr>
                <w:rFonts w:ascii="Century Gothic" w:hAnsi="Century Gothic"/>
                <w:sz w:val="18"/>
                <w:szCs w:val="18"/>
              </w:rPr>
            </w:pPr>
            <w:r w:rsidRPr="00F849F3">
              <w:rPr>
                <w:rFonts w:ascii="Century Gothic" w:hAnsi="Century Gothic"/>
                <w:sz w:val="18"/>
                <w:szCs w:val="18"/>
              </w:rPr>
              <w:t xml:space="preserve">Teacher  highlights the structure of the </w:t>
            </w:r>
            <w:r w:rsidRPr="00F849F3">
              <w:rPr>
                <w:rFonts w:ascii="Century Gothic" w:hAnsi="Century Gothic"/>
                <w:b/>
                <w:sz w:val="18"/>
                <w:szCs w:val="18"/>
              </w:rPr>
              <w:t xml:space="preserve">maculae in the sacculus </w:t>
            </w:r>
            <w:r w:rsidRPr="00F849F3">
              <w:rPr>
                <w:rFonts w:ascii="Century Gothic" w:hAnsi="Century Gothic"/>
                <w:sz w:val="18"/>
                <w:szCs w:val="18"/>
              </w:rPr>
              <w:t>and</w:t>
            </w:r>
            <w:r w:rsidRPr="00F849F3">
              <w:rPr>
                <w:rFonts w:ascii="Century Gothic" w:hAnsi="Century Gothic"/>
                <w:b/>
                <w:sz w:val="18"/>
                <w:szCs w:val="18"/>
              </w:rPr>
              <w:t xml:space="preserve"> utriculus</w:t>
            </w:r>
            <w:r w:rsidRPr="00F849F3">
              <w:rPr>
                <w:rFonts w:ascii="Century Gothic" w:hAnsi="Century Gothic"/>
                <w:sz w:val="18"/>
                <w:szCs w:val="18"/>
              </w:rPr>
              <w:t xml:space="preserve"> in the human ear involved in balance and equilibrium:</w:t>
            </w:r>
          </w:p>
          <w:p w:rsidR="00BF6156" w:rsidRPr="00F849F3" w:rsidRDefault="00BF6156" w:rsidP="00D5632F">
            <w:pPr>
              <w:pStyle w:val="ListParagraph"/>
              <w:tabs>
                <w:tab w:val="left" w:pos="5387"/>
              </w:tabs>
              <w:ind w:left="1080"/>
              <w:rPr>
                <w:rFonts w:ascii="Century Gothic" w:hAnsi="Century Gothic"/>
                <w:sz w:val="18"/>
                <w:szCs w:val="18"/>
              </w:rPr>
            </w:pP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Maculae provide information about the position of the head.</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Maculae have sensory hair cells that are embedded in jelly-like layer.</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 xml:space="preserve"> On top of the jelly-like layer are tiny calcium carbonate crystals called otoliths. </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When the position of the head changes, there will be more pressure on some hairs than others.</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These mechanical stimuli are converted to nerves impulses.</w:t>
            </w:r>
          </w:p>
          <w:p w:rsidR="00BF6156" w:rsidRPr="00F849F3" w:rsidRDefault="00BF6156" w:rsidP="00F53144">
            <w:pPr>
              <w:pStyle w:val="ListParagraph"/>
              <w:numPr>
                <w:ilvl w:val="0"/>
                <w:numId w:val="86"/>
              </w:numPr>
              <w:tabs>
                <w:tab w:val="left" w:pos="5387"/>
              </w:tabs>
              <w:rPr>
                <w:rFonts w:ascii="Century Gothic" w:hAnsi="Century Gothic"/>
                <w:sz w:val="18"/>
                <w:szCs w:val="18"/>
              </w:rPr>
            </w:pPr>
            <w:r w:rsidRPr="00F849F3">
              <w:rPr>
                <w:rFonts w:ascii="Century Gothic" w:hAnsi="Century Gothic"/>
                <w:sz w:val="18"/>
                <w:szCs w:val="18"/>
              </w:rPr>
              <w:t>Impulse travels via vestibular nerve to cerebellum which interprets the change.</w:t>
            </w:r>
          </w:p>
          <w:p w:rsidR="00BF6156" w:rsidRPr="00F849F3" w:rsidRDefault="00BF6156" w:rsidP="00D5632F">
            <w:pPr>
              <w:pStyle w:val="ListParagraph"/>
              <w:tabs>
                <w:tab w:val="left" w:pos="5387"/>
              </w:tabs>
              <w:ind w:left="0"/>
              <w:rPr>
                <w:rFonts w:ascii="Century Gothic" w:hAnsi="Century Gothic"/>
                <w:sz w:val="18"/>
                <w:szCs w:val="18"/>
              </w:rPr>
            </w:pPr>
          </w:p>
          <w:p w:rsidR="00BF6156" w:rsidRPr="00324B2F" w:rsidRDefault="00BF6156" w:rsidP="00D5632F">
            <w:pPr>
              <w:pStyle w:val="ListParagraph"/>
              <w:tabs>
                <w:tab w:val="left" w:pos="5387"/>
              </w:tabs>
              <w:ind w:left="0"/>
              <w:rPr>
                <w:rFonts w:ascii="Century Gothic" w:hAnsi="Century Gothic"/>
                <w:b/>
                <w:color w:val="984806"/>
                <w:sz w:val="18"/>
                <w:szCs w:val="18"/>
              </w:rPr>
            </w:pPr>
            <w:r w:rsidRPr="00324B2F">
              <w:rPr>
                <w:rFonts w:ascii="Century Gothic" w:hAnsi="Century Gothic"/>
                <w:b/>
                <w:color w:val="984806"/>
                <w:sz w:val="18"/>
                <w:szCs w:val="18"/>
                <w:u w:val="single"/>
              </w:rPr>
              <w:t>Conclusion</w:t>
            </w:r>
          </w:p>
          <w:p w:rsidR="00BF6156" w:rsidRPr="00F849F3" w:rsidRDefault="00BF6156" w:rsidP="00D5632F">
            <w:pPr>
              <w:pStyle w:val="ListParagraph"/>
              <w:tabs>
                <w:tab w:val="left" w:pos="5387"/>
              </w:tabs>
              <w:rPr>
                <w:rFonts w:ascii="Century Gothic" w:hAnsi="Century Gothic"/>
                <w:sz w:val="18"/>
                <w:szCs w:val="18"/>
              </w:rPr>
            </w:pPr>
          </w:p>
          <w:p w:rsidR="00BF6156" w:rsidRPr="00F849F3" w:rsidRDefault="00BF6156" w:rsidP="00F53144">
            <w:pPr>
              <w:pStyle w:val="ListParagraph"/>
              <w:numPr>
                <w:ilvl w:val="0"/>
                <w:numId w:val="59"/>
              </w:numPr>
              <w:tabs>
                <w:tab w:val="left" w:pos="5387"/>
              </w:tabs>
              <w:rPr>
                <w:rFonts w:ascii="Century Gothic" w:hAnsi="Century Gothic"/>
                <w:sz w:val="18"/>
                <w:szCs w:val="18"/>
              </w:rPr>
            </w:pPr>
            <w:r w:rsidRPr="00F849F3">
              <w:rPr>
                <w:rFonts w:ascii="Century Gothic" w:hAnsi="Century Gothic"/>
                <w:sz w:val="18"/>
                <w:szCs w:val="18"/>
              </w:rPr>
              <w:t>Teacher facilitates the completion of the balance in human on mind map.</w:t>
            </w:r>
          </w:p>
          <w:p w:rsidR="00BF6156" w:rsidRPr="00F849F3" w:rsidRDefault="00BF6156" w:rsidP="00F53144">
            <w:pPr>
              <w:pStyle w:val="ListParagraph"/>
              <w:numPr>
                <w:ilvl w:val="0"/>
                <w:numId w:val="59"/>
              </w:numPr>
              <w:tabs>
                <w:tab w:val="left" w:pos="5387"/>
              </w:tabs>
              <w:rPr>
                <w:rFonts w:ascii="Century Gothic" w:hAnsi="Century Gothic"/>
                <w:sz w:val="18"/>
                <w:szCs w:val="18"/>
              </w:rPr>
            </w:pPr>
            <w:r w:rsidRPr="00F849F3">
              <w:rPr>
                <w:rFonts w:ascii="Century Gothic" w:hAnsi="Century Gothic"/>
                <w:sz w:val="18"/>
                <w:szCs w:val="18"/>
              </w:rPr>
              <w:t>Give learners homework.  Use summary of information to write a short essay on how the inner ear ensures balance in humans.</w:t>
            </w:r>
          </w:p>
        </w:tc>
        <w:tc>
          <w:tcPr>
            <w:tcW w:w="1050" w:type="pct"/>
          </w:tcPr>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lastRenderedPageBreak/>
              <w:t>Learner respond to informal revision.</w:t>
            </w: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 xml:space="preserve">Learners must label vestibular apparatus </w:t>
            </w: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  semicircular canals,  utriculus and sacculus.</w:t>
            </w:r>
          </w:p>
          <w:p w:rsidR="00BF6156" w:rsidRPr="00F849F3" w:rsidRDefault="00BF6156" w:rsidP="00D5632F">
            <w:pPr>
              <w:pStyle w:val="ListParagraph"/>
              <w:tabs>
                <w:tab w:val="left" w:pos="5387"/>
              </w:tabs>
              <w:rPr>
                <w:rFonts w:ascii="Century Gothic" w:hAnsi="Century Gothic"/>
                <w:sz w:val="18"/>
                <w:szCs w:val="18"/>
              </w:rPr>
            </w:pPr>
          </w:p>
          <w:p w:rsidR="00BF6156" w:rsidRPr="00F849F3" w:rsidRDefault="00BF6156" w:rsidP="00D5632F">
            <w:pPr>
              <w:pStyle w:val="ListParagraph"/>
              <w:tabs>
                <w:tab w:val="left" w:pos="5387"/>
              </w:tabs>
              <w:ind w:left="299" w:hanging="299"/>
              <w:rPr>
                <w:rFonts w:ascii="Century Gothic" w:hAnsi="Century Gothic"/>
                <w:sz w:val="18"/>
                <w:szCs w:val="18"/>
              </w:rPr>
            </w:pPr>
            <w:r w:rsidRPr="00F849F3">
              <w:rPr>
                <w:rFonts w:ascii="Century Gothic" w:hAnsi="Century Gothic"/>
                <w:sz w:val="18"/>
                <w:szCs w:val="18"/>
              </w:rPr>
              <w:t xml:space="preserve">Learners place summary in appropriate boxes on mind map provided.  </w:t>
            </w:r>
          </w:p>
          <w:p w:rsidR="00BF6156"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sz w:val="18"/>
                <w:szCs w:val="18"/>
              </w:rPr>
              <w:t xml:space="preserve">Learners complete summary on the mind map. </w:t>
            </w:r>
          </w:p>
          <w:p w:rsidR="00BF6156" w:rsidRPr="00F849F3" w:rsidRDefault="00BF6156" w:rsidP="00D5632F">
            <w:pPr>
              <w:pStyle w:val="ListParagraph"/>
              <w:tabs>
                <w:tab w:val="left" w:pos="5387"/>
              </w:tabs>
              <w:ind w:left="299" w:hanging="299"/>
              <w:rPr>
                <w:rFonts w:ascii="Century Gothic" w:hAnsi="Century Gothic"/>
                <w:sz w:val="18"/>
                <w:szCs w:val="18"/>
              </w:rPr>
            </w:pPr>
          </w:p>
          <w:p w:rsidR="00BF6156" w:rsidRPr="00F849F3" w:rsidRDefault="00BF6156" w:rsidP="00D5632F">
            <w:pPr>
              <w:pStyle w:val="ListParagraph"/>
              <w:tabs>
                <w:tab w:val="left" w:pos="5387"/>
              </w:tabs>
              <w:ind w:left="299" w:hanging="299"/>
              <w:rPr>
                <w:rFonts w:ascii="Century Gothic" w:hAnsi="Century Gothic"/>
                <w:sz w:val="18"/>
                <w:szCs w:val="18"/>
              </w:rPr>
            </w:pPr>
            <w:r w:rsidRPr="00F849F3">
              <w:rPr>
                <w:rFonts w:ascii="Century Gothic" w:hAnsi="Century Gothic"/>
                <w:sz w:val="18"/>
                <w:szCs w:val="18"/>
              </w:rPr>
              <w:t>Learners make brief notes on diagram worksheet to help them synthesise a well constructed mini – essay on how balance is maintained.</w:t>
            </w:r>
          </w:p>
          <w:p w:rsidR="00BF6156"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sidRPr="00F849F3">
              <w:rPr>
                <w:rFonts w:ascii="Century Gothic" w:hAnsi="Century Gothic"/>
                <w:b/>
                <w:sz w:val="18"/>
                <w:szCs w:val="18"/>
              </w:rPr>
              <w:t>Home work:</w:t>
            </w:r>
            <w:r w:rsidRPr="00F849F3">
              <w:rPr>
                <w:rFonts w:ascii="Century Gothic" w:hAnsi="Century Gothic"/>
                <w:sz w:val="18"/>
                <w:szCs w:val="18"/>
              </w:rPr>
              <w:t xml:space="preserve">  Using textbook and mind map, learners complete essay.</w:t>
            </w:r>
          </w:p>
          <w:p w:rsidR="00BF6156" w:rsidRPr="00F849F3" w:rsidRDefault="00BF6156" w:rsidP="00D5632F">
            <w:pPr>
              <w:pStyle w:val="ListParagraph"/>
              <w:tabs>
                <w:tab w:val="left" w:pos="5387"/>
              </w:tabs>
              <w:spacing w:line="360" w:lineRule="auto"/>
              <w:ind w:left="0"/>
              <w:rPr>
                <w:rFonts w:ascii="Century Gothic" w:hAnsi="Century Gothic"/>
                <w:sz w:val="18"/>
                <w:szCs w:val="18"/>
              </w:rPr>
            </w:pPr>
          </w:p>
        </w:tc>
        <w:tc>
          <w:tcPr>
            <w:tcW w:w="450" w:type="pct"/>
          </w:tcPr>
          <w:p w:rsidR="00BF6156" w:rsidRPr="00F849F3" w:rsidRDefault="00BF6156" w:rsidP="00D5632F">
            <w:pPr>
              <w:tabs>
                <w:tab w:val="left" w:pos="5387"/>
              </w:tabs>
              <w:spacing w:line="360" w:lineRule="auto"/>
              <w:rPr>
                <w:rFonts w:ascii="Century Gothic" w:hAnsi="Century Gothic"/>
                <w:sz w:val="18"/>
                <w:szCs w:val="18"/>
              </w:rPr>
            </w:pPr>
            <w:r w:rsidRPr="00F849F3">
              <w:rPr>
                <w:rFonts w:ascii="Century Gothic" w:hAnsi="Century Gothic"/>
                <w:sz w:val="18"/>
                <w:szCs w:val="18"/>
              </w:rPr>
              <w:t>10 min</w:t>
            </w: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r>
              <w:rPr>
                <w:rFonts w:ascii="Century Gothic" w:hAnsi="Century Gothic"/>
                <w:sz w:val="18"/>
                <w:szCs w:val="18"/>
              </w:rPr>
              <w:t>1</w:t>
            </w:r>
            <w:r w:rsidRPr="00F849F3">
              <w:rPr>
                <w:rFonts w:ascii="Century Gothic" w:hAnsi="Century Gothic"/>
                <w:sz w:val="18"/>
                <w:szCs w:val="18"/>
              </w:rPr>
              <w:t>0 min</w:t>
            </w: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Pr="00F849F3" w:rsidRDefault="00BF6156" w:rsidP="00D5632F">
            <w:pPr>
              <w:tabs>
                <w:tab w:val="left" w:pos="5387"/>
              </w:tabs>
              <w:spacing w:line="360" w:lineRule="auto"/>
              <w:rPr>
                <w:rFonts w:ascii="Century Gothic" w:hAnsi="Century Gothic"/>
                <w:sz w:val="18"/>
                <w:szCs w:val="18"/>
              </w:rPr>
            </w:pPr>
            <w:r w:rsidRPr="00F849F3">
              <w:rPr>
                <w:rFonts w:ascii="Century Gothic" w:hAnsi="Century Gothic"/>
                <w:sz w:val="18"/>
                <w:szCs w:val="18"/>
              </w:rPr>
              <w:t>10 min</w:t>
            </w: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r>
              <w:rPr>
                <w:rFonts w:ascii="Century Gothic" w:hAnsi="Century Gothic"/>
                <w:sz w:val="18"/>
                <w:szCs w:val="18"/>
              </w:rPr>
              <w:lastRenderedPageBreak/>
              <w:t>5  min</w:t>
            </w: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p>
          <w:p w:rsidR="00BF6156" w:rsidRPr="00F849F3" w:rsidRDefault="00BF6156" w:rsidP="00D5632F">
            <w:pPr>
              <w:tabs>
                <w:tab w:val="left" w:pos="5387"/>
              </w:tabs>
              <w:spacing w:line="360" w:lineRule="auto"/>
              <w:rPr>
                <w:rFonts w:ascii="Century Gothic" w:hAnsi="Century Gothic"/>
                <w:sz w:val="18"/>
                <w:szCs w:val="18"/>
              </w:rPr>
            </w:pPr>
            <w:r>
              <w:rPr>
                <w:rFonts w:ascii="Century Gothic" w:hAnsi="Century Gothic"/>
                <w:sz w:val="18"/>
                <w:szCs w:val="18"/>
              </w:rPr>
              <w:t xml:space="preserve">5 </w:t>
            </w:r>
            <w:r w:rsidRPr="00F849F3">
              <w:rPr>
                <w:rFonts w:ascii="Century Gothic" w:hAnsi="Century Gothic"/>
                <w:sz w:val="18"/>
                <w:szCs w:val="18"/>
              </w:rPr>
              <w:t>min</w:t>
            </w: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p w:rsidR="00BF6156" w:rsidRPr="00F849F3" w:rsidRDefault="00BF6156" w:rsidP="00D5632F">
            <w:pPr>
              <w:tabs>
                <w:tab w:val="left" w:pos="5387"/>
              </w:tabs>
              <w:rPr>
                <w:rFonts w:ascii="Century Gothic" w:hAnsi="Century Gothic"/>
                <w:sz w:val="18"/>
                <w:szCs w:val="18"/>
              </w:rPr>
            </w:pPr>
          </w:p>
        </w:tc>
        <w:tc>
          <w:tcPr>
            <w:tcW w:w="811" w:type="pct"/>
          </w:tcPr>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Default="00BF6156" w:rsidP="00D5632F">
            <w:pPr>
              <w:tabs>
                <w:tab w:val="left" w:pos="5387"/>
              </w:tabs>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BF6156" w:rsidRDefault="00BF6156" w:rsidP="00D5632F">
            <w:pPr>
              <w:tabs>
                <w:tab w:val="left" w:pos="5387"/>
              </w:tabs>
              <w:spacing w:line="360" w:lineRule="auto"/>
              <w:rPr>
                <w:rFonts w:ascii="Century Gothic" w:hAnsi="Century Gothic"/>
                <w:sz w:val="18"/>
                <w:szCs w:val="18"/>
              </w:rPr>
            </w:pPr>
          </w:p>
          <w:p w:rsidR="00BF6156" w:rsidRDefault="00BF6156" w:rsidP="00D5632F">
            <w:pPr>
              <w:pStyle w:val="ListParagraph"/>
              <w:tabs>
                <w:tab w:val="left" w:pos="5387"/>
              </w:tabs>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BF6156" w:rsidRDefault="00BF6156" w:rsidP="00D5632F">
            <w:pPr>
              <w:pStyle w:val="ListParagraph"/>
              <w:tabs>
                <w:tab w:val="left" w:pos="5387"/>
              </w:tabs>
              <w:spacing w:line="360" w:lineRule="auto"/>
              <w:ind w:left="0"/>
              <w:rPr>
                <w:rFonts w:ascii="Century Gothic" w:hAnsi="Century Gothic"/>
                <w:sz w:val="18"/>
                <w:szCs w:val="18"/>
              </w:rPr>
            </w:pPr>
          </w:p>
          <w:p w:rsidR="00BF6156" w:rsidRDefault="00BF6156" w:rsidP="00D5632F">
            <w:pPr>
              <w:pStyle w:val="ListParagraph"/>
              <w:tabs>
                <w:tab w:val="left" w:pos="5387"/>
              </w:tabs>
              <w:spacing w:line="360" w:lineRule="auto"/>
              <w:ind w:left="0"/>
              <w:rPr>
                <w:rFonts w:ascii="Century Gothic" w:hAnsi="Century Gothic"/>
                <w:sz w:val="18"/>
                <w:szCs w:val="18"/>
              </w:rPr>
            </w:pPr>
            <w:r>
              <w:rPr>
                <w:rFonts w:ascii="Century Gothic" w:hAnsi="Century Gothic"/>
                <w:sz w:val="18"/>
                <w:szCs w:val="18"/>
              </w:rPr>
              <w:t xml:space="preserve">Worksheets </w:t>
            </w:r>
          </w:p>
          <w:p w:rsidR="00BF6156" w:rsidRDefault="00BF6156" w:rsidP="00D5632F">
            <w:pPr>
              <w:tabs>
                <w:tab w:val="left" w:pos="5387"/>
              </w:tabs>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BF6156" w:rsidRDefault="00BF6156" w:rsidP="00D5632F">
            <w:pPr>
              <w:tabs>
                <w:tab w:val="left" w:pos="5387"/>
              </w:tabs>
              <w:contextualSpacing/>
              <w:rPr>
                <w:rFonts w:ascii="Century Gothic" w:hAnsi="Century Gothic"/>
                <w:sz w:val="18"/>
                <w:szCs w:val="18"/>
              </w:rPr>
            </w:pPr>
          </w:p>
          <w:p w:rsidR="00BF6156" w:rsidRDefault="00BF6156" w:rsidP="00D5632F">
            <w:pPr>
              <w:tabs>
                <w:tab w:val="left" w:pos="5387"/>
              </w:tabs>
              <w:contextualSpacing/>
              <w:rPr>
                <w:rFonts w:ascii="Century Gothic" w:hAnsi="Century Gothic"/>
                <w:sz w:val="18"/>
                <w:szCs w:val="18"/>
              </w:rPr>
            </w:pPr>
            <w:r>
              <w:rPr>
                <w:rFonts w:ascii="Century Gothic" w:hAnsi="Century Gothic"/>
                <w:sz w:val="18"/>
                <w:szCs w:val="18"/>
              </w:rPr>
              <w:t>Understanding Life 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BF6156" w:rsidRDefault="00BF6156" w:rsidP="00D5632F">
            <w:pPr>
              <w:tabs>
                <w:tab w:val="left" w:pos="5387"/>
              </w:tabs>
              <w:contextualSpacing/>
              <w:rPr>
                <w:rFonts w:ascii="Century Gothic" w:hAnsi="Century Gothic"/>
                <w:sz w:val="18"/>
                <w:szCs w:val="18"/>
              </w:rPr>
            </w:pPr>
          </w:p>
          <w:p w:rsidR="00BF6156" w:rsidRDefault="00BF6156" w:rsidP="00D5632F">
            <w:pPr>
              <w:tabs>
                <w:tab w:val="left" w:pos="5387"/>
              </w:tabs>
              <w:contextualSpacing/>
              <w:rPr>
                <w:rFonts w:ascii="Century Gothic" w:hAnsi="Century Gothic"/>
                <w:sz w:val="18"/>
                <w:szCs w:val="18"/>
              </w:rPr>
            </w:pPr>
            <w:r>
              <w:rPr>
                <w:rFonts w:ascii="Century Gothic" w:hAnsi="Century Gothic"/>
                <w:sz w:val="18"/>
                <w:szCs w:val="18"/>
              </w:rPr>
              <w:t xml:space="preserve">Life Science Gr 12 – Top </w:t>
            </w:r>
            <w:r>
              <w:rPr>
                <w:rFonts w:ascii="Century Gothic" w:hAnsi="Century Gothic"/>
                <w:sz w:val="18"/>
                <w:szCs w:val="18"/>
              </w:rPr>
              <w:lastRenderedPageBreak/>
              <w:t xml:space="preserve">Class by </w:t>
            </w:r>
            <w:proofErr w:type="spellStart"/>
            <w:r>
              <w:rPr>
                <w:rFonts w:ascii="Century Gothic" w:hAnsi="Century Gothic"/>
                <w:sz w:val="18"/>
                <w:szCs w:val="18"/>
              </w:rPr>
              <w:t>Shuter’s</w:t>
            </w:r>
            <w:proofErr w:type="spellEnd"/>
            <w:r>
              <w:rPr>
                <w:rFonts w:ascii="Century Gothic" w:hAnsi="Century Gothic"/>
                <w:sz w:val="18"/>
                <w:szCs w:val="18"/>
              </w:rPr>
              <w:t>.</w:t>
            </w:r>
          </w:p>
          <w:p w:rsidR="00BF6156" w:rsidRDefault="00BF6156" w:rsidP="00D5632F">
            <w:pPr>
              <w:tabs>
                <w:tab w:val="left" w:pos="5387"/>
              </w:tabs>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r>
              <w:rPr>
                <w:rFonts w:ascii="Century Gothic" w:hAnsi="Century Gothic"/>
                <w:sz w:val="18"/>
                <w:szCs w:val="18"/>
              </w:rPr>
              <w:t>Via Afrika Life Science GR 12 (CAPS)</w:t>
            </w: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0"/>
              <w:rPr>
                <w:rFonts w:ascii="Century Gothic" w:hAnsi="Century Gothic"/>
                <w:sz w:val="18"/>
                <w:szCs w:val="18"/>
              </w:rPr>
            </w:pPr>
          </w:p>
          <w:p w:rsidR="00BF6156" w:rsidRPr="00F849F3" w:rsidRDefault="00BF6156" w:rsidP="00D5632F">
            <w:pPr>
              <w:pStyle w:val="ListParagraph"/>
              <w:tabs>
                <w:tab w:val="left" w:pos="5387"/>
              </w:tabs>
              <w:ind w:left="360"/>
              <w:rPr>
                <w:rFonts w:ascii="Century Gothic" w:hAnsi="Century Gothic"/>
                <w:sz w:val="18"/>
                <w:szCs w:val="18"/>
              </w:rPr>
            </w:pPr>
          </w:p>
        </w:tc>
      </w:tr>
    </w:tbl>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567"/>
        <w:gridCol w:w="567"/>
        <w:gridCol w:w="709"/>
        <w:gridCol w:w="1559"/>
        <w:gridCol w:w="709"/>
        <w:gridCol w:w="567"/>
        <w:gridCol w:w="1134"/>
        <w:gridCol w:w="176"/>
        <w:gridCol w:w="1383"/>
        <w:gridCol w:w="850"/>
        <w:gridCol w:w="145"/>
        <w:gridCol w:w="2872"/>
        <w:gridCol w:w="1009"/>
        <w:gridCol w:w="828"/>
      </w:tblGrid>
      <w:tr w:rsidR="00BF6156" w:rsidRPr="00A3104F" w:rsidTr="00D5632F">
        <w:tc>
          <w:tcPr>
            <w:tcW w:w="388" w:type="pct"/>
            <w:tcBorders>
              <w:bottom w:val="single" w:sz="4" w:space="0" w:color="auto"/>
            </w:tcBorders>
            <w:shd w:val="clear" w:color="auto" w:fill="548DD4"/>
            <w:vAlign w:val="center"/>
          </w:tcPr>
          <w:p w:rsidR="00BF6156" w:rsidRPr="009E7CDD" w:rsidRDefault="00BF6156" w:rsidP="00D5632F">
            <w:pPr>
              <w:spacing w:line="360" w:lineRule="auto"/>
              <w:jc w:val="center"/>
              <w:rPr>
                <w:rFonts w:ascii="Century Gothic" w:hAnsi="Century Gothic"/>
                <w:b/>
                <w:color w:val="000000"/>
                <w:sz w:val="18"/>
                <w:szCs w:val="18"/>
              </w:rPr>
            </w:pPr>
            <w:r w:rsidRPr="009E7CDD">
              <w:rPr>
                <w:rFonts w:ascii="Century Gothic" w:hAnsi="Century Gothic"/>
                <w:b/>
                <w:color w:val="000000"/>
                <w:sz w:val="18"/>
                <w:szCs w:val="18"/>
              </w:rPr>
              <w:lastRenderedPageBreak/>
              <w:t>GRADE</w:t>
            </w:r>
          </w:p>
        </w:tc>
        <w:tc>
          <w:tcPr>
            <w:tcW w:w="200" w:type="pct"/>
            <w:tcBorders>
              <w:bottom w:val="single" w:sz="4" w:space="0" w:color="auto"/>
            </w:tcBorders>
            <w:shd w:val="clear" w:color="auto" w:fill="FFFFFF"/>
            <w:vAlign w:val="center"/>
          </w:tcPr>
          <w:p w:rsidR="00BF6156" w:rsidRPr="00A3104F" w:rsidRDefault="00BF6156" w:rsidP="00D5632F">
            <w:pPr>
              <w:spacing w:line="360" w:lineRule="auto"/>
              <w:jc w:val="center"/>
              <w:rPr>
                <w:rFonts w:ascii="Century Gothic" w:hAnsi="Century Gothic"/>
                <w:b/>
                <w:sz w:val="18"/>
                <w:szCs w:val="18"/>
              </w:rPr>
            </w:pPr>
            <w:r w:rsidRPr="00A3104F">
              <w:rPr>
                <w:rFonts w:ascii="Century Gothic" w:hAnsi="Century Gothic"/>
                <w:b/>
                <w:sz w:val="18"/>
                <w:szCs w:val="18"/>
              </w:rPr>
              <w:t>12</w:t>
            </w:r>
          </w:p>
        </w:tc>
        <w:tc>
          <w:tcPr>
            <w:tcW w:w="450" w:type="pct"/>
            <w:gridSpan w:val="2"/>
            <w:tcBorders>
              <w:bottom w:val="single" w:sz="4" w:space="0" w:color="auto"/>
            </w:tcBorders>
            <w:shd w:val="clear" w:color="auto" w:fill="548DD4"/>
            <w:vAlign w:val="center"/>
          </w:tcPr>
          <w:p w:rsidR="00BF6156" w:rsidRPr="009E7CDD" w:rsidRDefault="00BF6156" w:rsidP="00D5632F">
            <w:pPr>
              <w:spacing w:line="360" w:lineRule="auto"/>
              <w:jc w:val="center"/>
              <w:rPr>
                <w:rFonts w:ascii="Century Gothic" w:hAnsi="Century Gothic"/>
                <w:b/>
                <w:color w:val="000000"/>
                <w:sz w:val="18"/>
                <w:szCs w:val="18"/>
              </w:rPr>
            </w:pPr>
            <w:r w:rsidRPr="009E7CDD">
              <w:rPr>
                <w:rFonts w:ascii="Century Gothic" w:hAnsi="Century Gothic"/>
                <w:b/>
                <w:color w:val="000000"/>
                <w:sz w:val="18"/>
                <w:szCs w:val="18"/>
              </w:rPr>
              <w:t>SUBJECT</w:t>
            </w:r>
          </w:p>
        </w:tc>
        <w:tc>
          <w:tcPr>
            <w:tcW w:w="1000" w:type="pct"/>
            <w:gridSpan w:val="3"/>
            <w:tcBorders>
              <w:bottom w:val="single" w:sz="4" w:space="0" w:color="auto"/>
            </w:tcBorders>
            <w:shd w:val="clear" w:color="auto" w:fill="FFFFFF"/>
            <w:vAlign w:val="center"/>
          </w:tcPr>
          <w:p w:rsidR="00BF6156" w:rsidRPr="00A3104F" w:rsidRDefault="00BF6156" w:rsidP="00D5632F">
            <w:pPr>
              <w:spacing w:line="360" w:lineRule="auto"/>
              <w:jc w:val="center"/>
              <w:rPr>
                <w:rFonts w:ascii="Century Gothic" w:hAnsi="Century Gothic"/>
                <w:b/>
                <w:sz w:val="18"/>
                <w:szCs w:val="18"/>
              </w:rPr>
            </w:pPr>
            <w:r w:rsidRPr="00A3104F">
              <w:rPr>
                <w:rFonts w:ascii="Century Gothic" w:hAnsi="Century Gothic"/>
                <w:b/>
                <w:sz w:val="18"/>
                <w:szCs w:val="18"/>
              </w:rPr>
              <w:t>LIFE SCIENCE</w:t>
            </w:r>
          </w:p>
        </w:tc>
        <w:tc>
          <w:tcPr>
            <w:tcW w:w="400" w:type="pct"/>
            <w:tcBorders>
              <w:bottom w:val="single" w:sz="4" w:space="0" w:color="auto"/>
            </w:tcBorders>
            <w:shd w:val="clear" w:color="auto" w:fill="548DD4"/>
            <w:vAlign w:val="center"/>
          </w:tcPr>
          <w:p w:rsidR="00BF6156" w:rsidRPr="009E7CDD" w:rsidRDefault="00BF6156" w:rsidP="00D5632F">
            <w:pPr>
              <w:spacing w:line="360" w:lineRule="auto"/>
              <w:jc w:val="center"/>
              <w:rPr>
                <w:rFonts w:ascii="Century Gothic" w:hAnsi="Century Gothic"/>
                <w:b/>
                <w:color w:val="000000"/>
                <w:sz w:val="18"/>
                <w:szCs w:val="18"/>
              </w:rPr>
            </w:pPr>
            <w:r w:rsidRPr="009E7CDD">
              <w:rPr>
                <w:rFonts w:ascii="Century Gothic" w:hAnsi="Century Gothic"/>
                <w:b/>
                <w:color w:val="000000"/>
                <w:sz w:val="18"/>
                <w:szCs w:val="18"/>
              </w:rPr>
              <w:t>WEEK</w:t>
            </w:r>
          </w:p>
        </w:tc>
        <w:tc>
          <w:tcPr>
            <w:tcW w:w="550" w:type="pct"/>
            <w:gridSpan w:val="2"/>
            <w:tcBorders>
              <w:bottom w:val="single" w:sz="4" w:space="0" w:color="auto"/>
            </w:tcBorders>
            <w:shd w:val="clear" w:color="auto" w:fill="FFFFFF"/>
            <w:vAlign w:val="center"/>
          </w:tcPr>
          <w:p w:rsidR="00BF6156" w:rsidRPr="00A3104F" w:rsidRDefault="00BF6156" w:rsidP="00D5632F">
            <w:pPr>
              <w:spacing w:line="360" w:lineRule="auto"/>
              <w:jc w:val="center"/>
              <w:rPr>
                <w:rFonts w:ascii="Century Gothic" w:hAnsi="Century Gothic"/>
                <w:b/>
                <w:sz w:val="18"/>
                <w:szCs w:val="18"/>
              </w:rPr>
            </w:pPr>
            <w:r>
              <w:rPr>
                <w:rFonts w:ascii="Century Gothic" w:hAnsi="Century Gothic"/>
                <w:b/>
                <w:sz w:val="18"/>
                <w:szCs w:val="18"/>
              </w:rPr>
              <w:t>18</w:t>
            </w:r>
          </w:p>
        </w:tc>
        <w:tc>
          <w:tcPr>
            <w:tcW w:w="300" w:type="pct"/>
            <w:tcBorders>
              <w:bottom w:val="single" w:sz="4" w:space="0" w:color="auto"/>
            </w:tcBorders>
            <w:shd w:val="clear" w:color="auto" w:fill="548DD4"/>
            <w:vAlign w:val="center"/>
          </w:tcPr>
          <w:p w:rsidR="00BF6156" w:rsidRPr="009E7CDD" w:rsidRDefault="00BF6156" w:rsidP="00D5632F">
            <w:pPr>
              <w:spacing w:line="360" w:lineRule="auto"/>
              <w:jc w:val="center"/>
              <w:rPr>
                <w:rFonts w:ascii="Century Gothic" w:hAnsi="Century Gothic"/>
                <w:b/>
                <w:color w:val="000000"/>
                <w:sz w:val="18"/>
                <w:szCs w:val="18"/>
              </w:rPr>
            </w:pPr>
            <w:r w:rsidRPr="009E7CDD">
              <w:rPr>
                <w:rFonts w:ascii="Century Gothic" w:hAnsi="Century Gothic"/>
                <w:b/>
                <w:color w:val="000000"/>
                <w:sz w:val="18"/>
                <w:szCs w:val="18"/>
              </w:rPr>
              <w:t>TOPIC</w:t>
            </w:r>
          </w:p>
        </w:tc>
        <w:tc>
          <w:tcPr>
            <w:tcW w:w="1064" w:type="pct"/>
            <w:gridSpan w:val="2"/>
            <w:tcBorders>
              <w:bottom w:val="single" w:sz="4" w:space="0" w:color="auto"/>
            </w:tcBorders>
            <w:shd w:val="clear" w:color="auto" w:fill="FFFFFF"/>
            <w:vAlign w:val="center"/>
          </w:tcPr>
          <w:p w:rsidR="00BF6156" w:rsidRDefault="00BF6156" w:rsidP="00D5632F">
            <w:pPr>
              <w:spacing w:line="360" w:lineRule="auto"/>
              <w:jc w:val="center"/>
              <w:rPr>
                <w:rFonts w:ascii="Century Gothic" w:hAnsi="Century Gothic"/>
                <w:b/>
                <w:sz w:val="18"/>
                <w:szCs w:val="18"/>
              </w:rPr>
            </w:pPr>
            <w:r w:rsidRPr="00A3104F">
              <w:rPr>
                <w:rFonts w:ascii="Century Gothic" w:hAnsi="Century Gothic"/>
                <w:b/>
                <w:sz w:val="18"/>
                <w:szCs w:val="18"/>
              </w:rPr>
              <w:t xml:space="preserve">HUMAN EAR – </w:t>
            </w:r>
            <w:r>
              <w:rPr>
                <w:rFonts w:ascii="Century Gothic" w:hAnsi="Century Gothic"/>
                <w:b/>
                <w:sz w:val="18"/>
                <w:szCs w:val="18"/>
              </w:rPr>
              <w:t>DISORDERS</w:t>
            </w:r>
          </w:p>
          <w:p w:rsidR="00BF6156" w:rsidRPr="00A3104F" w:rsidRDefault="00BF6156" w:rsidP="00D5632F">
            <w:pPr>
              <w:spacing w:line="360" w:lineRule="auto"/>
              <w:jc w:val="center"/>
              <w:rPr>
                <w:rFonts w:ascii="Century Gothic" w:hAnsi="Century Gothic"/>
                <w:b/>
                <w:sz w:val="18"/>
                <w:szCs w:val="18"/>
              </w:rPr>
            </w:pPr>
            <w:r>
              <w:rPr>
                <w:rFonts w:ascii="Century Gothic" w:hAnsi="Century Gothic"/>
                <w:b/>
                <w:sz w:val="18"/>
                <w:szCs w:val="18"/>
              </w:rPr>
              <w:t>Time: 40 min</w:t>
            </w:r>
          </w:p>
        </w:tc>
        <w:tc>
          <w:tcPr>
            <w:tcW w:w="356" w:type="pct"/>
            <w:tcBorders>
              <w:bottom w:val="single" w:sz="4" w:space="0" w:color="auto"/>
            </w:tcBorders>
            <w:shd w:val="clear" w:color="auto" w:fill="0F243E"/>
            <w:vAlign w:val="center"/>
          </w:tcPr>
          <w:p w:rsidR="00BF6156" w:rsidRPr="00A3104F" w:rsidRDefault="00BF6156" w:rsidP="00D5632F">
            <w:pPr>
              <w:spacing w:line="360" w:lineRule="auto"/>
              <w:jc w:val="center"/>
              <w:rPr>
                <w:rFonts w:ascii="Century Gothic" w:hAnsi="Century Gothic"/>
                <w:b/>
                <w:sz w:val="18"/>
                <w:szCs w:val="18"/>
              </w:rPr>
            </w:pPr>
            <w:r>
              <w:rPr>
                <w:rFonts w:ascii="Century Gothic" w:hAnsi="Century Gothic"/>
                <w:b/>
                <w:sz w:val="18"/>
                <w:szCs w:val="18"/>
              </w:rPr>
              <w:t>Lesson</w:t>
            </w:r>
          </w:p>
        </w:tc>
        <w:tc>
          <w:tcPr>
            <w:tcW w:w="291" w:type="pct"/>
            <w:tcBorders>
              <w:bottom w:val="single" w:sz="4" w:space="0" w:color="auto"/>
            </w:tcBorders>
            <w:shd w:val="clear" w:color="auto" w:fill="9BBB59"/>
            <w:vAlign w:val="center"/>
          </w:tcPr>
          <w:p w:rsidR="00BF6156" w:rsidRPr="009E7CDD" w:rsidRDefault="00BF6156" w:rsidP="00D5632F">
            <w:pPr>
              <w:spacing w:line="360" w:lineRule="auto"/>
              <w:jc w:val="center"/>
              <w:rPr>
                <w:rFonts w:ascii="Century Gothic" w:hAnsi="Century Gothic"/>
                <w:b/>
                <w:color w:val="000000"/>
                <w:sz w:val="18"/>
                <w:szCs w:val="18"/>
              </w:rPr>
            </w:pPr>
            <w:r w:rsidRPr="009E7CDD">
              <w:rPr>
                <w:rFonts w:ascii="Century Gothic" w:hAnsi="Century Gothic"/>
                <w:b/>
                <w:color w:val="000000"/>
                <w:sz w:val="18"/>
                <w:szCs w:val="18"/>
              </w:rPr>
              <w:t>5</w:t>
            </w:r>
          </w:p>
        </w:tc>
      </w:tr>
      <w:tr w:rsidR="00BF6156" w:rsidRPr="00A3104F" w:rsidTr="00D5632F">
        <w:trPr>
          <w:trHeight w:val="144"/>
        </w:trPr>
        <w:tc>
          <w:tcPr>
            <w:tcW w:w="588" w:type="pct"/>
            <w:gridSpan w:val="2"/>
            <w:tcBorders>
              <w:top w:val="single" w:sz="4" w:space="0" w:color="auto"/>
              <w:left w:val="nil"/>
              <w:bottom w:val="single" w:sz="4" w:space="0" w:color="auto"/>
              <w:right w:val="nil"/>
            </w:tcBorders>
            <w:vAlign w:val="center"/>
          </w:tcPr>
          <w:p w:rsidR="00BF6156" w:rsidRPr="00A3104F" w:rsidRDefault="00BF6156" w:rsidP="00D5632F">
            <w:pPr>
              <w:spacing w:line="360" w:lineRule="auto"/>
              <w:rPr>
                <w:rFonts w:ascii="Century Gothic" w:hAnsi="Century Gothic"/>
                <w:sz w:val="18"/>
                <w:szCs w:val="18"/>
              </w:rPr>
            </w:pPr>
          </w:p>
        </w:tc>
        <w:tc>
          <w:tcPr>
            <w:tcW w:w="1250" w:type="pct"/>
            <w:gridSpan w:val="4"/>
            <w:tcBorders>
              <w:top w:val="single" w:sz="4" w:space="0" w:color="auto"/>
              <w:left w:val="nil"/>
              <w:bottom w:val="single" w:sz="4" w:space="0" w:color="auto"/>
              <w:right w:val="nil"/>
            </w:tcBorders>
            <w:vAlign w:val="center"/>
          </w:tcPr>
          <w:p w:rsidR="00BF6156" w:rsidRPr="00A3104F" w:rsidRDefault="00BF6156" w:rsidP="00D5632F">
            <w:pPr>
              <w:spacing w:line="360" w:lineRule="auto"/>
              <w:rPr>
                <w:rFonts w:ascii="Century Gothic" w:hAnsi="Century Gothic"/>
                <w:sz w:val="18"/>
                <w:szCs w:val="18"/>
              </w:rPr>
            </w:pPr>
          </w:p>
        </w:tc>
        <w:tc>
          <w:tcPr>
            <w:tcW w:w="1150" w:type="pct"/>
            <w:gridSpan w:val="4"/>
            <w:tcBorders>
              <w:top w:val="single" w:sz="4" w:space="0" w:color="auto"/>
              <w:left w:val="nil"/>
              <w:bottom w:val="single" w:sz="4" w:space="0" w:color="auto"/>
              <w:right w:val="nil"/>
            </w:tcBorders>
            <w:vAlign w:val="center"/>
          </w:tcPr>
          <w:p w:rsidR="00BF6156" w:rsidRPr="00A3104F" w:rsidRDefault="00BF6156" w:rsidP="00D5632F">
            <w:pPr>
              <w:spacing w:line="360" w:lineRule="auto"/>
              <w:rPr>
                <w:rFonts w:ascii="Century Gothic" w:hAnsi="Century Gothic"/>
                <w:sz w:val="18"/>
                <w:szCs w:val="18"/>
              </w:rPr>
            </w:pPr>
          </w:p>
        </w:tc>
        <w:tc>
          <w:tcPr>
            <w:tcW w:w="2012" w:type="pct"/>
            <w:gridSpan w:val="5"/>
            <w:tcBorders>
              <w:top w:val="single" w:sz="4" w:space="0" w:color="auto"/>
              <w:left w:val="nil"/>
              <w:bottom w:val="single" w:sz="4" w:space="0" w:color="auto"/>
              <w:right w:val="nil"/>
            </w:tcBorders>
            <w:vAlign w:val="center"/>
          </w:tcPr>
          <w:p w:rsidR="00BF6156" w:rsidRPr="00A3104F" w:rsidRDefault="00BF6156" w:rsidP="00D5632F">
            <w:pPr>
              <w:spacing w:line="360" w:lineRule="auto"/>
              <w:rPr>
                <w:rFonts w:ascii="Century Gothic" w:hAnsi="Century Gothic"/>
                <w:sz w:val="18"/>
                <w:szCs w:val="18"/>
              </w:rPr>
            </w:pPr>
          </w:p>
        </w:tc>
      </w:tr>
      <w:tr w:rsidR="00BF6156" w:rsidRPr="00A3104F" w:rsidTr="00D5632F">
        <w:trPr>
          <w:trHeight w:val="278"/>
        </w:trPr>
        <w:tc>
          <w:tcPr>
            <w:tcW w:w="1588" w:type="pct"/>
            <w:gridSpan w:val="5"/>
            <w:tcBorders>
              <w:top w:val="single" w:sz="4" w:space="0" w:color="auto"/>
              <w:bottom w:val="single" w:sz="4" w:space="0" w:color="auto"/>
            </w:tcBorders>
            <w:shd w:val="clear" w:color="auto" w:fill="9BBB59"/>
            <w:vAlign w:val="center"/>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LESSON SUMMARY FOR:  DATE STARTED:</w:t>
            </w:r>
          </w:p>
        </w:tc>
        <w:tc>
          <w:tcPr>
            <w:tcW w:w="912" w:type="pct"/>
            <w:gridSpan w:val="4"/>
            <w:tcBorders>
              <w:top w:val="single" w:sz="4" w:space="0" w:color="auto"/>
              <w:bottom w:val="single" w:sz="4" w:space="0" w:color="auto"/>
            </w:tcBorders>
            <w:shd w:val="clear" w:color="auto" w:fill="auto"/>
            <w:vAlign w:val="center"/>
          </w:tcPr>
          <w:p w:rsidR="00BF6156" w:rsidRPr="00A3104F" w:rsidRDefault="00BF6156" w:rsidP="00D5632F">
            <w:pPr>
              <w:spacing w:line="360" w:lineRule="auto"/>
              <w:rPr>
                <w:rFonts w:ascii="Century Gothic" w:hAnsi="Century Gothic"/>
                <w:b/>
                <w:color w:val="FFFFFF"/>
                <w:sz w:val="18"/>
                <w:szCs w:val="18"/>
              </w:rPr>
            </w:pPr>
          </w:p>
        </w:tc>
        <w:tc>
          <w:tcPr>
            <w:tcW w:w="839" w:type="pct"/>
            <w:gridSpan w:val="3"/>
            <w:tcBorders>
              <w:top w:val="single" w:sz="4" w:space="0" w:color="auto"/>
              <w:bottom w:val="single" w:sz="4" w:space="0" w:color="auto"/>
            </w:tcBorders>
            <w:shd w:val="clear" w:color="auto" w:fill="9BBB59"/>
            <w:vAlign w:val="center"/>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DATE COMPLETED:</w:t>
            </w:r>
          </w:p>
        </w:tc>
        <w:tc>
          <w:tcPr>
            <w:tcW w:w="1661" w:type="pct"/>
            <w:gridSpan w:val="3"/>
            <w:tcBorders>
              <w:top w:val="single" w:sz="4" w:space="0" w:color="auto"/>
              <w:bottom w:val="single" w:sz="4" w:space="0" w:color="auto"/>
            </w:tcBorders>
            <w:shd w:val="clear" w:color="auto" w:fill="auto"/>
            <w:vAlign w:val="center"/>
          </w:tcPr>
          <w:p w:rsidR="00BF6156" w:rsidRPr="00A3104F" w:rsidRDefault="00BF6156" w:rsidP="00D5632F">
            <w:pPr>
              <w:spacing w:line="360" w:lineRule="auto"/>
              <w:rPr>
                <w:rFonts w:ascii="Century Gothic" w:hAnsi="Century Gothic"/>
                <w:b/>
                <w:sz w:val="18"/>
                <w:szCs w:val="18"/>
              </w:rPr>
            </w:pPr>
          </w:p>
        </w:tc>
      </w:tr>
      <w:tr w:rsidR="00BF6156" w:rsidRPr="00A3104F" w:rsidTr="00D5632F">
        <w:tc>
          <w:tcPr>
            <w:tcW w:w="788" w:type="pct"/>
            <w:gridSpan w:val="3"/>
            <w:tcBorders>
              <w:bottom w:val="single" w:sz="4" w:space="0" w:color="auto"/>
            </w:tcBorders>
            <w:shd w:val="clear" w:color="auto" w:fill="9BBB59"/>
            <w:vAlign w:val="center"/>
          </w:tcPr>
          <w:p w:rsidR="00BF6156" w:rsidRPr="009E7CDD" w:rsidRDefault="00BF6156" w:rsidP="00D5632F">
            <w:pPr>
              <w:rPr>
                <w:rFonts w:ascii="Century Gothic" w:hAnsi="Century Gothic"/>
                <w:b/>
                <w:color w:val="000000"/>
                <w:sz w:val="18"/>
                <w:szCs w:val="18"/>
              </w:rPr>
            </w:pPr>
            <w:r w:rsidRPr="009E7CDD">
              <w:rPr>
                <w:rFonts w:ascii="Century Gothic" w:hAnsi="Century Gothic"/>
                <w:b/>
                <w:color w:val="000000"/>
                <w:sz w:val="18"/>
                <w:szCs w:val="18"/>
              </w:rPr>
              <w:t>LESSON OBJECTIVES</w:t>
            </w:r>
          </w:p>
        </w:tc>
        <w:tc>
          <w:tcPr>
            <w:tcW w:w="4212" w:type="pct"/>
            <w:gridSpan w:val="12"/>
            <w:tcBorders>
              <w:bottom w:val="single" w:sz="4" w:space="0" w:color="auto"/>
            </w:tcBorders>
            <w:vAlign w:val="center"/>
          </w:tcPr>
          <w:p w:rsidR="00BF6156" w:rsidRPr="00A3104F" w:rsidRDefault="00BF6156" w:rsidP="00D5632F">
            <w:pPr>
              <w:rPr>
                <w:rFonts w:ascii="Century Gothic" w:hAnsi="Century Gothic"/>
                <w:b/>
                <w:sz w:val="18"/>
                <w:szCs w:val="18"/>
              </w:rPr>
            </w:pPr>
            <w:r w:rsidRPr="00A3104F">
              <w:rPr>
                <w:rFonts w:ascii="Century Gothic" w:hAnsi="Century Gothic"/>
                <w:b/>
                <w:sz w:val="18"/>
                <w:szCs w:val="18"/>
              </w:rPr>
              <w:t>The learners must be able to:</w:t>
            </w:r>
          </w:p>
          <w:p w:rsidR="00BF6156" w:rsidRPr="00A3104F" w:rsidRDefault="00BF6156" w:rsidP="00D5632F">
            <w:pPr>
              <w:rPr>
                <w:rFonts w:ascii="Century Gothic" w:hAnsi="Century Gothic"/>
                <w:sz w:val="18"/>
                <w:szCs w:val="18"/>
              </w:rPr>
            </w:pPr>
            <w:r>
              <w:rPr>
                <w:rFonts w:ascii="Cambria Math" w:hAnsi="Cambria Math"/>
                <w:sz w:val="18"/>
                <w:szCs w:val="18"/>
              </w:rPr>
              <w:t>⦁</w:t>
            </w:r>
            <w:r>
              <w:rPr>
                <w:rFonts w:ascii="Century Gothic" w:hAnsi="Century Gothic"/>
                <w:sz w:val="18"/>
                <w:szCs w:val="18"/>
              </w:rPr>
              <w:t xml:space="preserve">  </w:t>
            </w:r>
            <w:r w:rsidRPr="00A3104F">
              <w:rPr>
                <w:rFonts w:ascii="Century Gothic" w:hAnsi="Century Gothic"/>
                <w:sz w:val="18"/>
                <w:szCs w:val="18"/>
              </w:rPr>
              <w:t>Know all definitions related to this chapter</w:t>
            </w:r>
          </w:p>
          <w:p w:rsidR="00BF6156" w:rsidRPr="00A3104F" w:rsidRDefault="00BF6156" w:rsidP="00D5632F">
            <w:pPr>
              <w:pStyle w:val="ListParagraph"/>
              <w:ind w:left="0"/>
              <w:rPr>
                <w:rFonts w:ascii="Century Gothic" w:hAnsi="Century Gothic"/>
                <w:sz w:val="18"/>
                <w:szCs w:val="18"/>
              </w:rPr>
            </w:pPr>
            <w:r>
              <w:rPr>
                <w:rFonts w:ascii="Cambria Math" w:hAnsi="Cambria Math"/>
                <w:sz w:val="18"/>
                <w:szCs w:val="18"/>
              </w:rPr>
              <w:t>⦁</w:t>
            </w:r>
            <w:r>
              <w:rPr>
                <w:rFonts w:ascii="Century Gothic" w:hAnsi="Century Gothic"/>
                <w:sz w:val="18"/>
                <w:szCs w:val="18"/>
              </w:rPr>
              <w:t xml:space="preserve">  </w:t>
            </w:r>
            <w:r w:rsidRPr="00A3104F">
              <w:rPr>
                <w:rFonts w:ascii="Century Gothic" w:hAnsi="Century Gothic"/>
                <w:sz w:val="18"/>
                <w:szCs w:val="18"/>
              </w:rPr>
              <w:t>Explain  the causes and treatment of following hearing defects:</w:t>
            </w:r>
          </w:p>
          <w:p w:rsidR="00BF6156" w:rsidRPr="00A3104F" w:rsidRDefault="00BF6156" w:rsidP="00F53144">
            <w:pPr>
              <w:pStyle w:val="ListParagraph"/>
              <w:numPr>
                <w:ilvl w:val="1"/>
                <w:numId w:val="88"/>
              </w:numPr>
              <w:rPr>
                <w:rFonts w:ascii="Century Gothic" w:hAnsi="Century Gothic"/>
                <w:sz w:val="18"/>
                <w:szCs w:val="18"/>
              </w:rPr>
            </w:pPr>
            <w:r w:rsidRPr="00A3104F">
              <w:rPr>
                <w:rFonts w:ascii="Century Gothic" w:hAnsi="Century Gothic"/>
                <w:sz w:val="18"/>
                <w:szCs w:val="18"/>
              </w:rPr>
              <w:t>Middle ear infections (Treatment using grommets)</w:t>
            </w:r>
          </w:p>
          <w:p w:rsidR="00BF6156" w:rsidRPr="00A3104F" w:rsidRDefault="00BF6156" w:rsidP="00F53144">
            <w:pPr>
              <w:pStyle w:val="ListParagraph"/>
              <w:numPr>
                <w:ilvl w:val="1"/>
                <w:numId w:val="88"/>
              </w:numPr>
              <w:rPr>
                <w:rFonts w:ascii="Century Gothic" w:hAnsi="Century Gothic"/>
                <w:sz w:val="18"/>
                <w:szCs w:val="18"/>
              </w:rPr>
            </w:pPr>
            <w:r w:rsidRPr="00A3104F">
              <w:rPr>
                <w:rFonts w:ascii="Century Gothic" w:hAnsi="Century Gothic"/>
                <w:sz w:val="18"/>
                <w:szCs w:val="18"/>
              </w:rPr>
              <w:t>Deafness (hearing aids and cochlear implants)</w:t>
            </w:r>
          </w:p>
          <w:p w:rsidR="00BF6156" w:rsidRPr="00A3104F" w:rsidRDefault="00BF6156" w:rsidP="00D5632F">
            <w:pPr>
              <w:rPr>
                <w:rFonts w:ascii="Century Gothic" w:hAnsi="Century Gothic"/>
                <w:sz w:val="18"/>
                <w:szCs w:val="18"/>
              </w:rPr>
            </w:pPr>
          </w:p>
        </w:tc>
      </w:tr>
    </w:tbl>
    <w:p w:rsidR="00BF6156" w:rsidRDefault="00BF6156" w:rsidP="00BF6156"/>
    <w:tbl>
      <w:tblPr>
        <w:tblpPr w:leftFromText="180" w:rightFromText="180" w:vertAnchor="text" w:tblpX="-162" w:tblpY="1"/>
        <w:tblOverlap w:val="neve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4"/>
        <w:gridCol w:w="3073"/>
        <w:gridCol w:w="1180"/>
        <w:gridCol w:w="2481"/>
      </w:tblGrid>
      <w:tr w:rsidR="00BF6156" w:rsidRPr="00A3104F" w:rsidTr="00D5632F">
        <w:tc>
          <w:tcPr>
            <w:tcW w:w="2655" w:type="pct"/>
            <w:tcBorders>
              <w:top w:val="single" w:sz="4" w:space="0" w:color="auto"/>
            </w:tcBorders>
            <w:shd w:val="clear" w:color="auto" w:fill="F79646"/>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TEACHER ACTIVITIES</w:t>
            </w:r>
          </w:p>
        </w:tc>
        <w:tc>
          <w:tcPr>
            <w:tcW w:w="1070" w:type="pct"/>
            <w:tcBorders>
              <w:top w:val="single" w:sz="4" w:space="0" w:color="auto"/>
            </w:tcBorders>
            <w:shd w:val="clear" w:color="auto" w:fill="F79646"/>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LEARNER ACTIVITIES</w:t>
            </w:r>
          </w:p>
        </w:tc>
        <w:tc>
          <w:tcPr>
            <w:tcW w:w="411" w:type="pct"/>
            <w:tcBorders>
              <w:top w:val="single" w:sz="4" w:space="0" w:color="auto"/>
            </w:tcBorders>
            <w:shd w:val="clear" w:color="auto" w:fill="F79646"/>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TIMING</w:t>
            </w:r>
          </w:p>
        </w:tc>
        <w:tc>
          <w:tcPr>
            <w:tcW w:w="864" w:type="pct"/>
            <w:tcBorders>
              <w:top w:val="single" w:sz="4" w:space="0" w:color="auto"/>
            </w:tcBorders>
            <w:shd w:val="clear" w:color="auto" w:fill="F79646"/>
          </w:tcPr>
          <w:p w:rsidR="00BF6156" w:rsidRPr="009E7CDD" w:rsidRDefault="00BF6156" w:rsidP="00D5632F">
            <w:pPr>
              <w:spacing w:line="360" w:lineRule="auto"/>
              <w:rPr>
                <w:rFonts w:ascii="Century Gothic" w:hAnsi="Century Gothic"/>
                <w:b/>
                <w:color w:val="000000"/>
                <w:sz w:val="18"/>
                <w:szCs w:val="18"/>
              </w:rPr>
            </w:pPr>
            <w:r w:rsidRPr="009E7CDD">
              <w:rPr>
                <w:rFonts w:ascii="Century Gothic" w:hAnsi="Century Gothic"/>
                <w:b/>
                <w:color w:val="000000"/>
                <w:sz w:val="18"/>
                <w:szCs w:val="18"/>
              </w:rPr>
              <w:t>RESOURCES NEEDED</w:t>
            </w:r>
          </w:p>
        </w:tc>
      </w:tr>
      <w:tr w:rsidR="00BF6156" w:rsidRPr="00A3104F" w:rsidTr="00D5632F">
        <w:tc>
          <w:tcPr>
            <w:tcW w:w="2655" w:type="pct"/>
          </w:tcPr>
          <w:p w:rsidR="00BF6156" w:rsidRPr="00A3104F" w:rsidRDefault="00BF6156" w:rsidP="00D5632F">
            <w:pPr>
              <w:pStyle w:val="ListParagraph"/>
              <w:ind w:left="0"/>
              <w:rPr>
                <w:rFonts w:ascii="Century Gothic" w:hAnsi="Century Gothic"/>
                <w:sz w:val="18"/>
                <w:szCs w:val="18"/>
              </w:rPr>
            </w:pPr>
            <w:r w:rsidRPr="00A3104F">
              <w:rPr>
                <w:rFonts w:ascii="Century Gothic" w:hAnsi="Century Gothic"/>
                <w:sz w:val="18"/>
                <w:szCs w:val="18"/>
              </w:rPr>
              <w:t>Lesson presentation using blackboard / transparencies</w:t>
            </w:r>
          </w:p>
          <w:p w:rsidR="00BF6156" w:rsidRPr="009E7CDD" w:rsidRDefault="00BF6156" w:rsidP="00D5632F">
            <w:pPr>
              <w:pStyle w:val="ListParagraph"/>
              <w:spacing w:line="360" w:lineRule="auto"/>
              <w:ind w:left="0"/>
              <w:rPr>
                <w:rFonts w:ascii="Century Gothic" w:hAnsi="Century Gothic"/>
                <w:b/>
                <w:color w:val="984806"/>
                <w:sz w:val="18"/>
                <w:szCs w:val="18"/>
                <w:u w:val="single"/>
              </w:rPr>
            </w:pPr>
            <w:r w:rsidRPr="009E7CDD">
              <w:rPr>
                <w:rFonts w:ascii="Century Gothic" w:hAnsi="Century Gothic"/>
                <w:b/>
                <w:color w:val="984806"/>
                <w:sz w:val="18"/>
                <w:szCs w:val="18"/>
                <w:u w:val="single"/>
              </w:rPr>
              <w:t xml:space="preserve"> Introduction</w:t>
            </w:r>
          </w:p>
          <w:p w:rsidR="00BF6156" w:rsidRPr="00A3104F" w:rsidRDefault="00BF6156" w:rsidP="00D5632F">
            <w:pPr>
              <w:pStyle w:val="ListParagraph"/>
              <w:ind w:left="0"/>
              <w:rPr>
                <w:rFonts w:ascii="Century Gothic" w:hAnsi="Century Gothic"/>
                <w:sz w:val="18"/>
                <w:szCs w:val="18"/>
              </w:rPr>
            </w:pPr>
            <w:r w:rsidRPr="00A3104F">
              <w:rPr>
                <w:rFonts w:ascii="Century Gothic" w:hAnsi="Century Gothic"/>
                <w:sz w:val="18"/>
                <w:szCs w:val="18"/>
              </w:rPr>
              <w:t>Teacher revises different parts of human ear and the process of hearing using the following diagram  similar , to the one below, using question and answer method to recapitulate functioning and parts of ear.</w:t>
            </w: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Pr="00A3104F" w:rsidRDefault="00BF6156" w:rsidP="00D5632F">
            <w:pPr>
              <w:pStyle w:val="ListParagraph"/>
              <w:rPr>
                <w:rFonts w:ascii="Century Gothic" w:hAnsi="Century Gothic"/>
                <w:sz w:val="18"/>
                <w:szCs w:val="18"/>
              </w:rPr>
            </w:pPr>
          </w:p>
          <w:p w:rsidR="00BF6156" w:rsidRPr="00A3104F" w:rsidRDefault="00BF6156" w:rsidP="00D5632F">
            <w:pPr>
              <w:pStyle w:val="ListParagraph"/>
              <w:rPr>
                <w:rFonts w:ascii="Century Gothic" w:hAnsi="Century Gothic"/>
                <w:sz w:val="18"/>
                <w:szCs w:val="18"/>
              </w:rPr>
            </w:pPr>
            <w:r>
              <w:rPr>
                <w:rFonts w:ascii="Century Gothic" w:hAnsi="Century Gothic"/>
                <w:b/>
                <w:sz w:val="18"/>
                <w:szCs w:val="18"/>
                <w:lang w:val="en-ZA" w:eastAsia="en-ZA"/>
              </w:rPr>
              <w:drawing>
                <wp:inline distT="0" distB="0" distL="0" distR="0">
                  <wp:extent cx="4105275" cy="2266950"/>
                  <wp:effectExtent l="0" t="0" r="9525" b="0"/>
                  <wp:docPr id="536" name="Picture 536" descr="ear: hearing mecha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 hearing mechanism"/>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05275" cy="2266950"/>
                          </a:xfrm>
                          <a:prstGeom prst="rect">
                            <a:avLst/>
                          </a:prstGeom>
                          <a:noFill/>
                          <a:ln>
                            <a:noFill/>
                          </a:ln>
                        </pic:spPr>
                      </pic:pic>
                    </a:graphicData>
                  </a:graphic>
                </wp:inline>
              </w:drawing>
            </w:r>
          </w:p>
          <w:p w:rsidR="00BF6156" w:rsidRPr="009E7CDD" w:rsidRDefault="00BF6156" w:rsidP="00D5632F">
            <w:pPr>
              <w:pStyle w:val="ListParagraph"/>
              <w:ind w:left="0"/>
              <w:rPr>
                <w:rFonts w:ascii="Century Gothic" w:hAnsi="Century Gothic"/>
                <w:b/>
                <w:color w:val="984806"/>
                <w:sz w:val="18"/>
                <w:szCs w:val="18"/>
                <w:u w:val="single"/>
              </w:rPr>
            </w:pPr>
            <w:r w:rsidRPr="00A3104F">
              <w:rPr>
                <w:rFonts w:ascii="Century Gothic" w:hAnsi="Century Gothic"/>
                <w:b/>
                <w:sz w:val="18"/>
                <w:szCs w:val="18"/>
              </w:rPr>
              <w:lastRenderedPageBreak/>
              <w:t xml:space="preserve">  </w:t>
            </w:r>
            <w:r w:rsidRPr="009E7CDD">
              <w:rPr>
                <w:rFonts w:ascii="Century Gothic" w:hAnsi="Century Gothic"/>
                <w:b/>
                <w:color w:val="984806"/>
                <w:sz w:val="18"/>
                <w:szCs w:val="18"/>
                <w:u w:val="single"/>
              </w:rPr>
              <w:t>Main Body (Lesson presentation)</w:t>
            </w:r>
          </w:p>
          <w:p w:rsidR="00BF6156" w:rsidRPr="00A3104F" w:rsidRDefault="00BF6156" w:rsidP="00F53144">
            <w:pPr>
              <w:pStyle w:val="ListParagraph"/>
              <w:numPr>
                <w:ilvl w:val="0"/>
                <w:numId w:val="60"/>
              </w:numPr>
              <w:rPr>
                <w:rFonts w:ascii="Century Gothic" w:hAnsi="Century Gothic"/>
                <w:b/>
                <w:sz w:val="18"/>
                <w:szCs w:val="18"/>
              </w:rPr>
            </w:pPr>
            <w:r w:rsidRPr="00A3104F">
              <w:rPr>
                <w:rFonts w:ascii="Century Gothic" w:hAnsi="Century Gothic"/>
                <w:b/>
                <w:sz w:val="18"/>
                <w:szCs w:val="18"/>
              </w:rPr>
              <w:t xml:space="preserve">Teacher  highlights the following about middle ear infections and deafness: </w:t>
            </w:r>
          </w:p>
          <w:p w:rsidR="00BF6156" w:rsidRPr="00A3104F" w:rsidRDefault="00BF6156" w:rsidP="00F53144">
            <w:pPr>
              <w:pStyle w:val="ListParagraph"/>
              <w:numPr>
                <w:ilvl w:val="1"/>
                <w:numId w:val="60"/>
              </w:numPr>
              <w:rPr>
                <w:rFonts w:ascii="Century Gothic" w:hAnsi="Century Gothic"/>
                <w:sz w:val="18"/>
                <w:szCs w:val="18"/>
              </w:rPr>
            </w:pPr>
            <w:r w:rsidRPr="00A3104F">
              <w:rPr>
                <w:rFonts w:ascii="Century Gothic" w:hAnsi="Century Gothic"/>
                <w:sz w:val="18"/>
                <w:szCs w:val="18"/>
              </w:rPr>
              <w:t xml:space="preserve">Middle ear infection (called </w:t>
            </w:r>
            <w:r w:rsidRPr="00A3104F">
              <w:rPr>
                <w:rFonts w:ascii="Century Gothic" w:hAnsi="Century Gothic"/>
                <w:b/>
                <w:sz w:val="18"/>
                <w:szCs w:val="18"/>
              </w:rPr>
              <w:t>otitis media</w:t>
            </w:r>
            <w:r w:rsidRPr="00A3104F">
              <w:rPr>
                <w:rFonts w:ascii="Century Gothic" w:hAnsi="Century Gothic"/>
                <w:sz w:val="18"/>
                <w:szCs w:val="18"/>
              </w:rPr>
              <w:t>)</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Symptoms</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Ear ache, fever, limited loss of hearing, leaking of fluid and dizziness.</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Causes</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Due to viral infection, usually after cold or flu.</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Treatment</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 xml:space="preserve">Simple surgical procedure called </w:t>
            </w:r>
            <w:r w:rsidRPr="00A3104F">
              <w:rPr>
                <w:rFonts w:ascii="Century Gothic" w:hAnsi="Century Gothic"/>
                <w:b/>
                <w:sz w:val="18"/>
                <w:szCs w:val="18"/>
              </w:rPr>
              <w:t xml:space="preserve">myringotomy </w:t>
            </w:r>
            <w:r w:rsidRPr="00A3104F">
              <w:rPr>
                <w:rFonts w:ascii="Century Gothic" w:hAnsi="Century Gothic"/>
                <w:sz w:val="18"/>
                <w:szCs w:val="18"/>
              </w:rPr>
              <w:t>(cut ear drum and insert grommet)</w:t>
            </w:r>
          </w:p>
          <w:p w:rsidR="00BF6156" w:rsidRPr="00A3104F" w:rsidRDefault="00BF6156" w:rsidP="00F53144">
            <w:pPr>
              <w:pStyle w:val="ListParagraph"/>
              <w:numPr>
                <w:ilvl w:val="1"/>
                <w:numId w:val="60"/>
              </w:numPr>
              <w:rPr>
                <w:rFonts w:ascii="Century Gothic" w:hAnsi="Century Gothic"/>
                <w:sz w:val="18"/>
                <w:szCs w:val="18"/>
              </w:rPr>
            </w:pPr>
            <w:r w:rsidRPr="00A3104F">
              <w:rPr>
                <w:rFonts w:ascii="Century Gothic" w:hAnsi="Century Gothic"/>
                <w:sz w:val="18"/>
                <w:szCs w:val="18"/>
              </w:rPr>
              <w:t>Deafness</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Types</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Conductive - path of sound wave/vibration is incomplete or non-functional.</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Neural – due to damage to organ of Corti, auditory nerve or cerebral cortex.</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Causes</w:t>
            </w:r>
          </w:p>
          <w:p w:rsidR="00BF6156" w:rsidRPr="00A3104F" w:rsidRDefault="00BF6156" w:rsidP="00F53144">
            <w:pPr>
              <w:pStyle w:val="ListParagraph"/>
              <w:numPr>
                <w:ilvl w:val="3"/>
                <w:numId w:val="60"/>
              </w:numPr>
              <w:rPr>
                <w:rFonts w:ascii="Century Gothic" w:hAnsi="Century Gothic"/>
                <w:sz w:val="18"/>
                <w:szCs w:val="18"/>
                <w:u w:val="single"/>
              </w:rPr>
            </w:pPr>
            <w:r w:rsidRPr="00A3104F">
              <w:rPr>
                <w:rFonts w:ascii="Century Gothic" w:hAnsi="Century Gothic"/>
                <w:sz w:val="18"/>
                <w:szCs w:val="18"/>
              </w:rPr>
              <w:t>Heredity, age, problems during pregnancy or birth, hardening of wax, side effect of diseases like meningitis, German measles or mumps.</w:t>
            </w:r>
          </w:p>
          <w:p w:rsidR="00BF6156" w:rsidRPr="00A3104F" w:rsidRDefault="00BF6156" w:rsidP="00F53144">
            <w:pPr>
              <w:pStyle w:val="ListParagraph"/>
              <w:numPr>
                <w:ilvl w:val="2"/>
                <w:numId w:val="60"/>
              </w:numPr>
              <w:rPr>
                <w:rFonts w:ascii="Century Gothic" w:hAnsi="Century Gothic"/>
                <w:sz w:val="18"/>
                <w:szCs w:val="18"/>
                <w:u w:val="single"/>
              </w:rPr>
            </w:pPr>
            <w:r w:rsidRPr="00A3104F">
              <w:rPr>
                <w:rFonts w:ascii="Century Gothic" w:hAnsi="Century Gothic"/>
                <w:sz w:val="18"/>
                <w:szCs w:val="18"/>
                <w:u w:val="single"/>
              </w:rPr>
              <w:t>Treatment</w:t>
            </w:r>
          </w:p>
          <w:p w:rsidR="00BF6156" w:rsidRPr="00A3104F"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Hearing aids make sounds louder.  It can be used by people who suffer from conductive deafness.  It is worn outside the ear.</w:t>
            </w:r>
          </w:p>
          <w:p w:rsidR="00BF6156" w:rsidRDefault="00BF6156" w:rsidP="00F53144">
            <w:pPr>
              <w:pStyle w:val="ListParagraph"/>
              <w:numPr>
                <w:ilvl w:val="3"/>
                <w:numId w:val="60"/>
              </w:numPr>
              <w:rPr>
                <w:rFonts w:ascii="Century Gothic" w:hAnsi="Century Gothic"/>
                <w:sz w:val="18"/>
                <w:szCs w:val="18"/>
              </w:rPr>
            </w:pPr>
            <w:r w:rsidRPr="00A3104F">
              <w:rPr>
                <w:rFonts w:ascii="Century Gothic" w:hAnsi="Century Gothic"/>
                <w:sz w:val="18"/>
                <w:szCs w:val="18"/>
              </w:rPr>
              <w:t>Cochlear implants (bionic ear) is an electronic device that is surgically implanted inside the ear.</w:t>
            </w:r>
          </w:p>
          <w:p w:rsidR="00BF6156" w:rsidRDefault="00BF6156" w:rsidP="00D5632F">
            <w:pPr>
              <w:pStyle w:val="ListParagraph"/>
              <w:ind w:left="1800"/>
              <w:rPr>
                <w:rFonts w:ascii="Century Gothic" w:hAnsi="Century Gothic"/>
                <w:sz w:val="18"/>
                <w:szCs w:val="18"/>
              </w:rPr>
            </w:pPr>
          </w:p>
          <w:p w:rsidR="00BF6156" w:rsidRPr="00A3104F" w:rsidRDefault="00BF6156" w:rsidP="00D5632F">
            <w:pPr>
              <w:pStyle w:val="ListParagraph"/>
              <w:ind w:left="0"/>
              <w:rPr>
                <w:rFonts w:ascii="Century Gothic" w:hAnsi="Century Gothic"/>
                <w:sz w:val="18"/>
                <w:szCs w:val="18"/>
              </w:rPr>
            </w:pPr>
            <w:r w:rsidRPr="009E7CDD">
              <w:rPr>
                <w:rFonts w:ascii="Century Gothic" w:hAnsi="Century Gothic"/>
                <w:b/>
                <w:color w:val="984806"/>
                <w:sz w:val="18"/>
                <w:szCs w:val="18"/>
                <w:u w:val="single"/>
              </w:rPr>
              <w:t>Conclusion</w:t>
            </w:r>
          </w:p>
          <w:p w:rsidR="00BF6156" w:rsidRPr="00A3104F" w:rsidRDefault="00BF6156" w:rsidP="00F53144">
            <w:pPr>
              <w:pStyle w:val="ListParagraph"/>
              <w:numPr>
                <w:ilvl w:val="0"/>
                <w:numId w:val="59"/>
              </w:numPr>
              <w:ind w:left="357"/>
              <w:rPr>
                <w:rFonts w:ascii="Century Gothic" w:hAnsi="Century Gothic"/>
                <w:sz w:val="18"/>
                <w:szCs w:val="18"/>
              </w:rPr>
            </w:pPr>
            <w:r w:rsidRPr="00A3104F">
              <w:rPr>
                <w:rFonts w:ascii="Century Gothic" w:hAnsi="Century Gothic"/>
                <w:sz w:val="18"/>
                <w:szCs w:val="18"/>
              </w:rPr>
              <w:t xml:space="preserve">Explain to learners that deaf people also have human rights.  </w:t>
            </w:r>
          </w:p>
          <w:p w:rsidR="00BF6156" w:rsidRPr="00A3104F" w:rsidRDefault="00BF6156" w:rsidP="00D5632F">
            <w:pPr>
              <w:pStyle w:val="ListParagraph"/>
              <w:ind w:left="357"/>
              <w:rPr>
                <w:rFonts w:ascii="Century Gothic" w:hAnsi="Century Gothic"/>
                <w:sz w:val="18"/>
                <w:szCs w:val="18"/>
              </w:rPr>
            </w:pPr>
          </w:p>
        </w:tc>
        <w:tc>
          <w:tcPr>
            <w:tcW w:w="1070" w:type="pct"/>
          </w:tcPr>
          <w:p w:rsidR="00BF6156" w:rsidRDefault="00BF6156" w:rsidP="00F53144">
            <w:pPr>
              <w:pStyle w:val="ListParagraph"/>
              <w:numPr>
                <w:ilvl w:val="0"/>
                <w:numId w:val="89"/>
              </w:numPr>
              <w:rPr>
                <w:rFonts w:ascii="Century Gothic" w:hAnsi="Century Gothic"/>
                <w:sz w:val="18"/>
                <w:szCs w:val="18"/>
              </w:rPr>
            </w:pPr>
            <w:r w:rsidRPr="00A3104F">
              <w:rPr>
                <w:rFonts w:ascii="Century Gothic" w:hAnsi="Century Gothic"/>
                <w:sz w:val="18"/>
                <w:szCs w:val="18"/>
              </w:rPr>
              <w:lastRenderedPageBreak/>
              <w:t>Learner respond to informal revision</w:t>
            </w: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Default="00BF6156" w:rsidP="00D5632F">
            <w:pPr>
              <w:pStyle w:val="ListParagraph"/>
              <w:rPr>
                <w:rFonts w:ascii="Century Gothic" w:hAnsi="Century Gothic"/>
                <w:sz w:val="18"/>
                <w:szCs w:val="18"/>
              </w:rPr>
            </w:pPr>
          </w:p>
          <w:p w:rsidR="00BF6156" w:rsidRPr="00A3104F" w:rsidRDefault="00BF6156" w:rsidP="00D5632F">
            <w:pPr>
              <w:pStyle w:val="ListParagraph"/>
              <w:rPr>
                <w:rFonts w:ascii="Century Gothic" w:hAnsi="Century Gothic"/>
                <w:sz w:val="18"/>
                <w:szCs w:val="18"/>
              </w:rPr>
            </w:pPr>
          </w:p>
          <w:p w:rsidR="00BF6156" w:rsidRPr="00A3104F" w:rsidRDefault="00BF6156" w:rsidP="00D5632F">
            <w:pPr>
              <w:pStyle w:val="ListParagraph"/>
              <w:ind w:left="209" w:hanging="209"/>
              <w:rPr>
                <w:rFonts w:ascii="Century Gothic" w:hAnsi="Century Gothic"/>
                <w:sz w:val="18"/>
                <w:szCs w:val="18"/>
              </w:rPr>
            </w:pPr>
            <w:r w:rsidRPr="00A3104F">
              <w:rPr>
                <w:rFonts w:ascii="Century Gothic" w:hAnsi="Century Gothic"/>
                <w:sz w:val="18"/>
                <w:szCs w:val="18"/>
              </w:rPr>
              <w:t xml:space="preserve">2. Learners summarise information in work book. </w:t>
            </w:r>
          </w:p>
          <w:p w:rsidR="00BF6156" w:rsidRPr="00A3104F" w:rsidRDefault="00BF6156" w:rsidP="00D5632F">
            <w:pPr>
              <w:pStyle w:val="ListParagraph"/>
              <w:ind w:left="29"/>
              <w:rPr>
                <w:rFonts w:ascii="Century Gothic" w:hAnsi="Century Gothic"/>
                <w:sz w:val="18"/>
                <w:szCs w:val="18"/>
              </w:rPr>
            </w:pPr>
            <w:r>
              <w:rPr>
                <w:rFonts w:ascii="Century Gothic" w:hAnsi="Century Gothic"/>
                <w:sz w:val="18"/>
                <w:szCs w:val="18"/>
              </w:rPr>
              <w:t xml:space="preserve">3. </w:t>
            </w:r>
            <w:r w:rsidRPr="00A3104F">
              <w:rPr>
                <w:rFonts w:ascii="Century Gothic" w:hAnsi="Century Gothic"/>
                <w:sz w:val="18"/>
                <w:szCs w:val="18"/>
              </w:rPr>
              <w:t>Learners participate in classroom discussion.</w:t>
            </w: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b/>
                <w:sz w:val="18"/>
                <w:szCs w:val="18"/>
              </w:rPr>
            </w:pPr>
          </w:p>
          <w:p w:rsidR="00BF6156" w:rsidRDefault="00BF6156" w:rsidP="00D5632F">
            <w:pPr>
              <w:pStyle w:val="ListParagraph"/>
              <w:ind w:left="0"/>
              <w:rPr>
                <w:rFonts w:ascii="Century Gothic" w:hAnsi="Century Gothic"/>
                <w:sz w:val="18"/>
                <w:szCs w:val="18"/>
              </w:rPr>
            </w:pPr>
            <w:r w:rsidRPr="00A3104F">
              <w:rPr>
                <w:rFonts w:ascii="Century Gothic" w:hAnsi="Century Gothic"/>
                <w:b/>
                <w:sz w:val="18"/>
                <w:szCs w:val="18"/>
              </w:rPr>
              <w:t>Home work</w:t>
            </w:r>
            <w:r w:rsidRPr="00A3104F">
              <w:rPr>
                <w:rFonts w:ascii="Century Gothic" w:hAnsi="Century Gothic"/>
                <w:sz w:val="18"/>
                <w:szCs w:val="18"/>
              </w:rPr>
              <w:t xml:space="preserve">: </w:t>
            </w:r>
          </w:p>
          <w:p w:rsidR="00BF6156" w:rsidRPr="00A3104F" w:rsidRDefault="00BF6156" w:rsidP="00D5632F">
            <w:pPr>
              <w:pStyle w:val="ListParagraph"/>
              <w:ind w:left="0"/>
              <w:rPr>
                <w:rFonts w:ascii="Century Gothic" w:hAnsi="Century Gothic"/>
                <w:sz w:val="18"/>
                <w:szCs w:val="18"/>
              </w:rPr>
            </w:pPr>
            <w:r w:rsidRPr="00A3104F">
              <w:rPr>
                <w:rFonts w:ascii="Century Gothic" w:hAnsi="Century Gothic"/>
                <w:sz w:val="18"/>
                <w:szCs w:val="18"/>
              </w:rPr>
              <w:t xml:space="preserve"> Learner uses textbook </w:t>
            </w:r>
            <w:r>
              <w:rPr>
                <w:rFonts w:ascii="Century Gothic" w:hAnsi="Century Gothic"/>
                <w:sz w:val="18"/>
                <w:szCs w:val="18"/>
              </w:rPr>
              <w:t>/e</w:t>
            </w:r>
            <w:r w:rsidRPr="00A3104F">
              <w:rPr>
                <w:rFonts w:ascii="Century Gothic" w:hAnsi="Century Gothic"/>
                <w:sz w:val="18"/>
                <w:szCs w:val="18"/>
              </w:rPr>
              <w:t xml:space="preserve">xperiences to complete the home work on </w:t>
            </w:r>
            <w:r>
              <w:rPr>
                <w:rFonts w:ascii="Century Gothic" w:hAnsi="Century Gothic"/>
                <w:sz w:val="18"/>
                <w:szCs w:val="18"/>
              </w:rPr>
              <w:t>hearing disorders.</w:t>
            </w:r>
          </w:p>
        </w:tc>
        <w:tc>
          <w:tcPr>
            <w:tcW w:w="411" w:type="pct"/>
          </w:tcPr>
          <w:p w:rsidR="00BF6156" w:rsidRPr="00A3104F" w:rsidRDefault="00BF6156" w:rsidP="00D5632F">
            <w:pPr>
              <w:rPr>
                <w:rFonts w:ascii="Century Gothic" w:hAnsi="Century Gothic"/>
                <w:sz w:val="18"/>
                <w:szCs w:val="18"/>
              </w:rPr>
            </w:pPr>
            <w:r w:rsidRPr="00A3104F">
              <w:rPr>
                <w:rFonts w:ascii="Century Gothic" w:hAnsi="Century Gothic"/>
                <w:sz w:val="18"/>
                <w:szCs w:val="18"/>
              </w:rPr>
              <w:lastRenderedPageBreak/>
              <w:t>5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A3104F" w:rsidRDefault="00BF6156" w:rsidP="00D5632F">
            <w:pPr>
              <w:rPr>
                <w:rFonts w:ascii="Century Gothic" w:hAnsi="Century Gothic"/>
                <w:sz w:val="18"/>
                <w:szCs w:val="18"/>
              </w:rPr>
            </w:pPr>
            <w:r>
              <w:rPr>
                <w:rFonts w:ascii="Century Gothic" w:hAnsi="Century Gothic"/>
                <w:sz w:val="18"/>
                <w:szCs w:val="18"/>
              </w:rPr>
              <w:t>15</w:t>
            </w:r>
            <w:r w:rsidRPr="00A3104F">
              <w:rPr>
                <w:rFonts w:ascii="Century Gothic" w:hAnsi="Century Gothic"/>
                <w:sz w:val="18"/>
                <w:szCs w:val="18"/>
              </w:rPr>
              <w:t xml:space="preserve">  min </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r>
              <w:rPr>
                <w:rFonts w:ascii="Century Gothic" w:hAnsi="Century Gothic"/>
                <w:sz w:val="18"/>
                <w:szCs w:val="18"/>
              </w:rPr>
              <w:t>15</w:t>
            </w:r>
            <w:r w:rsidRPr="00A3104F">
              <w:rPr>
                <w:rFonts w:ascii="Century Gothic" w:hAnsi="Century Gothic"/>
                <w:sz w:val="18"/>
                <w:szCs w:val="18"/>
              </w:rPr>
              <w:t xml:space="preserve"> min</w:t>
            </w: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Default="00BF6156" w:rsidP="00D5632F">
            <w:pPr>
              <w:rPr>
                <w:rFonts w:ascii="Century Gothic" w:hAnsi="Century Gothic"/>
                <w:sz w:val="18"/>
                <w:szCs w:val="18"/>
              </w:rPr>
            </w:pPr>
          </w:p>
          <w:p w:rsidR="00BF6156" w:rsidRPr="00A3104F" w:rsidRDefault="00BF6156" w:rsidP="00D5632F">
            <w:pPr>
              <w:rPr>
                <w:rFonts w:ascii="Century Gothic" w:hAnsi="Century Gothic"/>
                <w:sz w:val="18"/>
                <w:szCs w:val="18"/>
              </w:rPr>
            </w:pPr>
            <w:r>
              <w:rPr>
                <w:rFonts w:ascii="Century Gothic" w:hAnsi="Century Gothic"/>
                <w:sz w:val="18"/>
                <w:szCs w:val="18"/>
              </w:rPr>
              <w:t>5 min</w:t>
            </w:r>
          </w:p>
        </w:tc>
        <w:tc>
          <w:tcPr>
            <w:tcW w:w="864" w:type="pct"/>
          </w:tcPr>
          <w:p w:rsidR="00BF6156" w:rsidRPr="00A3104F" w:rsidRDefault="00BF6156" w:rsidP="00D5632F">
            <w:pPr>
              <w:pStyle w:val="ListParagraph"/>
              <w:ind w:left="0"/>
              <w:rPr>
                <w:rFonts w:ascii="Century Gothic" w:hAnsi="Century Gothic"/>
                <w:sz w:val="18"/>
                <w:szCs w:val="18"/>
              </w:rPr>
            </w:pPr>
            <w:r w:rsidRPr="00A3104F">
              <w:rPr>
                <w:rFonts w:ascii="Century Gothic" w:hAnsi="Century Gothic"/>
                <w:sz w:val="18"/>
                <w:szCs w:val="18"/>
              </w:rPr>
              <w:lastRenderedPageBreak/>
              <w:t>Model of Ear</w:t>
            </w:r>
          </w:p>
          <w:p w:rsidR="00BF6156" w:rsidRPr="00A3104F" w:rsidRDefault="00BF6156" w:rsidP="00D5632F">
            <w:pPr>
              <w:pStyle w:val="ListParagraph"/>
              <w:ind w:left="366"/>
              <w:rPr>
                <w:rFonts w:ascii="Century Gothic" w:hAnsi="Century Gothic"/>
                <w:sz w:val="18"/>
                <w:szCs w:val="18"/>
              </w:rPr>
            </w:pPr>
            <w:r w:rsidRPr="00A3104F">
              <w:rPr>
                <w:rFonts w:ascii="Century Gothic" w:hAnsi="Century Gothic"/>
                <w:sz w:val="18"/>
                <w:szCs w:val="18"/>
              </w:rPr>
              <w:t xml:space="preserve">     </w:t>
            </w:r>
          </w:p>
          <w:p w:rsidR="00BF6156" w:rsidRDefault="00BF6156" w:rsidP="00D5632F">
            <w:pPr>
              <w:pStyle w:val="ListParagraph"/>
              <w:ind w:left="0"/>
              <w:rPr>
                <w:rFonts w:ascii="Century Gothic" w:hAnsi="Century Gothic"/>
                <w:sz w:val="18"/>
                <w:szCs w:val="18"/>
              </w:rPr>
            </w:pPr>
            <w:r w:rsidRPr="00A3104F">
              <w:rPr>
                <w:rFonts w:ascii="Century Gothic" w:hAnsi="Century Gothic"/>
                <w:sz w:val="18"/>
                <w:szCs w:val="18"/>
              </w:rPr>
              <w:t>Gr 12- Life Science Exam Fever Study Guide</w:t>
            </w:r>
          </w:p>
          <w:p w:rsidR="00BF6156" w:rsidRDefault="00BF6156" w:rsidP="00D5632F">
            <w:pPr>
              <w:pStyle w:val="ListParagraph"/>
              <w:ind w:left="0"/>
              <w:rPr>
                <w:rFonts w:ascii="Century Gothic" w:hAnsi="Century Gothic"/>
                <w:sz w:val="18"/>
                <w:szCs w:val="18"/>
              </w:rPr>
            </w:pPr>
          </w:p>
          <w:p w:rsidR="00BF6156" w:rsidRDefault="00BF6156" w:rsidP="00D5632F">
            <w:pPr>
              <w:spacing w:line="360" w:lineRule="auto"/>
              <w:rPr>
                <w:rFonts w:ascii="Century Gothic" w:hAnsi="Century Gothic"/>
                <w:sz w:val="18"/>
                <w:szCs w:val="18"/>
              </w:rPr>
            </w:pPr>
            <w:r>
              <w:rPr>
                <w:rFonts w:ascii="Century Gothic" w:hAnsi="Century Gothic"/>
                <w:sz w:val="18"/>
                <w:szCs w:val="18"/>
              </w:rPr>
              <w:t xml:space="preserve">CAPS Solutions for All – Life Science Gr 12 by McMillan </w:t>
            </w:r>
          </w:p>
          <w:p w:rsidR="00BF6156" w:rsidRDefault="00BF6156" w:rsidP="00D5632F">
            <w:pPr>
              <w:spacing w:line="360" w:lineRule="auto"/>
              <w:rPr>
                <w:rFonts w:ascii="Century Gothic" w:hAnsi="Century Gothic"/>
                <w:sz w:val="18"/>
                <w:szCs w:val="18"/>
              </w:rPr>
            </w:pPr>
          </w:p>
          <w:p w:rsidR="00BF6156" w:rsidRDefault="00BF6156" w:rsidP="00D5632F">
            <w:pPr>
              <w:pStyle w:val="ListParagraph"/>
              <w:spacing w:line="360" w:lineRule="auto"/>
              <w:ind w:left="0"/>
              <w:rPr>
                <w:rFonts w:ascii="Century Gothic" w:hAnsi="Century Gothic"/>
                <w:sz w:val="18"/>
                <w:szCs w:val="18"/>
              </w:rPr>
            </w:pPr>
            <w:r>
              <w:rPr>
                <w:rFonts w:ascii="Century Gothic" w:hAnsi="Century Gothic"/>
                <w:sz w:val="18"/>
                <w:szCs w:val="18"/>
              </w:rPr>
              <w:t xml:space="preserve">SIIP Booklets for 2014 compiled Question papers and answer booklets </w:t>
            </w:r>
          </w:p>
          <w:p w:rsidR="00BF6156" w:rsidRDefault="00BF6156" w:rsidP="00D5632F">
            <w:pPr>
              <w:pStyle w:val="ListParagraph"/>
              <w:spacing w:line="360" w:lineRule="auto"/>
              <w:ind w:left="0"/>
              <w:rPr>
                <w:rFonts w:ascii="Century Gothic" w:hAnsi="Century Gothic"/>
                <w:sz w:val="18"/>
                <w:szCs w:val="18"/>
              </w:rPr>
            </w:pPr>
          </w:p>
          <w:p w:rsidR="00BF6156" w:rsidRDefault="00BF6156" w:rsidP="00D5632F">
            <w:pPr>
              <w:pStyle w:val="ListParagraph"/>
              <w:spacing w:line="360" w:lineRule="auto"/>
              <w:ind w:left="0"/>
              <w:rPr>
                <w:rFonts w:ascii="Century Gothic" w:hAnsi="Century Gothic"/>
                <w:sz w:val="18"/>
                <w:szCs w:val="18"/>
              </w:rPr>
            </w:pPr>
            <w:r>
              <w:rPr>
                <w:rFonts w:ascii="Century Gothic" w:hAnsi="Century Gothic"/>
                <w:sz w:val="18"/>
                <w:szCs w:val="18"/>
              </w:rPr>
              <w:t xml:space="preserve">Worksheets </w:t>
            </w:r>
          </w:p>
          <w:p w:rsidR="00BF6156" w:rsidRDefault="00BF6156" w:rsidP="00D5632F">
            <w:pPr>
              <w:contextualSpacing/>
              <w:rPr>
                <w:rFonts w:ascii="Century Gothic" w:hAnsi="Century Gothic"/>
                <w:sz w:val="18"/>
                <w:szCs w:val="18"/>
              </w:rPr>
            </w:pPr>
            <w:r>
              <w:rPr>
                <w:rFonts w:ascii="Century Gothic" w:hAnsi="Century Gothic"/>
                <w:sz w:val="18"/>
                <w:szCs w:val="18"/>
              </w:rPr>
              <w:t xml:space="preserve">Focus on Life science CAPS Gr 12 by </w:t>
            </w:r>
            <w:proofErr w:type="spellStart"/>
            <w:r>
              <w:rPr>
                <w:rFonts w:ascii="Century Gothic" w:hAnsi="Century Gothic"/>
                <w:sz w:val="18"/>
                <w:szCs w:val="18"/>
              </w:rPr>
              <w:t>Maskew</w:t>
            </w:r>
            <w:proofErr w:type="spellEnd"/>
            <w:r>
              <w:rPr>
                <w:rFonts w:ascii="Century Gothic" w:hAnsi="Century Gothic"/>
                <w:sz w:val="18"/>
                <w:szCs w:val="18"/>
              </w:rPr>
              <w:t xml:space="preserve"> Miller</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 xml:space="preserve">Understanding Life </w:t>
            </w:r>
            <w:r>
              <w:rPr>
                <w:rFonts w:ascii="Century Gothic" w:hAnsi="Century Gothic"/>
                <w:sz w:val="18"/>
                <w:szCs w:val="18"/>
              </w:rPr>
              <w:lastRenderedPageBreak/>
              <w:t>science Gr.12 by T Isaac – 3</w:t>
            </w:r>
            <w:r>
              <w:rPr>
                <w:rFonts w:ascii="Century Gothic" w:hAnsi="Century Gothic"/>
                <w:sz w:val="18"/>
                <w:szCs w:val="18"/>
                <w:vertAlign w:val="superscript"/>
              </w:rPr>
              <w:t>rd</w:t>
            </w:r>
            <w:r>
              <w:rPr>
                <w:rFonts w:ascii="Century Gothic" w:hAnsi="Century Gothic"/>
                <w:sz w:val="18"/>
                <w:szCs w:val="18"/>
              </w:rPr>
              <w:t xml:space="preserve"> Edition</w:t>
            </w:r>
          </w:p>
          <w:p w:rsidR="00BF6156" w:rsidRDefault="00BF6156" w:rsidP="00D5632F">
            <w:pPr>
              <w:contextualSpacing/>
              <w:rPr>
                <w:rFonts w:ascii="Century Gothic" w:hAnsi="Century Gothic"/>
                <w:sz w:val="18"/>
                <w:szCs w:val="18"/>
              </w:rPr>
            </w:pPr>
          </w:p>
          <w:p w:rsidR="00BF6156" w:rsidRDefault="00BF6156" w:rsidP="00D5632F">
            <w:pPr>
              <w:contextualSpacing/>
              <w:rPr>
                <w:rFonts w:ascii="Century Gothic" w:hAnsi="Century Gothic"/>
                <w:sz w:val="18"/>
                <w:szCs w:val="18"/>
              </w:rPr>
            </w:pPr>
            <w:r>
              <w:rPr>
                <w:rFonts w:ascii="Century Gothic" w:hAnsi="Century Gothic"/>
                <w:sz w:val="18"/>
                <w:szCs w:val="18"/>
              </w:rPr>
              <w:t xml:space="preserve">Life Science Gr 12 – Top Class by </w:t>
            </w:r>
            <w:proofErr w:type="spellStart"/>
            <w:r>
              <w:rPr>
                <w:rFonts w:ascii="Century Gothic" w:hAnsi="Century Gothic"/>
                <w:sz w:val="18"/>
                <w:szCs w:val="18"/>
              </w:rPr>
              <w:t>Shuter’s</w:t>
            </w:r>
            <w:proofErr w:type="spellEnd"/>
            <w:r>
              <w:rPr>
                <w:rFonts w:ascii="Century Gothic" w:hAnsi="Century Gothic"/>
                <w:sz w:val="18"/>
                <w:szCs w:val="18"/>
              </w:rPr>
              <w:t>.</w:t>
            </w:r>
          </w:p>
          <w:p w:rsidR="00BF6156" w:rsidRDefault="00BF6156" w:rsidP="00D5632F">
            <w:pPr>
              <w:rPr>
                <w:rFonts w:ascii="Century Gothic" w:hAnsi="Century Gothic"/>
                <w:sz w:val="18"/>
                <w:szCs w:val="18"/>
              </w:rPr>
            </w:pPr>
          </w:p>
          <w:p w:rsidR="00BF6156" w:rsidRPr="00A3104F" w:rsidRDefault="00BF6156" w:rsidP="00D5632F">
            <w:pPr>
              <w:pStyle w:val="ListParagraph"/>
              <w:ind w:left="0"/>
              <w:rPr>
                <w:rFonts w:ascii="Century Gothic" w:hAnsi="Century Gothic"/>
                <w:sz w:val="18"/>
                <w:szCs w:val="18"/>
              </w:rPr>
            </w:pPr>
            <w:r>
              <w:rPr>
                <w:rFonts w:ascii="Century Gothic" w:hAnsi="Century Gothic"/>
                <w:sz w:val="18"/>
                <w:szCs w:val="18"/>
              </w:rPr>
              <w:t>Via Afrika Life Science GR 12 (CAPS)</w:t>
            </w:r>
          </w:p>
        </w:tc>
      </w:tr>
    </w:tbl>
    <w:p w:rsidR="00BF6156" w:rsidRDefault="00BF6156" w:rsidP="00BF615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BF6156" w:rsidTr="00D5632F">
        <w:tc>
          <w:tcPr>
            <w:tcW w:w="5000" w:type="pct"/>
            <w:tcBorders>
              <w:top w:val="single" w:sz="4" w:space="0" w:color="auto"/>
              <w:left w:val="single" w:sz="4" w:space="0" w:color="auto"/>
              <w:bottom w:val="single" w:sz="4" w:space="0" w:color="auto"/>
              <w:right w:val="single" w:sz="4" w:space="0" w:color="auto"/>
            </w:tcBorders>
            <w:hideMark/>
          </w:tcPr>
          <w:p w:rsidR="00BF6156" w:rsidRDefault="00BF6156" w:rsidP="00D5632F">
            <w:pPr>
              <w:tabs>
                <w:tab w:val="center" w:pos="6979"/>
              </w:tabs>
              <w:rPr>
                <w:rFonts w:ascii="Century Gothic" w:hAnsi="Century Gothic"/>
                <w:b/>
                <w:color w:val="984806"/>
                <w:sz w:val="18"/>
                <w:szCs w:val="18"/>
              </w:rPr>
            </w:pPr>
            <w:r>
              <w:t xml:space="preserve"> </w:t>
            </w:r>
            <w:r>
              <w:rPr>
                <w:rFonts w:ascii="Century Gothic" w:hAnsi="Century Gothic"/>
                <w:b/>
                <w:color w:val="984806"/>
                <w:sz w:val="18"/>
                <w:szCs w:val="18"/>
              </w:rPr>
              <w:t>Reflection/Notes:</w:t>
            </w:r>
          </w:p>
          <w:p w:rsidR="00BF6156" w:rsidRDefault="00BF6156" w:rsidP="00D5632F">
            <w:pPr>
              <w:tabs>
                <w:tab w:val="center" w:pos="6979"/>
              </w:tabs>
              <w:rPr>
                <w:rFonts w:ascii="Century Gothic" w:hAnsi="Century Gothic"/>
                <w:b/>
                <w:color w:val="984806"/>
                <w:sz w:val="18"/>
                <w:szCs w:val="18"/>
              </w:rPr>
            </w:pPr>
          </w:p>
          <w:p w:rsidR="00BF6156" w:rsidRDefault="00BF6156" w:rsidP="00D5632F">
            <w:pPr>
              <w:tabs>
                <w:tab w:val="center" w:pos="6979"/>
              </w:tabs>
              <w:rPr>
                <w:rFonts w:ascii="Century Gothic" w:eastAsia="Times New Roman" w:hAnsi="Century Gothic"/>
                <w:b/>
                <w:color w:val="984806"/>
                <w:sz w:val="18"/>
                <w:szCs w:val="18"/>
              </w:rPr>
            </w:pPr>
          </w:p>
        </w:tc>
      </w:tr>
    </w:tbl>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pPr>
    </w:p>
    <w:p w:rsidR="00BF6156" w:rsidRDefault="00BF6156" w:rsidP="00421858">
      <w:pPr>
        <w:rPr>
          <w:rFonts w:ascii="Arial" w:hAnsi="Arial" w:cs="Arial"/>
          <w:b/>
          <w:lang w:val="en-ZA"/>
        </w:rPr>
        <w:sectPr w:rsidR="00BF6156" w:rsidSect="00BF6156">
          <w:pgSz w:w="16838" w:h="11906" w:orient="landscape"/>
          <w:pgMar w:top="1440" w:right="1440" w:bottom="1440" w:left="1440" w:header="709" w:footer="709" w:gutter="0"/>
          <w:cols w:space="708"/>
          <w:docGrid w:linePitch="360"/>
        </w:sectPr>
      </w:pPr>
    </w:p>
    <w:p w:rsidR="00421858" w:rsidRDefault="008132B0" w:rsidP="00421858">
      <w:pPr>
        <w:rPr>
          <w:rFonts w:ascii="Arial" w:hAnsi="Arial" w:cs="Arial"/>
          <w:b/>
          <w:lang w:val="en-ZA"/>
        </w:rPr>
      </w:pPr>
      <w:r>
        <w:rPr>
          <w:noProof/>
          <w:lang w:val="en-ZA" w:eastAsia="en-ZA"/>
        </w:rPr>
        <w:lastRenderedPageBreak/>
        <w:drawing>
          <wp:inline distT="0" distB="0" distL="0" distR="0" wp14:anchorId="4E1F6AD0" wp14:editId="265189BA">
            <wp:extent cx="714375" cy="714375"/>
            <wp:effectExtent l="0" t="0" r="9525" b="9525"/>
            <wp:docPr id="507" name="Picture 507"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421858">
        <w:rPr>
          <w:rFonts w:ascii="Arial" w:hAnsi="Arial" w:cs="Arial"/>
          <w:b/>
          <w:lang w:val="en-ZA"/>
        </w:rPr>
        <w:t>T</w:t>
      </w:r>
      <w:r w:rsidR="00421858" w:rsidRPr="00280578">
        <w:rPr>
          <w:rFonts w:ascii="Arial" w:hAnsi="Arial" w:cs="Arial"/>
          <w:b/>
          <w:lang w:val="en-ZA"/>
        </w:rPr>
        <w:t>erminology &amp; definitions:</w:t>
      </w:r>
    </w:p>
    <w:p w:rsidR="00421858" w:rsidRPr="00F53ECD" w:rsidRDefault="00421858" w:rsidP="00421858">
      <w:pPr>
        <w:rPr>
          <w:rFonts w:ascii="Arial" w:hAnsi="Arial" w:cs="Arial"/>
        </w:rPr>
      </w:pPr>
      <w:r w:rsidRPr="00F53ECD">
        <w:rPr>
          <w:rFonts w:ascii="Arial" w:hAnsi="Arial" w:cs="Arial"/>
          <w:b/>
        </w:rPr>
        <w:t>Mechanoreceptors:</w:t>
      </w:r>
      <w:r w:rsidRPr="00F53ECD">
        <w:rPr>
          <w:rFonts w:ascii="Arial" w:hAnsi="Arial" w:cs="Arial"/>
        </w:rPr>
        <w:t xml:space="preserve">  The Organs of </w:t>
      </w:r>
      <w:proofErr w:type="spellStart"/>
      <w:r w:rsidRPr="00F53ECD">
        <w:rPr>
          <w:rFonts w:ascii="Arial" w:hAnsi="Arial" w:cs="Arial"/>
        </w:rPr>
        <w:t>Corti</w:t>
      </w:r>
      <w:proofErr w:type="spellEnd"/>
      <w:r w:rsidRPr="00F53ECD">
        <w:rPr>
          <w:rFonts w:ascii="Arial" w:hAnsi="Arial" w:cs="Arial"/>
        </w:rPr>
        <w:t xml:space="preserve"> are receptors located in the cochlea of the ear, which are stimulated by sound waves and convert the sound waves into impulses.</w:t>
      </w:r>
    </w:p>
    <w:p w:rsidR="00421858" w:rsidRPr="00F53ECD" w:rsidRDefault="00421858" w:rsidP="00421858">
      <w:pPr>
        <w:rPr>
          <w:rFonts w:ascii="Arial" w:hAnsi="Arial" w:cs="Arial"/>
        </w:rPr>
      </w:pPr>
      <w:proofErr w:type="spellStart"/>
      <w:r w:rsidRPr="00F53ECD">
        <w:rPr>
          <w:rFonts w:ascii="Arial" w:hAnsi="Arial" w:cs="Arial"/>
          <w:b/>
        </w:rPr>
        <w:t>Ossicles</w:t>
      </w:r>
      <w:proofErr w:type="spellEnd"/>
      <w:r w:rsidRPr="00F53ECD">
        <w:rPr>
          <w:rFonts w:ascii="Arial" w:hAnsi="Arial" w:cs="Arial"/>
          <w:b/>
        </w:rPr>
        <w:t>:</w:t>
      </w:r>
      <w:r w:rsidRPr="00F53ECD">
        <w:rPr>
          <w:rFonts w:ascii="Arial" w:hAnsi="Arial" w:cs="Arial"/>
        </w:rPr>
        <w:t xml:space="preserve">  Three little bones called the hammer, anvil and stirrup located in the middle ear and that function to amplify sound.</w:t>
      </w:r>
    </w:p>
    <w:p w:rsidR="00421858" w:rsidRPr="00F53ECD" w:rsidRDefault="00421858" w:rsidP="00421858">
      <w:pPr>
        <w:rPr>
          <w:rFonts w:ascii="Arial" w:hAnsi="Arial" w:cs="Arial"/>
        </w:rPr>
      </w:pPr>
      <w:r w:rsidRPr="00F53ECD">
        <w:rPr>
          <w:rFonts w:ascii="Arial" w:hAnsi="Arial" w:cs="Arial"/>
          <w:b/>
        </w:rPr>
        <w:t>Otis media:</w:t>
      </w:r>
      <w:r w:rsidRPr="00F53ECD">
        <w:rPr>
          <w:rFonts w:ascii="Arial" w:hAnsi="Arial" w:cs="Arial"/>
        </w:rPr>
        <w:t xml:space="preserve">  inflammation and infection of the middle ear which causes pressure on the eardrum.</w:t>
      </w:r>
    </w:p>
    <w:p w:rsidR="00421858" w:rsidRPr="00E81A55" w:rsidRDefault="00421858" w:rsidP="00421858">
      <w:pPr>
        <w:rPr>
          <w:rFonts w:ascii="Arial" w:hAnsi="Arial"/>
          <w:b/>
        </w:rPr>
      </w:pPr>
      <w:r w:rsidRPr="00E81A55">
        <w:rPr>
          <w:rFonts w:ascii="Arial" w:hAnsi="Arial"/>
          <w:b/>
        </w:rPr>
        <w:t>The Human Ear</w:t>
      </w:r>
      <w:r>
        <w:rPr>
          <w:rFonts w:ascii="Arial" w:hAnsi="Arial"/>
          <w:b/>
        </w:rPr>
        <w:t>:</w:t>
      </w:r>
    </w:p>
    <w:p w:rsidR="00421858" w:rsidRDefault="00421858" w:rsidP="00421858">
      <w:pPr>
        <w:spacing w:before="120"/>
        <w:rPr>
          <w:rFonts w:ascii="Arial" w:hAnsi="Arial"/>
        </w:rPr>
      </w:pPr>
      <w:r w:rsidRPr="00E20EE2">
        <w:rPr>
          <w:rFonts w:ascii="Arial" w:hAnsi="Arial"/>
        </w:rPr>
        <w:t xml:space="preserve">The ears are the sense organs for </w:t>
      </w:r>
      <w:r w:rsidRPr="00E20EE2">
        <w:rPr>
          <w:rFonts w:ascii="Arial" w:hAnsi="Arial"/>
          <w:b/>
        </w:rPr>
        <w:t>hearing</w:t>
      </w:r>
      <w:r w:rsidRPr="00E20EE2">
        <w:rPr>
          <w:rFonts w:ascii="Arial" w:hAnsi="Arial"/>
        </w:rPr>
        <w:t xml:space="preserve">. </w:t>
      </w:r>
      <w:r w:rsidRPr="00E20EE2">
        <w:rPr>
          <w:rFonts w:ascii="Arial" w:hAnsi="Arial"/>
          <w:b/>
        </w:rPr>
        <w:t>Mechanoreceptors</w:t>
      </w:r>
      <w:r w:rsidRPr="00E20EE2">
        <w:rPr>
          <w:rFonts w:ascii="Arial" w:hAnsi="Arial"/>
        </w:rPr>
        <w:t xml:space="preserve"> in the ear are stimulated by sound waves, which are converted to impulses. The impulses are transmitted via sensory neurons to the auditory centre in the </w:t>
      </w:r>
      <w:r w:rsidRPr="00E20EE2">
        <w:rPr>
          <w:rFonts w:ascii="Arial" w:hAnsi="Arial"/>
          <w:b/>
        </w:rPr>
        <w:t>cerebral cortex</w:t>
      </w:r>
      <w:r w:rsidRPr="00E20EE2">
        <w:rPr>
          <w:rFonts w:ascii="Arial" w:hAnsi="Arial"/>
        </w:rPr>
        <w:t xml:space="preserve"> of the brain where they are interpreted. The ears are also the organs for </w:t>
      </w:r>
      <w:r w:rsidRPr="00E20EE2">
        <w:rPr>
          <w:rFonts w:ascii="Arial" w:hAnsi="Arial"/>
          <w:b/>
        </w:rPr>
        <w:t>balance and equilibrium</w:t>
      </w:r>
      <w:r w:rsidRPr="00E20EE2">
        <w:rPr>
          <w:rFonts w:ascii="Arial" w:hAnsi="Arial"/>
        </w:rPr>
        <w:t xml:space="preserve">. These impulses are transmitted via sensory neurons to the </w:t>
      </w:r>
      <w:r w:rsidRPr="00E20EE2">
        <w:rPr>
          <w:rFonts w:ascii="Arial" w:hAnsi="Arial"/>
          <w:b/>
        </w:rPr>
        <w:t>cerebellum</w:t>
      </w:r>
      <w:r w:rsidRPr="00E20EE2">
        <w:rPr>
          <w:rFonts w:ascii="Arial" w:hAnsi="Arial"/>
        </w:rPr>
        <w:t xml:space="preserve"> where they are interpreted</w:t>
      </w:r>
      <w:r>
        <w:rPr>
          <w:rFonts w:ascii="Arial" w:hAnsi="Arial"/>
        </w:rPr>
        <w:t xml:space="preserve"> to ensure balance and equilibrium</w:t>
      </w:r>
      <w:r w:rsidRPr="00E20EE2">
        <w:rPr>
          <w:rFonts w:ascii="Arial" w:hAnsi="Arial"/>
        </w:rPr>
        <w:t>.</w:t>
      </w:r>
    </w:p>
    <w:p w:rsidR="00421858" w:rsidRDefault="00421858" w:rsidP="00421858">
      <w:pPr>
        <w:rPr>
          <w:rFonts w:ascii="Arial" w:hAnsi="Arial"/>
          <w:b/>
        </w:rPr>
      </w:pPr>
    </w:p>
    <w:p w:rsidR="00421858" w:rsidRDefault="00421858" w:rsidP="00421858">
      <w:pPr>
        <w:ind w:left="-142" w:hanging="142"/>
        <w:jc w:val="center"/>
        <w:rPr>
          <w:rFonts w:ascii="Arial" w:hAnsi="Arial"/>
          <w:b/>
          <w:szCs w:val="20"/>
        </w:rPr>
      </w:pPr>
      <w:r>
        <w:rPr>
          <w:rFonts w:ascii="Arial" w:hAnsi="Arial"/>
          <w:b/>
          <w:noProof/>
          <w:szCs w:val="20"/>
          <w:lang w:val="en-ZA" w:eastAsia="en-ZA"/>
        </w:rPr>
        <w:drawing>
          <wp:inline distT="0" distB="0" distL="0" distR="0" wp14:anchorId="76C24571" wp14:editId="15EEFD09">
            <wp:extent cx="6238875" cy="389572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238875" cy="3895725"/>
                    </a:xfrm>
                    <a:prstGeom prst="rect">
                      <a:avLst/>
                    </a:prstGeom>
                    <a:noFill/>
                    <a:ln>
                      <a:noFill/>
                    </a:ln>
                  </pic:spPr>
                </pic:pic>
              </a:graphicData>
            </a:graphic>
          </wp:inline>
        </w:drawing>
      </w:r>
    </w:p>
    <w:p w:rsidR="00421858" w:rsidRDefault="00421858" w:rsidP="00421858">
      <w:pPr>
        <w:rPr>
          <w:rFonts w:ascii="Arial" w:hAnsi="Arial"/>
          <w:i/>
          <w:szCs w:val="20"/>
        </w:rPr>
      </w:pPr>
    </w:p>
    <w:p w:rsidR="00421858" w:rsidRPr="00C629AB" w:rsidRDefault="00421858" w:rsidP="00421858">
      <w:pPr>
        <w:rPr>
          <w:rFonts w:ascii="Arial" w:hAnsi="Arial"/>
          <w:b/>
        </w:rPr>
      </w:pPr>
      <w:r>
        <w:rPr>
          <w:rFonts w:ascii="Arial" w:hAnsi="Arial"/>
          <w:b/>
        </w:rPr>
        <w:t xml:space="preserve">Functioning of the human </w:t>
      </w:r>
      <w:proofErr w:type="gramStart"/>
      <w:r>
        <w:rPr>
          <w:rFonts w:ascii="Arial" w:hAnsi="Arial"/>
          <w:b/>
        </w:rPr>
        <w:t>ear  -</w:t>
      </w:r>
      <w:proofErr w:type="gramEnd"/>
      <w:r>
        <w:rPr>
          <w:rFonts w:ascii="Arial" w:hAnsi="Arial"/>
          <w:b/>
        </w:rPr>
        <w:t xml:space="preserve"> path of s</w:t>
      </w:r>
      <w:r w:rsidRPr="00C629AB">
        <w:rPr>
          <w:rFonts w:ascii="Arial" w:hAnsi="Arial"/>
          <w:b/>
        </w:rPr>
        <w:t>ound</w:t>
      </w:r>
      <w:r>
        <w:rPr>
          <w:rFonts w:ascii="Arial" w:hAnsi="Arial"/>
          <w:b/>
        </w:rPr>
        <w:t>:</w:t>
      </w:r>
    </w:p>
    <w:p w:rsidR="00421858" w:rsidRDefault="00421858" w:rsidP="00421858">
      <w:pPr>
        <w:rPr>
          <w:rFonts w:ascii="Arial" w:hAnsi="Arial"/>
        </w:rPr>
      </w:pPr>
      <w:r w:rsidRPr="00E20EE2">
        <w:rPr>
          <w:rFonts w:ascii="Arial" w:hAnsi="Arial"/>
        </w:rPr>
        <w:t>Sound waves move from the vibrating source (for example, a person talking or a car driving past) in horizontal waves. Humans hear sounds with a vibration frequency of between 16 and 20 000 Hz.</w:t>
      </w:r>
    </w:p>
    <w:p w:rsidR="009B7945" w:rsidRDefault="009B7945" w:rsidP="00421858">
      <w:pPr>
        <w:rPr>
          <w:rFonts w:ascii="Arial" w:hAnsi="Arial"/>
        </w:rPr>
      </w:pPr>
    </w:p>
    <w:p w:rsidR="00421858" w:rsidRDefault="00421858" w:rsidP="00421858">
      <w:pPr>
        <w:rPr>
          <w:rFonts w:ascii="Arial" w:hAnsi="Arial"/>
        </w:rPr>
      </w:pPr>
    </w:p>
    <w:tbl>
      <w:tblPr>
        <w:tblStyle w:val="TableGrid"/>
        <w:tblW w:w="0" w:type="auto"/>
        <w:tblLook w:val="04A0" w:firstRow="1" w:lastRow="0" w:firstColumn="1" w:lastColumn="0" w:noHBand="0" w:noVBand="1"/>
      </w:tblPr>
      <w:tblGrid>
        <w:gridCol w:w="4617"/>
        <w:gridCol w:w="4625"/>
      </w:tblGrid>
      <w:tr w:rsidR="00421858" w:rsidRPr="00D13F82" w:rsidTr="00A33182">
        <w:trPr>
          <w:tblHeader/>
        </w:trPr>
        <w:tc>
          <w:tcPr>
            <w:tcW w:w="4640" w:type="dxa"/>
          </w:tcPr>
          <w:p w:rsidR="00421858" w:rsidRPr="00D13F82" w:rsidRDefault="00421858" w:rsidP="00266D23">
            <w:pPr>
              <w:jc w:val="center"/>
              <w:rPr>
                <w:rFonts w:ascii="Arial" w:hAnsi="Arial"/>
                <w:b/>
              </w:rPr>
            </w:pPr>
            <w:r w:rsidRPr="00D13F82">
              <w:rPr>
                <w:rFonts w:ascii="Arial" w:hAnsi="Arial"/>
                <w:b/>
              </w:rPr>
              <w:lastRenderedPageBreak/>
              <w:t>Part of ear</w:t>
            </w:r>
          </w:p>
        </w:tc>
        <w:tc>
          <w:tcPr>
            <w:tcW w:w="4641" w:type="dxa"/>
          </w:tcPr>
          <w:p w:rsidR="00421858" w:rsidRDefault="00421858" w:rsidP="00266D23">
            <w:pPr>
              <w:jc w:val="center"/>
              <w:rPr>
                <w:rFonts w:ascii="Arial" w:hAnsi="Arial"/>
                <w:b/>
              </w:rPr>
            </w:pPr>
            <w:r w:rsidRPr="00D13F82">
              <w:rPr>
                <w:rFonts w:ascii="Arial" w:hAnsi="Arial"/>
                <w:b/>
              </w:rPr>
              <w:t>Function during hearing process</w:t>
            </w:r>
          </w:p>
          <w:p w:rsidR="00421858" w:rsidRPr="00D13F82" w:rsidRDefault="00421858" w:rsidP="00266D23">
            <w:pPr>
              <w:jc w:val="center"/>
              <w:rPr>
                <w:rFonts w:ascii="Arial" w:hAnsi="Arial"/>
                <w:b/>
              </w:rPr>
            </w:pPr>
          </w:p>
        </w:tc>
      </w:tr>
      <w:tr w:rsidR="00421858" w:rsidTr="00266D23">
        <w:tc>
          <w:tcPr>
            <w:tcW w:w="4640" w:type="dxa"/>
          </w:tcPr>
          <w:p w:rsidR="00421858" w:rsidRDefault="00421858" w:rsidP="00266D23">
            <w:pPr>
              <w:rPr>
                <w:rFonts w:ascii="Arial" w:hAnsi="Arial"/>
              </w:rPr>
            </w:pPr>
            <w:r>
              <w:rPr>
                <w:rFonts w:ascii="Arial" w:hAnsi="Arial"/>
              </w:rPr>
              <w:t>Pinna</w:t>
            </w:r>
          </w:p>
        </w:tc>
        <w:tc>
          <w:tcPr>
            <w:tcW w:w="4641" w:type="dxa"/>
          </w:tcPr>
          <w:p w:rsidR="00421858" w:rsidRDefault="00421858" w:rsidP="00266D23">
            <w:pPr>
              <w:rPr>
                <w:rFonts w:ascii="Arial" w:hAnsi="Arial"/>
              </w:rPr>
            </w:pPr>
            <w:r>
              <w:rPr>
                <w:rFonts w:ascii="Arial" w:hAnsi="Arial"/>
              </w:rPr>
              <w:t>Traps the sound waves and directs them into the auditory canal</w:t>
            </w:r>
          </w:p>
        </w:tc>
      </w:tr>
      <w:tr w:rsidR="00421858" w:rsidTr="00266D23">
        <w:tc>
          <w:tcPr>
            <w:tcW w:w="4640" w:type="dxa"/>
          </w:tcPr>
          <w:p w:rsidR="00421858" w:rsidRDefault="00421858" w:rsidP="00266D23">
            <w:pPr>
              <w:rPr>
                <w:rFonts w:ascii="Arial" w:hAnsi="Arial"/>
              </w:rPr>
            </w:pPr>
            <w:r>
              <w:rPr>
                <w:rFonts w:ascii="Arial" w:hAnsi="Arial"/>
              </w:rPr>
              <w:t>Tympanic membrane (ear drum)</w:t>
            </w:r>
          </w:p>
        </w:tc>
        <w:tc>
          <w:tcPr>
            <w:tcW w:w="4641" w:type="dxa"/>
          </w:tcPr>
          <w:p w:rsidR="00421858" w:rsidRDefault="00421858" w:rsidP="00266D23">
            <w:pPr>
              <w:rPr>
                <w:rFonts w:ascii="Arial" w:hAnsi="Arial"/>
              </w:rPr>
            </w:pPr>
            <w:r>
              <w:rPr>
                <w:rFonts w:ascii="Arial" w:hAnsi="Arial"/>
              </w:rPr>
              <w:t xml:space="preserve">Vibrates to the frequency of the sound waves and transmits the vibration to the </w:t>
            </w:r>
            <w:proofErr w:type="spellStart"/>
            <w:r>
              <w:rPr>
                <w:rFonts w:ascii="Arial" w:hAnsi="Arial"/>
              </w:rPr>
              <w:t>ossicles</w:t>
            </w:r>
            <w:proofErr w:type="spellEnd"/>
            <w:r>
              <w:rPr>
                <w:rFonts w:ascii="Arial" w:hAnsi="Arial"/>
              </w:rPr>
              <w:t xml:space="preserve"> in the middle ear</w:t>
            </w:r>
          </w:p>
        </w:tc>
      </w:tr>
      <w:tr w:rsidR="00421858" w:rsidTr="00266D23">
        <w:tc>
          <w:tcPr>
            <w:tcW w:w="4640" w:type="dxa"/>
          </w:tcPr>
          <w:p w:rsidR="00421858" w:rsidRDefault="00421858" w:rsidP="00266D23">
            <w:pPr>
              <w:rPr>
                <w:rFonts w:ascii="Arial" w:hAnsi="Arial"/>
              </w:rPr>
            </w:pPr>
            <w:proofErr w:type="spellStart"/>
            <w:r>
              <w:rPr>
                <w:rFonts w:ascii="Arial" w:hAnsi="Arial"/>
              </w:rPr>
              <w:t>Ossicles</w:t>
            </w:r>
            <w:proofErr w:type="spellEnd"/>
          </w:p>
        </w:tc>
        <w:tc>
          <w:tcPr>
            <w:tcW w:w="4641" w:type="dxa"/>
          </w:tcPr>
          <w:p w:rsidR="00421858" w:rsidRPr="00D31847" w:rsidRDefault="00421858" w:rsidP="00B9253A">
            <w:pPr>
              <w:pStyle w:val="ListParagraph"/>
              <w:numPr>
                <w:ilvl w:val="0"/>
                <w:numId w:val="3"/>
              </w:numPr>
              <w:rPr>
                <w:rFonts w:ascii="Arial" w:hAnsi="Arial"/>
              </w:rPr>
            </w:pPr>
            <w:r>
              <w:rPr>
                <w:rFonts w:ascii="Arial" w:hAnsi="Arial"/>
              </w:rPr>
              <w:t>T</w:t>
            </w:r>
            <w:r w:rsidRPr="00D31847">
              <w:rPr>
                <w:rFonts w:ascii="Arial" w:hAnsi="Arial"/>
              </w:rPr>
              <w:t xml:space="preserve">he </w:t>
            </w:r>
            <w:r w:rsidRPr="00D31847">
              <w:rPr>
                <w:rFonts w:ascii="Arial" w:hAnsi="Arial"/>
                <w:b/>
              </w:rPr>
              <w:t>three ossicles</w:t>
            </w:r>
            <w:r w:rsidRPr="00D31847">
              <w:rPr>
                <w:rFonts w:ascii="Arial" w:hAnsi="Arial"/>
              </w:rPr>
              <w:t xml:space="preserve"> (the hammer, anvil and stirrup) </w:t>
            </w:r>
            <w:r w:rsidRPr="00D31847">
              <w:rPr>
                <w:rFonts w:ascii="Arial" w:hAnsi="Arial"/>
                <w:b/>
              </w:rPr>
              <w:t>amplify</w:t>
            </w:r>
            <w:r w:rsidRPr="00D31847">
              <w:rPr>
                <w:rFonts w:ascii="Arial" w:hAnsi="Arial"/>
              </w:rPr>
              <w:t xml:space="preserve"> the vibrations</w:t>
            </w:r>
          </w:p>
          <w:p w:rsidR="00421858" w:rsidRPr="00D31847" w:rsidRDefault="00421858" w:rsidP="00B9253A">
            <w:pPr>
              <w:pStyle w:val="ListParagraph"/>
              <w:numPr>
                <w:ilvl w:val="0"/>
                <w:numId w:val="3"/>
              </w:numPr>
              <w:rPr>
                <w:rFonts w:ascii="Arial" w:hAnsi="Arial"/>
              </w:rPr>
            </w:pPr>
            <w:r>
              <w:rPr>
                <w:rFonts w:ascii="Arial" w:hAnsi="Arial"/>
              </w:rPr>
              <w:t>The s</w:t>
            </w:r>
            <w:r w:rsidRPr="00D31847">
              <w:rPr>
                <w:rFonts w:ascii="Arial" w:hAnsi="Arial"/>
              </w:rPr>
              <w:t xml:space="preserve">tirrup passes the vibration through the </w:t>
            </w:r>
            <w:r w:rsidRPr="00D31847">
              <w:rPr>
                <w:rFonts w:ascii="Arial" w:hAnsi="Arial"/>
                <w:b/>
              </w:rPr>
              <w:t>oval window</w:t>
            </w:r>
            <w:r w:rsidRPr="00D31847">
              <w:rPr>
                <w:rFonts w:ascii="Arial" w:hAnsi="Arial"/>
              </w:rPr>
              <w:t>, into the inner ear</w:t>
            </w:r>
          </w:p>
        </w:tc>
      </w:tr>
      <w:tr w:rsidR="00421858" w:rsidTr="00266D23">
        <w:tc>
          <w:tcPr>
            <w:tcW w:w="4640" w:type="dxa"/>
          </w:tcPr>
          <w:p w:rsidR="00421858" w:rsidRDefault="00421858" w:rsidP="00266D23">
            <w:pPr>
              <w:rPr>
                <w:rFonts w:ascii="Arial" w:hAnsi="Arial"/>
              </w:rPr>
            </w:pPr>
            <w:r>
              <w:rPr>
                <w:rFonts w:ascii="Arial" w:hAnsi="Arial"/>
              </w:rPr>
              <w:t>Oval window</w:t>
            </w:r>
          </w:p>
        </w:tc>
        <w:tc>
          <w:tcPr>
            <w:tcW w:w="4641" w:type="dxa"/>
          </w:tcPr>
          <w:p w:rsidR="00421858" w:rsidRDefault="00421858" w:rsidP="00266D23">
            <w:pPr>
              <w:rPr>
                <w:rFonts w:ascii="Arial" w:hAnsi="Arial"/>
                <w:b/>
              </w:rPr>
            </w:pPr>
            <w:r>
              <w:rPr>
                <w:rFonts w:ascii="Arial" w:hAnsi="Arial"/>
              </w:rPr>
              <w:t>V</w:t>
            </w:r>
            <w:r w:rsidRPr="00D31847">
              <w:rPr>
                <w:rFonts w:ascii="Arial" w:hAnsi="Arial"/>
              </w:rPr>
              <w:t xml:space="preserve">ibrates and causes </w:t>
            </w:r>
            <w:r>
              <w:rPr>
                <w:rFonts w:ascii="Arial" w:hAnsi="Arial"/>
              </w:rPr>
              <w:t xml:space="preserve">pressure </w:t>
            </w:r>
            <w:r w:rsidRPr="00D31847">
              <w:rPr>
                <w:rFonts w:ascii="Arial" w:hAnsi="Arial"/>
              </w:rPr>
              <w:t xml:space="preserve">wave movements in the liquid of the </w:t>
            </w:r>
            <w:r w:rsidRPr="00D31847">
              <w:rPr>
                <w:rFonts w:ascii="Arial" w:hAnsi="Arial"/>
                <w:b/>
              </w:rPr>
              <w:t>perilymph</w:t>
            </w:r>
          </w:p>
          <w:p w:rsidR="00421858" w:rsidRPr="00D31847" w:rsidRDefault="00421858" w:rsidP="00266D23">
            <w:pPr>
              <w:rPr>
                <w:rFonts w:ascii="Arial" w:hAnsi="Arial"/>
              </w:rPr>
            </w:pPr>
            <w:r>
              <w:rPr>
                <w:rFonts w:ascii="Arial" w:hAnsi="Arial"/>
              </w:rPr>
              <w:t xml:space="preserve">in the inner ear </w:t>
            </w:r>
            <w:r w:rsidRPr="00D31847">
              <w:rPr>
                <w:rFonts w:ascii="Arial" w:hAnsi="Arial"/>
              </w:rPr>
              <w:t xml:space="preserve">to the </w:t>
            </w:r>
            <w:r w:rsidRPr="00D31847">
              <w:rPr>
                <w:rFonts w:ascii="Arial" w:hAnsi="Arial"/>
                <w:b/>
              </w:rPr>
              <w:t>endolymph</w:t>
            </w:r>
            <w:r w:rsidRPr="00D31847">
              <w:rPr>
                <w:rFonts w:ascii="Arial" w:hAnsi="Arial"/>
              </w:rPr>
              <w:t xml:space="preserve"> inside the </w:t>
            </w:r>
            <w:r w:rsidRPr="00D31847">
              <w:rPr>
                <w:rFonts w:ascii="Arial" w:hAnsi="Arial"/>
                <w:b/>
              </w:rPr>
              <w:t>cochlea</w:t>
            </w:r>
          </w:p>
        </w:tc>
      </w:tr>
      <w:tr w:rsidR="00421858" w:rsidTr="00266D23">
        <w:tc>
          <w:tcPr>
            <w:tcW w:w="4640" w:type="dxa"/>
          </w:tcPr>
          <w:p w:rsidR="00421858" w:rsidRDefault="00421858" w:rsidP="00266D23">
            <w:pPr>
              <w:rPr>
                <w:rFonts w:ascii="Arial" w:hAnsi="Arial"/>
              </w:rPr>
            </w:pPr>
            <w:r>
              <w:rPr>
                <w:rFonts w:ascii="Arial" w:hAnsi="Arial"/>
              </w:rPr>
              <w:t>Cochlea</w:t>
            </w:r>
          </w:p>
        </w:tc>
        <w:tc>
          <w:tcPr>
            <w:tcW w:w="4641" w:type="dxa"/>
          </w:tcPr>
          <w:p w:rsidR="00421858" w:rsidRDefault="00421858" w:rsidP="00266D23">
            <w:pPr>
              <w:rPr>
                <w:rFonts w:ascii="Arial" w:hAnsi="Arial"/>
              </w:rPr>
            </w:pPr>
            <w:r>
              <w:rPr>
                <w:rFonts w:ascii="Arial" w:hAnsi="Arial"/>
              </w:rPr>
              <w:t xml:space="preserve">These vibrations cause the sensory cells in </w:t>
            </w:r>
            <w:r w:rsidRPr="00D31847">
              <w:rPr>
                <w:rFonts w:ascii="Arial" w:hAnsi="Arial"/>
              </w:rPr>
              <w:t xml:space="preserve">the </w:t>
            </w:r>
            <w:r>
              <w:rPr>
                <w:rFonts w:ascii="Arial" w:hAnsi="Arial"/>
                <w:b/>
              </w:rPr>
              <w:t>Organ</w:t>
            </w:r>
            <w:r w:rsidRPr="00D31847">
              <w:rPr>
                <w:rFonts w:ascii="Arial" w:hAnsi="Arial"/>
                <w:b/>
              </w:rPr>
              <w:t xml:space="preserve"> of </w:t>
            </w:r>
            <w:proofErr w:type="spellStart"/>
            <w:r w:rsidRPr="00D31847">
              <w:rPr>
                <w:rFonts w:ascii="Arial" w:hAnsi="Arial"/>
                <w:b/>
              </w:rPr>
              <w:t>Corti</w:t>
            </w:r>
            <w:proofErr w:type="spellEnd"/>
            <w:r w:rsidRPr="00D31847">
              <w:rPr>
                <w:rFonts w:ascii="Arial" w:hAnsi="Arial"/>
              </w:rPr>
              <w:t xml:space="preserve"> (the mechanoreceptors) </w:t>
            </w:r>
            <w:r>
              <w:rPr>
                <w:rFonts w:ascii="Arial" w:hAnsi="Arial"/>
              </w:rPr>
              <w:t xml:space="preserve">to </w:t>
            </w:r>
            <w:r w:rsidRPr="00D31847">
              <w:rPr>
                <w:rFonts w:ascii="Arial" w:hAnsi="Arial"/>
              </w:rPr>
              <w:t>brush or bend against the membranes</w:t>
            </w:r>
            <w:r>
              <w:rPr>
                <w:rFonts w:ascii="Arial" w:hAnsi="Arial"/>
              </w:rPr>
              <w:t xml:space="preserve"> converting the </w:t>
            </w:r>
            <w:r w:rsidRPr="00D31847">
              <w:rPr>
                <w:rFonts w:ascii="Arial" w:hAnsi="Arial"/>
              </w:rPr>
              <w:t xml:space="preserve">stimulus into an </w:t>
            </w:r>
            <w:r w:rsidRPr="00D31847">
              <w:rPr>
                <w:rFonts w:ascii="Arial" w:hAnsi="Arial"/>
                <w:b/>
              </w:rPr>
              <w:t>impulse</w:t>
            </w:r>
          </w:p>
        </w:tc>
      </w:tr>
      <w:tr w:rsidR="00421858" w:rsidTr="00266D23">
        <w:tc>
          <w:tcPr>
            <w:tcW w:w="4640" w:type="dxa"/>
          </w:tcPr>
          <w:p w:rsidR="00421858" w:rsidRDefault="00421858" w:rsidP="00266D23">
            <w:pPr>
              <w:rPr>
                <w:rFonts w:ascii="Arial" w:hAnsi="Arial"/>
              </w:rPr>
            </w:pPr>
            <w:r>
              <w:rPr>
                <w:rFonts w:ascii="Arial" w:hAnsi="Arial"/>
              </w:rPr>
              <w:t>Auditory nerve</w:t>
            </w:r>
          </w:p>
        </w:tc>
        <w:tc>
          <w:tcPr>
            <w:tcW w:w="4641" w:type="dxa"/>
          </w:tcPr>
          <w:p w:rsidR="00421858" w:rsidRDefault="00421858" w:rsidP="00266D23">
            <w:pPr>
              <w:rPr>
                <w:rFonts w:ascii="Arial" w:hAnsi="Arial"/>
              </w:rPr>
            </w:pPr>
            <w:r>
              <w:rPr>
                <w:rFonts w:ascii="Arial" w:hAnsi="Arial"/>
              </w:rPr>
              <w:t xml:space="preserve">Transmits the impulse to the cerebrum where the </w:t>
            </w:r>
            <w:r w:rsidRPr="00AA5923">
              <w:rPr>
                <w:rFonts w:ascii="Arial" w:hAnsi="Arial"/>
              </w:rPr>
              <w:t>sensation of sound is perceived and interpreted</w:t>
            </w:r>
          </w:p>
        </w:tc>
      </w:tr>
      <w:tr w:rsidR="00421858" w:rsidTr="00266D23">
        <w:tc>
          <w:tcPr>
            <w:tcW w:w="4640" w:type="dxa"/>
          </w:tcPr>
          <w:p w:rsidR="00421858" w:rsidRDefault="00421858" w:rsidP="00266D23">
            <w:pPr>
              <w:rPr>
                <w:rFonts w:ascii="Arial" w:hAnsi="Arial"/>
              </w:rPr>
            </w:pPr>
            <w:r>
              <w:rPr>
                <w:rFonts w:ascii="Arial" w:hAnsi="Arial"/>
              </w:rPr>
              <w:t>Round window</w:t>
            </w:r>
          </w:p>
        </w:tc>
        <w:tc>
          <w:tcPr>
            <w:tcW w:w="4641" w:type="dxa"/>
          </w:tcPr>
          <w:p w:rsidR="00421858" w:rsidRDefault="00421858" w:rsidP="00266D23">
            <w:pPr>
              <w:rPr>
                <w:rFonts w:ascii="Arial" w:hAnsi="Arial"/>
              </w:rPr>
            </w:pPr>
            <w:r w:rsidRPr="00AA5923">
              <w:rPr>
                <w:rFonts w:ascii="Arial" w:hAnsi="Arial"/>
                <w:b/>
              </w:rPr>
              <w:t>Excess vibrations</w:t>
            </w:r>
            <w:r w:rsidRPr="00AA5923">
              <w:rPr>
                <w:rFonts w:ascii="Arial" w:hAnsi="Arial"/>
              </w:rPr>
              <w:t xml:space="preserve"> are passed out through the </w:t>
            </w:r>
            <w:r w:rsidRPr="00AA5923">
              <w:rPr>
                <w:rFonts w:ascii="Arial" w:hAnsi="Arial"/>
                <w:b/>
              </w:rPr>
              <w:t>round window</w:t>
            </w:r>
            <w:r>
              <w:rPr>
                <w:rFonts w:ascii="Arial" w:hAnsi="Arial"/>
              </w:rPr>
              <w:t xml:space="preserve">, to prevent </w:t>
            </w:r>
            <w:r w:rsidRPr="00AA5923">
              <w:rPr>
                <w:rFonts w:ascii="Arial" w:hAnsi="Arial"/>
              </w:rPr>
              <w:t xml:space="preserve">pressure and echoes </w:t>
            </w:r>
          </w:p>
        </w:tc>
      </w:tr>
    </w:tbl>
    <w:p w:rsidR="00421858" w:rsidRDefault="00421858" w:rsidP="00421858">
      <w:pPr>
        <w:rPr>
          <w:rFonts w:ascii="Arial" w:hAnsi="Arial"/>
        </w:rPr>
      </w:pPr>
    </w:p>
    <w:p w:rsidR="00421858" w:rsidRDefault="00421858" w:rsidP="00421858">
      <w:pPr>
        <w:rPr>
          <w:rFonts w:ascii="Arial" w:hAnsi="Arial"/>
        </w:rPr>
      </w:pPr>
    </w:p>
    <w:p w:rsidR="00421858" w:rsidRPr="00F84E25" w:rsidRDefault="00421858" w:rsidP="00421858">
      <w:pPr>
        <w:rPr>
          <w:rFonts w:ascii="Arial" w:hAnsi="Arial"/>
          <w:b/>
        </w:rPr>
      </w:pPr>
      <w:r w:rsidRPr="00F84E25">
        <w:rPr>
          <w:rFonts w:ascii="Arial" w:hAnsi="Arial"/>
          <w:b/>
        </w:rPr>
        <w:t>Balance and equilibrium</w:t>
      </w:r>
      <w:r>
        <w:rPr>
          <w:rFonts w:ascii="Arial" w:hAnsi="Arial"/>
          <w:b/>
        </w:rPr>
        <w:t>:</w:t>
      </w:r>
    </w:p>
    <w:p w:rsidR="00421858" w:rsidRDefault="00421858" w:rsidP="00421858">
      <w:pPr>
        <w:rPr>
          <w:rFonts w:ascii="Arial" w:hAnsi="Arial"/>
          <w:b/>
        </w:rPr>
      </w:pPr>
      <w:r>
        <w:rPr>
          <w:rFonts w:ascii="Arial" w:hAnsi="Arial"/>
          <w:b/>
        </w:rPr>
        <w:t xml:space="preserve">The human ear is responsible for maintaining balance. </w:t>
      </w:r>
    </w:p>
    <w:p w:rsidR="00421858" w:rsidRPr="0087691C" w:rsidRDefault="00421858" w:rsidP="00B9253A">
      <w:pPr>
        <w:pStyle w:val="ListParagraph"/>
        <w:numPr>
          <w:ilvl w:val="0"/>
          <w:numId w:val="4"/>
        </w:numPr>
        <w:rPr>
          <w:rFonts w:ascii="Arial" w:hAnsi="Arial"/>
        </w:rPr>
      </w:pPr>
      <w:r>
        <w:rPr>
          <w:rFonts w:ascii="Arial" w:hAnsi="Arial"/>
        </w:rPr>
        <w:t>T</w:t>
      </w:r>
      <w:r w:rsidRPr="00473D20">
        <w:rPr>
          <w:rFonts w:ascii="Arial" w:hAnsi="Arial"/>
        </w:rPr>
        <w:t>he</w:t>
      </w:r>
      <w:r w:rsidRPr="00473D20">
        <w:rPr>
          <w:rFonts w:ascii="Arial" w:hAnsi="Arial"/>
          <w:b/>
        </w:rPr>
        <w:t xml:space="preserve"> </w:t>
      </w:r>
      <w:r w:rsidRPr="00473D20">
        <w:rPr>
          <w:rFonts w:ascii="Arial" w:hAnsi="Arial"/>
        </w:rPr>
        <w:t>semi-circular canal</w:t>
      </w:r>
      <w:r>
        <w:rPr>
          <w:rFonts w:ascii="Arial" w:hAnsi="Arial"/>
        </w:rPr>
        <w:t xml:space="preserve">s each have a swelling </w:t>
      </w:r>
      <w:r w:rsidRPr="00473D20">
        <w:rPr>
          <w:rFonts w:ascii="Arial" w:hAnsi="Arial"/>
        </w:rPr>
        <w:t xml:space="preserve">called the </w:t>
      </w:r>
      <w:r w:rsidRPr="00473D20">
        <w:rPr>
          <w:rFonts w:ascii="Arial" w:hAnsi="Arial"/>
          <w:b/>
        </w:rPr>
        <w:t>ampulla</w:t>
      </w:r>
      <w:r>
        <w:rPr>
          <w:rFonts w:ascii="Arial" w:hAnsi="Arial"/>
          <w:b/>
        </w:rPr>
        <w:t xml:space="preserve">.  </w:t>
      </w:r>
      <w:r>
        <w:rPr>
          <w:rFonts w:ascii="Arial" w:hAnsi="Arial"/>
        </w:rPr>
        <w:t>The ampulla contains</w:t>
      </w:r>
      <w:r w:rsidRPr="00473D20">
        <w:rPr>
          <w:rFonts w:ascii="Arial" w:hAnsi="Arial"/>
        </w:rPr>
        <w:t xml:space="preserve"> fine sensory hair cells called </w:t>
      </w:r>
      <w:r w:rsidRPr="00473D20">
        <w:rPr>
          <w:rFonts w:ascii="Arial" w:hAnsi="Arial"/>
          <w:b/>
        </w:rPr>
        <w:t>crista</w:t>
      </w:r>
      <w:r w:rsidRPr="00473D20">
        <w:rPr>
          <w:rFonts w:ascii="Arial" w:hAnsi="Arial"/>
        </w:rPr>
        <w:t xml:space="preserve">. </w:t>
      </w:r>
      <w:r>
        <w:rPr>
          <w:rFonts w:ascii="Arial" w:hAnsi="Arial"/>
        </w:rPr>
        <w:t xml:space="preserve"> </w:t>
      </w:r>
      <w:r w:rsidRPr="00473D20">
        <w:rPr>
          <w:rFonts w:ascii="Arial" w:hAnsi="Arial"/>
        </w:rPr>
        <w:t>When the</w:t>
      </w:r>
      <w:r>
        <w:rPr>
          <w:rFonts w:ascii="Arial" w:hAnsi="Arial"/>
        </w:rPr>
        <w:t xml:space="preserve">re is a change in speed or direction, </w:t>
      </w:r>
      <w:r w:rsidRPr="00473D20">
        <w:rPr>
          <w:rFonts w:ascii="Arial" w:hAnsi="Arial"/>
        </w:rPr>
        <w:t xml:space="preserve">the crista </w:t>
      </w:r>
      <w:r>
        <w:rPr>
          <w:rFonts w:ascii="Arial" w:hAnsi="Arial"/>
        </w:rPr>
        <w:t xml:space="preserve">are stimulated </w:t>
      </w:r>
      <w:r w:rsidRPr="00473D20">
        <w:rPr>
          <w:rFonts w:ascii="Arial" w:hAnsi="Arial"/>
        </w:rPr>
        <w:t>and a nerve impulse is discharged</w:t>
      </w:r>
      <w:r>
        <w:rPr>
          <w:rFonts w:ascii="Arial" w:hAnsi="Arial"/>
        </w:rPr>
        <w:t xml:space="preserve">.  This impulse is </w:t>
      </w:r>
      <w:r w:rsidRPr="00473D20">
        <w:rPr>
          <w:rFonts w:ascii="Arial" w:hAnsi="Arial"/>
        </w:rPr>
        <w:t xml:space="preserve">transmitted </w:t>
      </w:r>
      <w:r>
        <w:rPr>
          <w:rFonts w:ascii="Arial" w:hAnsi="Arial"/>
        </w:rPr>
        <w:t xml:space="preserve">along the auditory nerve </w:t>
      </w:r>
      <w:r w:rsidRPr="00473D20">
        <w:rPr>
          <w:rFonts w:ascii="Arial" w:hAnsi="Arial"/>
        </w:rPr>
        <w:t xml:space="preserve">to the </w:t>
      </w:r>
      <w:r w:rsidRPr="00473D20">
        <w:rPr>
          <w:rFonts w:ascii="Arial" w:hAnsi="Arial"/>
          <w:b/>
        </w:rPr>
        <w:t>cerebellum</w:t>
      </w:r>
      <w:r>
        <w:rPr>
          <w:rFonts w:ascii="Arial" w:hAnsi="Arial"/>
        </w:rPr>
        <w:t xml:space="preserve"> where it is interpreted.  </w:t>
      </w:r>
      <w:r w:rsidRPr="0087691C">
        <w:rPr>
          <w:rFonts w:ascii="Arial" w:hAnsi="Arial"/>
        </w:rPr>
        <w:t>The cerebellum will send impulses to the muscles, to restore balance.</w:t>
      </w:r>
    </w:p>
    <w:p w:rsidR="00421858" w:rsidRPr="00E20EE2" w:rsidRDefault="00421858" w:rsidP="00421858">
      <w:pPr>
        <w:rPr>
          <w:rFonts w:ascii="Arial" w:hAnsi="Arial"/>
        </w:rPr>
      </w:pPr>
    </w:p>
    <w:p w:rsidR="00421858" w:rsidRPr="0087691C" w:rsidRDefault="00421858" w:rsidP="00B9253A">
      <w:pPr>
        <w:pStyle w:val="ListParagraph"/>
        <w:numPr>
          <w:ilvl w:val="0"/>
          <w:numId w:val="4"/>
        </w:numPr>
        <w:rPr>
          <w:rFonts w:ascii="Arial" w:hAnsi="Arial"/>
        </w:rPr>
      </w:pPr>
      <w:r w:rsidRPr="0087691C">
        <w:rPr>
          <w:rFonts w:ascii="Arial" w:hAnsi="Arial"/>
        </w:rPr>
        <w:t xml:space="preserve">The </w:t>
      </w:r>
      <w:r w:rsidRPr="0087691C">
        <w:rPr>
          <w:rFonts w:ascii="Arial" w:hAnsi="Arial"/>
          <w:b/>
        </w:rPr>
        <w:t>sacculus and utriculus</w:t>
      </w:r>
      <w:r w:rsidRPr="0087691C">
        <w:rPr>
          <w:rFonts w:ascii="Arial" w:hAnsi="Arial"/>
        </w:rPr>
        <w:t xml:space="preserve"> contain sensory hair cells called </w:t>
      </w:r>
      <w:r w:rsidRPr="0087691C">
        <w:rPr>
          <w:rFonts w:ascii="Arial" w:hAnsi="Arial"/>
          <w:b/>
        </w:rPr>
        <w:t>maculae</w:t>
      </w:r>
      <w:r w:rsidRPr="0087691C">
        <w:rPr>
          <w:rFonts w:ascii="Arial" w:hAnsi="Arial"/>
        </w:rPr>
        <w:t xml:space="preserve">.  When the head position changes, the </w:t>
      </w:r>
      <w:r w:rsidRPr="0087691C">
        <w:rPr>
          <w:rFonts w:ascii="Arial" w:hAnsi="Arial"/>
          <w:b/>
        </w:rPr>
        <w:t>pull of gravity</w:t>
      </w:r>
      <w:r w:rsidRPr="0087691C">
        <w:rPr>
          <w:rFonts w:ascii="Arial" w:hAnsi="Arial"/>
        </w:rPr>
        <w:t xml:space="preserve"> stimulates the maculae, which convert the stimulus into an impulse, transmitted along the auditory nerve to the </w:t>
      </w:r>
      <w:r w:rsidRPr="0087691C">
        <w:rPr>
          <w:rFonts w:ascii="Arial" w:hAnsi="Arial"/>
          <w:b/>
        </w:rPr>
        <w:t xml:space="preserve">cerebellum </w:t>
      </w:r>
      <w:r w:rsidRPr="0087691C">
        <w:rPr>
          <w:rFonts w:ascii="Arial" w:hAnsi="Arial"/>
        </w:rPr>
        <w:t>where it is interpreted.  The cerebellum will send impulses to the muscles, to restore balance.</w:t>
      </w:r>
    </w:p>
    <w:p w:rsidR="009B7945" w:rsidRDefault="009B7945" w:rsidP="00421858">
      <w:pPr>
        <w:rPr>
          <w:rFonts w:ascii="Arial" w:hAnsi="Arial"/>
          <w:b/>
        </w:rPr>
      </w:pPr>
    </w:p>
    <w:p w:rsidR="009B7945" w:rsidRDefault="009B7945" w:rsidP="00421858">
      <w:pPr>
        <w:rPr>
          <w:rFonts w:ascii="Arial" w:hAnsi="Arial"/>
          <w:b/>
        </w:rPr>
      </w:pPr>
    </w:p>
    <w:p w:rsidR="009B7945" w:rsidRDefault="009B7945" w:rsidP="00421858">
      <w:pPr>
        <w:rPr>
          <w:rFonts w:ascii="Arial" w:hAnsi="Arial"/>
          <w:b/>
        </w:rPr>
      </w:pPr>
    </w:p>
    <w:p w:rsidR="009B7945" w:rsidRDefault="009B7945" w:rsidP="00421858">
      <w:pPr>
        <w:rPr>
          <w:rFonts w:ascii="Arial" w:hAnsi="Arial"/>
          <w:b/>
        </w:rPr>
      </w:pPr>
    </w:p>
    <w:p w:rsidR="009B7945" w:rsidRDefault="009B7945" w:rsidP="00421858">
      <w:pPr>
        <w:rPr>
          <w:rFonts w:ascii="Arial" w:hAnsi="Arial"/>
          <w:b/>
        </w:rPr>
      </w:pPr>
    </w:p>
    <w:p w:rsidR="009B7945" w:rsidRDefault="009B7945" w:rsidP="00421858">
      <w:pPr>
        <w:rPr>
          <w:rFonts w:ascii="Arial" w:hAnsi="Arial"/>
          <w:b/>
        </w:rPr>
      </w:pPr>
    </w:p>
    <w:p w:rsidR="00421858" w:rsidRDefault="00421858" w:rsidP="00421858">
      <w:pPr>
        <w:rPr>
          <w:rFonts w:ascii="Arial" w:hAnsi="Arial"/>
          <w:b/>
        </w:rPr>
      </w:pPr>
      <w:r w:rsidRPr="00F84E25">
        <w:rPr>
          <w:rFonts w:ascii="Arial" w:hAnsi="Arial"/>
          <w:b/>
        </w:rPr>
        <w:lastRenderedPageBreak/>
        <w:t>Hearing defects</w:t>
      </w:r>
      <w:r>
        <w:rPr>
          <w:rFonts w:ascii="Arial" w:hAnsi="Arial"/>
          <w:b/>
        </w:rPr>
        <w:t>:</w:t>
      </w:r>
    </w:p>
    <w:p w:rsidR="00421858" w:rsidRPr="00F84E25" w:rsidRDefault="00421858" w:rsidP="00421858">
      <w:pPr>
        <w:rPr>
          <w:rFonts w:ascii="Arial" w:hAnsi="Arial"/>
          <w:b/>
        </w:rPr>
      </w:pPr>
    </w:p>
    <w:tbl>
      <w:tblPr>
        <w:tblStyle w:val="TableGrid"/>
        <w:tblW w:w="0" w:type="auto"/>
        <w:tblLook w:val="04A0" w:firstRow="1" w:lastRow="0" w:firstColumn="1" w:lastColumn="0" w:noHBand="0" w:noVBand="1"/>
      </w:tblPr>
      <w:tblGrid>
        <w:gridCol w:w="2509"/>
        <w:gridCol w:w="3652"/>
        <w:gridCol w:w="3081"/>
      </w:tblGrid>
      <w:tr w:rsidR="00421858" w:rsidTr="00266D23">
        <w:tc>
          <w:tcPr>
            <w:tcW w:w="2518" w:type="dxa"/>
          </w:tcPr>
          <w:p w:rsidR="00421858" w:rsidRDefault="00421858" w:rsidP="00266D23">
            <w:pPr>
              <w:jc w:val="center"/>
              <w:rPr>
                <w:rFonts w:ascii="Arial" w:hAnsi="Arial"/>
                <w:b/>
              </w:rPr>
            </w:pPr>
            <w:r>
              <w:rPr>
                <w:rFonts w:ascii="Arial" w:hAnsi="Arial"/>
                <w:b/>
              </w:rPr>
              <w:t>Hearing defect:</w:t>
            </w:r>
          </w:p>
        </w:tc>
        <w:tc>
          <w:tcPr>
            <w:tcW w:w="3669" w:type="dxa"/>
          </w:tcPr>
          <w:p w:rsidR="00421858" w:rsidRDefault="00421858" w:rsidP="00266D23">
            <w:pPr>
              <w:jc w:val="center"/>
              <w:rPr>
                <w:rFonts w:ascii="Arial" w:hAnsi="Arial"/>
                <w:b/>
              </w:rPr>
            </w:pPr>
            <w:r>
              <w:rPr>
                <w:rFonts w:ascii="Arial" w:hAnsi="Arial"/>
                <w:b/>
              </w:rPr>
              <w:t>Causes:</w:t>
            </w:r>
          </w:p>
        </w:tc>
        <w:tc>
          <w:tcPr>
            <w:tcW w:w="3094" w:type="dxa"/>
          </w:tcPr>
          <w:p w:rsidR="00421858" w:rsidRDefault="00421858" w:rsidP="00266D23">
            <w:pPr>
              <w:jc w:val="center"/>
              <w:rPr>
                <w:rFonts w:ascii="Arial" w:hAnsi="Arial"/>
                <w:b/>
              </w:rPr>
            </w:pPr>
            <w:r>
              <w:rPr>
                <w:rFonts w:ascii="Arial" w:hAnsi="Arial"/>
                <w:b/>
              </w:rPr>
              <w:t>Treatment:</w:t>
            </w:r>
          </w:p>
          <w:p w:rsidR="00421858" w:rsidRDefault="00421858" w:rsidP="00266D23">
            <w:pPr>
              <w:jc w:val="center"/>
              <w:rPr>
                <w:rFonts w:ascii="Arial" w:hAnsi="Arial"/>
                <w:b/>
              </w:rPr>
            </w:pPr>
          </w:p>
        </w:tc>
      </w:tr>
      <w:tr w:rsidR="00421858" w:rsidTr="00266D23">
        <w:tc>
          <w:tcPr>
            <w:tcW w:w="2518" w:type="dxa"/>
          </w:tcPr>
          <w:p w:rsidR="00421858" w:rsidRDefault="00421858" w:rsidP="00266D23">
            <w:pPr>
              <w:rPr>
                <w:rFonts w:ascii="Arial" w:hAnsi="Arial"/>
                <w:b/>
              </w:rPr>
            </w:pPr>
            <w:r w:rsidRPr="00CE58A2">
              <w:rPr>
                <w:rFonts w:ascii="Arial" w:hAnsi="Arial"/>
                <w:b/>
              </w:rPr>
              <w:t>Middle ear infection</w:t>
            </w:r>
          </w:p>
          <w:p w:rsidR="00421858" w:rsidRDefault="00421858" w:rsidP="00266D23">
            <w:pPr>
              <w:rPr>
                <w:rFonts w:ascii="Arial" w:hAnsi="Arial"/>
                <w:b/>
              </w:rPr>
            </w:pPr>
            <w:r>
              <w:rPr>
                <w:rFonts w:ascii="Arial" w:hAnsi="Arial"/>
              </w:rPr>
              <w:t>(</w:t>
            </w:r>
            <w:r w:rsidRPr="00FD2086">
              <w:rPr>
                <w:rFonts w:ascii="Arial" w:hAnsi="Arial"/>
              </w:rPr>
              <w:t xml:space="preserve">called </w:t>
            </w:r>
            <w:r w:rsidRPr="00FD2086">
              <w:rPr>
                <w:rFonts w:ascii="Arial" w:hAnsi="Arial"/>
                <w:b/>
                <w:bCs/>
              </w:rPr>
              <w:t>otitis media</w:t>
            </w:r>
            <w:r>
              <w:rPr>
                <w:rFonts w:ascii="Arial" w:hAnsi="Arial"/>
                <w:b/>
                <w:bCs/>
              </w:rPr>
              <w:t>)</w:t>
            </w:r>
          </w:p>
        </w:tc>
        <w:tc>
          <w:tcPr>
            <w:tcW w:w="3669" w:type="dxa"/>
          </w:tcPr>
          <w:p w:rsidR="00421858" w:rsidRDefault="00421858" w:rsidP="00266D23">
            <w:pPr>
              <w:rPr>
                <w:rFonts w:ascii="Arial" w:hAnsi="Arial"/>
                <w:b/>
              </w:rPr>
            </w:pPr>
            <w:r>
              <w:rPr>
                <w:rFonts w:ascii="Arial" w:hAnsi="Arial"/>
              </w:rPr>
              <w:t>Middle ear becomes infected with</w:t>
            </w:r>
            <w:r w:rsidRPr="00FD2086">
              <w:rPr>
                <w:rFonts w:ascii="Arial" w:hAnsi="Arial"/>
              </w:rPr>
              <w:t xml:space="preserve"> bacteria</w:t>
            </w:r>
            <w:r>
              <w:rPr>
                <w:rFonts w:ascii="Arial" w:hAnsi="Arial"/>
              </w:rPr>
              <w:t>.  Pressure builds up (</w:t>
            </w:r>
            <w:r w:rsidRPr="0020688F">
              <w:rPr>
                <w:rFonts w:ascii="Arial" w:hAnsi="Arial"/>
              </w:rPr>
              <w:t>pus</w:t>
            </w:r>
            <w:r>
              <w:rPr>
                <w:rFonts w:ascii="Arial" w:hAnsi="Arial"/>
              </w:rPr>
              <w:t xml:space="preserve"> and excess fluid) in the middle ear behind the ear drum, causing</w:t>
            </w:r>
            <w:r w:rsidRPr="00FD2086">
              <w:rPr>
                <w:rFonts w:ascii="Arial" w:hAnsi="Arial"/>
              </w:rPr>
              <w:t xml:space="preserve"> </w:t>
            </w:r>
            <w:r w:rsidRPr="00FD2086">
              <w:rPr>
                <w:rFonts w:ascii="Arial" w:hAnsi="Arial"/>
                <w:b/>
              </w:rPr>
              <w:t>extreme pain</w:t>
            </w:r>
            <w:r>
              <w:rPr>
                <w:rFonts w:ascii="Arial" w:hAnsi="Arial"/>
                <w:b/>
              </w:rPr>
              <w:t>.</w:t>
            </w:r>
          </w:p>
        </w:tc>
        <w:tc>
          <w:tcPr>
            <w:tcW w:w="3094" w:type="dxa"/>
          </w:tcPr>
          <w:p w:rsidR="00421858" w:rsidRDefault="00421858" w:rsidP="00B9253A">
            <w:pPr>
              <w:pStyle w:val="ListParagraph"/>
              <w:numPr>
                <w:ilvl w:val="0"/>
                <w:numId w:val="5"/>
              </w:numPr>
              <w:rPr>
                <w:rFonts w:ascii="Arial" w:hAnsi="Arial"/>
              </w:rPr>
            </w:pPr>
            <w:r>
              <w:rPr>
                <w:rFonts w:ascii="Arial" w:hAnsi="Arial"/>
              </w:rPr>
              <w:t>i</w:t>
            </w:r>
            <w:r w:rsidRPr="00FD2086">
              <w:rPr>
                <w:rFonts w:ascii="Arial" w:hAnsi="Arial"/>
              </w:rPr>
              <w:t>nserting grommets</w:t>
            </w:r>
          </w:p>
          <w:p w:rsidR="00421858" w:rsidRPr="00FD2086" w:rsidRDefault="00421858" w:rsidP="00266D23">
            <w:pPr>
              <w:pStyle w:val="ListParagraph"/>
              <w:ind w:left="360"/>
              <w:rPr>
                <w:rFonts w:ascii="Arial" w:hAnsi="Arial"/>
              </w:rPr>
            </w:pPr>
            <w:r>
              <w:rPr>
                <w:rFonts w:ascii="Arial" w:hAnsi="Arial"/>
              </w:rPr>
              <w:t>(allows excess fluid to drain from middle ear)</w:t>
            </w:r>
          </w:p>
          <w:p w:rsidR="00421858" w:rsidRPr="00FD2086" w:rsidRDefault="00421858" w:rsidP="00B9253A">
            <w:pPr>
              <w:pStyle w:val="ListParagraph"/>
              <w:numPr>
                <w:ilvl w:val="0"/>
                <w:numId w:val="5"/>
              </w:numPr>
              <w:rPr>
                <w:rFonts w:ascii="Arial" w:hAnsi="Arial"/>
                <w:b/>
              </w:rPr>
            </w:pPr>
            <w:r w:rsidRPr="00FD2086">
              <w:rPr>
                <w:rFonts w:ascii="Arial" w:hAnsi="Arial"/>
              </w:rPr>
              <w:t>antibioti</w:t>
            </w:r>
            <w:r>
              <w:rPr>
                <w:rFonts w:ascii="Arial" w:hAnsi="Arial"/>
              </w:rPr>
              <w:t>cs</w:t>
            </w:r>
          </w:p>
        </w:tc>
      </w:tr>
      <w:tr w:rsidR="00421858" w:rsidTr="00266D23">
        <w:tc>
          <w:tcPr>
            <w:tcW w:w="2518" w:type="dxa"/>
          </w:tcPr>
          <w:p w:rsidR="00421858" w:rsidRDefault="00421858" w:rsidP="00266D23">
            <w:pPr>
              <w:rPr>
                <w:rFonts w:ascii="Arial" w:hAnsi="Arial"/>
                <w:b/>
              </w:rPr>
            </w:pPr>
            <w:r>
              <w:rPr>
                <w:rFonts w:ascii="Arial" w:hAnsi="Arial"/>
                <w:b/>
              </w:rPr>
              <w:t>Deafness</w:t>
            </w:r>
          </w:p>
          <w:p w:rsidR="00421858" w:rsidRDefault="00421858" w:rsidP="00266D23">
            <w:pPr>
              <w:rPr>
                <w:rFonts w:ascii="Arial" w:hAnsi="Arial"/>
                <w:b/>
              </w:rPr>
            </w:pPr>
            <w:r>
              <w:rPr>
                <w:rFonts w:ascii="Arial" w:hAnsi="Arial"/>
              </w:rPr>
              <w:t>(</w:t>
            </w:r>
            <w:r w:rsidRPr="00FC2CC7">
              <w:rPr>
                <w:rFonts w:ascii="Arial" w:hAnsi="Arial"/>
              </w:rPr>
              <w:t>‘hearing impairment’, ‘hard of hearing’ or ‘deafness’</w:t>
            </w:r>
            <w:r>
              <w:rPr>
                <w:rFonts w:ascii="Arial" w:hAnsi="Arial"/>
              </w:rPr>
              <w:t>)</w:t>
            </w:r>
          </w:p>
        </w:tc>
        <w:tc>
          <w:tcPr>
            <w:tcW w:w="3669" w:type="dxa"/>
          </w:tcPr>
          <w:p w:rsidR="00421858" w:rsidRPr="0020688F" w:rsidRDefault="00421858" w:rsidP="00B9253A">
            <w:pPr>
              <w:pStyle w:val="ListParagraph"/>
              <w:numPr>
                <w:ilvl w:val="0"/>
                <w:numId w:val="5"/>
              </w:numPr>
              <w:rPr>
                <w:rFonts w:ascii="Arial" w:hAnsi="Arial"/>
              </w:rPr>
            </w:pPr>
            <w:r w:rsidRPr="0020688F">
              <w:rPr>
                <w:rFonts w:ascii="Arial" w:hAnsi="Arial"/>
              </w:rPr>
              <w:t>Injury to parts of the ear, nerves or parts of the brain.</w:t>
            </w:r>
          </w:p>
          <w:p w:rsidR="00421858" w:rsidRDefault="00421858" w:rsidP="00B9253A">
            <w:pPr>
              <w:pStyle w:val="ListParagraph"/>
              <w:numPr>
                <w:ilvl w:val="0"/>
                <w:numId w:val="5"/>
              </w:numPr>
              <w:rPr>
                <w:rFonts w:ascii="Arial" w:hAnsi="Arial"/>
              </w:rPr>
            </w:pPr>
            <w:r w:rsidRPr="0020688F">
              <w:rPr>
                <w:rFonts w:ascii="Arial" w:hAnsi="Arial"/>
              </w:rPr>
              <w:t>Hardened wax collected in the auditory canal</w:t>
            </w:r>
          </w:p>
          <w:p w:rsidR="00421858" w:rsidRPr="0020688F" w:rsidRDefault="00421858" w:rsidP="00B9253A">
            <w:pPr>
              <w:pStyle w:val="ListParagraph"/>
              <w:numPr>
                <w:ilvl w:val="0"/>
                <w:numId w:val="5"/>
              </w:numPr>
              <w:rPr>
                <w:rFonts w:ascii="Arial" w:hAnsi="Arial"/>
              </w:rPr>
            </w:pPr>
            <w:r>
              <w:rPr>
                <w:rFonts w:ascii="Arial" w:hAnsi="Arial"/>
              </w:rPr>
              <w:t>Hardening of ear tissue like around ossicles</w:t>
            </w:r>
          </w:p>
        </w:tc>
        <w:tc>
          <w:tcPr>
            <w:tcW w:w="3094" w:type="dxa"/>
          </w:tcPr>
          <w:p w:rsidR="00421858" w:rsidRDefault="00421858" w:rsidP="00B9253A">
            <w:pPr>
              <w:pStyle w:val="ListParagraph"/>
              <w:numPr>
                <w:ilvl w:val="0"/>
                <w:numId w:val="5"/>
              </w:numPr>
              <w:rPr>
                <w:rFonts w:ascii="Arial" w:hAnsi="Arial"/>
              </w:rPr>
            </w:pPr>
            <w:r>
              <w:rPr>
                <w:rFonts w:ascii="Arial" w:hAnsi="Arial"/>
              </w:rPr>
              <w:t>Hearing aids (amplify sounds)</w:t>
            </w:r>
          </w:p>
          <w:p w:rsidR="00421858" w:rsidRPr="0020688F" w:rsidRDefault="00421858" w:rsidP="00B9253A">
            <w:pPr>
              <w:pStyle w:val="ListParagraph"/>
              <w:numPr>
                <w:ilvl w:val="0"/>
                <w:numId w:val="5"/>
              </w:numPr>
              <w:rPr>
                <w:rFonts w:ascii="Arial" w:hAnsi="Arial"/>
              </w:rPr>
            </w:pPr>
            <w:r>
              <w:rPr>
                <w:rFonts w:ascii="Arial" w:hAnsi="Arial"/>
              </w:rPr>
              <w:t>Cochlear implants (</w:t>
            </w:r>
            <w:r w:rsidRPr="0020688F">
              <w:rPr>
                <w:rFonts w:ascii="Arial" w:hAnsi="Arial"/>
              </w:rPr>
              <w:t>stimulates the auditory nerves with an elect</w:t>
            </w:r>
            <w:r>
              <w:rPr>
                <w:rFonts w:ascii="Arial" w:hAnsi="Arial"/>
              </w:rPr>
              <w:t>ronic field, inside the cochlea)</w:t>
            </w:r>
          </w:p>
        </w:tc>
      </w:tr>
    </w:tbl>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pPr>
    </w:p>
    <w:p w:rsidR="00421858" w:rsidRDefault="00421858" w:rsidP="00421858">
      <w:pPr>
        <w:rPr>
          <w:rFonts w:ascii="Arial" w:hAnsi="Arial" w:cs="Arial"/>
        </w:rPr>
        <w:sectPr w:rsidR="00421858" w:rsidSect="00BF6156">
          <w:pgSz w:w="11906" w:h="16838"/>
          <w:pgMar w:top="1440" w:right="1440" w:bottom="1440" w:left="1440" w:header="709" w:footer="709" w:gutter="0"/>
          <w:cols w:space="708"/>
          <w:docGrid w:linePitch="360"/>
        </w:sectPr>
      </w:pPr>
    </w:p>
    <w:p w:rsidR="005418C7" w:rsidRDefault="00421858" w:rsidP="00421858">
      <w:pPr>
        <w:rPr>
          <w:rFonts w:ascii="Arial" w:hAnsi="Arial" w:cs="Arial"/>
        </w:rPr>
        <w:sectPr w:rsidR="005418C7" w:rsidSect="00BF6156">
          <w:pgSz w:w="16838" w:h="11906" w:orient="landscape"/>
          <w:pgMar w:top="1440" w:right="1440" w:bottom="1440" w:left="1440" w:header="709" w:footer="709" w:gutter="0"/>
          <w:cols w:space="708"/>
          <w:docGrid w:linePitch="360"/>
        </w:sectPr>
      </w:pPr>
      <w:r>
        <w:rPr>
          <w:rFonts w:ascii="Arial" w:hAnsi="Arial" w:cs="Arial"/>
          <w:noProof/>
          <w:lang w:val="en-ZA" w:eastAsia="en-ZA"/>
        </w:rPr>
        <w:lastRenderedPageBreak/>
        <w:drawing>
          <wp:inline distT="0" distB="0" distL="0" distR="0" wp14:anchorId="210B58A2" wp14:editId="4B540B5A">
            <wp:extent cx="9184944" cy="569746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208609" cy="5712142"/>
                    </a:xfrm>
                    <a:prstGeom prst="rect">
                      <a:avLst/>
                    </a:prstGeom>
                    <a:noFill/>
                    <a:ln>
                      <a:noFill/>
                    </a:ln>
                  </pic:spPr>
                </pic:pic>
              </a:graphicData>
            </a:graphic>
          </wp:inline>
        </w:drawing>
      </w:r>
    </w:p>
    <w:p w:rsidR="00421858" w:rsidRPr="002A4381" w:rsidRDefault="002A4381" w:rsidP="00421858">
      <w:pPr>
        <w:rPr>
          <w:rFonts w:ascii="Arial" w:hAnsi="Arial" w:cs="Arial"/>
          <w:b/>
        </w:rPr>
      </w:pPr>
      <w:r w:rsidRPr="002A4381">
        <w:rPr>
          <w:noProof/>
          <w:sz w:val="32"/>
          <w:szCs w:val="32"/>
          <w:lang w:val="en-ZA" w:eastAsia="en-ZA"/>
        </w:rPr>
        <w:lastRenderedPageBreak/>
        <w:drawing>
          <wp:inline distT="0" distB="0" distL="0" distR="0" wp14:anchorId="232FACE0" wp14:editId="7707E56A">
            <wp:extent cx="676275" cy="608648"/>
            <wp:effectExtent l="0" t="0" r="0" b="1270"/>
            <wp:docPr id="578" name="Picture 57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Pr>
          <w:rFonts w:ascii="Arial" w:hAnsi="Arial" w:cs="Arial"/>
        </w:rPr>
        <w:t xml:space="preserve">   </w:t>
      </w:r>
      <w:r w:rsidRPr="002A4381">
        <w:rPr>
          <w:rFonts w:ascii="Arial" w:hAnsi="Arial" w:cs="Arial"/>
          <w:b/>
        </w:rPr>
        <w:t xml:space="preserve">  </w:t>
      </w:r>
      <w:r w:rsidRPr="00442116">
        <w:rPr>
          <w:rFonts w:ascii="Arial" w:hAnsi="Arial" w:cs="Arial"/>
          <w:b/>
          <w:sz w:val="28"/>
          <w:szCs w:val="28"/>
        </w:rPr>
        <w:t xml:space="preserve">Label structures and write function next to structure: </w:t>
      </w:r>
    </w:p>
    <w:p w:rsidR="005418C7" w:rsidRDefault="00C6273D" w:rsidP="00421858">
      <w:pPr>
        <w:rPr>
          <w:rFonts w:ascii="Arial" w:hAnsi="Arial" w:cs="Arial"/>
        </w:rPr>
        <w:sectPr w:rsidR="005418C7" w:rsidSect="00BF6156">
          <w:pgSz w:w="11906" w:h="16838"/>
          <w:pgMar w:top="1440" w:right="1440" w:bottom="1440" w:left="1440" w:header="709" w:footer="709" w:gutter="0"/>
          <w:cols w:space="708"/>
          <w:docGrid w:linePitch="360"/>
        </w:sectPr>
      </w:pPr>
      <w:r>
        <w:rPr>
          <w:rFonts w:ascii="Arial" w:hAnsi="Arial" w:cs="Arial"/>
          <w:noProof/>
          <w:lang w:val="en-ZA" w:eastAsia="en-ZA"/>
        </w:rPr>
        <w:drawing>
          <wp:inline distT="0" distB="0" distL="0" distR="0" wp14:anchorId="2FEE01D8" wp14:editId="58C9863F">
            <wp:extent cx="5731510" cy="6506845"/>
            <wp:effectExtent l="0" t="0" r="254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1510" cy="6506845"/>
                    </a:xfrm>
                    <a:prstGeom prst="rect">
                      <a:avLst/>
                    </a:prstGeom>
                    <a:noFill/>
                    <a:ln>
                      <a:noFill/>
                    </a:ln>
                  </pic:spPr>
                </pic:pic>
              </a:graphicData>
            </a:graphic>
          </wp:inline>
        </w:drawing>
      </w:r>
    </w:p>
    <w:p w:rsidR="005418C7" w:rsidRDefault="00266D23" w:rsidP="00421858">
      <w:pPr>
        <w:rPr>
          <w:rFonts w:ascii="Arial" w:hAnsi="Arial" w:cs="Arial"/>
        </w:rPr>
        <w:sectPr w:rsidR="005418C7" w:rsidSect="00BF6156">
          <w:pgSz w:w="16838" w:h="11906" w:orient="landscape"/>
          <w:pgMar w:top="1440" w:right="1440" w:bottom="1440" w:left="1440" w:header="709" w:footer="709" w:gutter="0"/>
          <w:cols w:space="708"/>
          <w:docGrid w:linePitch="360"/>
        </w:sectPr>
      </w:pPr>
      <w:r>
        <w:rPr>
          <w:rFonts w:ascii="Arial" w:hAnsi="Arial" w:cs="Arial"/>
          <w:noProof/>
          <w:lang w:val="en-ZA" w:eastAsia="en-ZA"/>
        </w:rPr>
        <w:lastRenderedPageBreak/>
        <w:drawing>
          <wp:inline distT="0" distB="0" distL="0" distR="0" wp14:anchorId="452FFC4F" wp14:editId="5CEF3B0A">
            <wp:extent cx="9286875" cy="586740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286875" cy="5867400"/>
                    </a:xfrm>
                    <a:prstGeom prst="rect">
                      <a:avLst/>
                    </a:prstGeom>
                    <a:noFill/>
                    <a:ln>
                      <a:noFill/>
                    </a:ln>
                  </pic:spPr>
                </pic:pic>
              </a:graphicData>
            </a:graphic>
          </wp:inline>
        </w:drawing>
      </w:r>
    </w:p>
    <w:p w:rsidR="00266D23" w:rsidRDefault="00266D23" w:rsidP="00266D23">
      <w:pPr>
        <w:rPr>
          <w:rFonts w:ascii="Arial" w:hAnsi="Arial" w:cs="Arial"/>
          <w:b/>
        </w:rPr>
      </w:pPr>
      <w:r>
        <w:rPr>
          <w:rFonts w:ascii="Arial" w:hAnsi="Arial" w:cs="Arial"/>
          <w:b/>
        </w:rPr>
        <w:lastRenderedPageBreak/>
        <w:t>QUESTIONS</w:t>
      </w:r>
    </w:p>
    <w:p w:rsidR="00266D23" w:rsidRPr="00327444" w:rsidRDefault="00266D23" w:rsidP="00266D23">
      <w:pPr>
        <w:rPr>
          <w:rFonts w:ascii="Arial" w:hAnsi="Arial" w:cs="Arial"/>
          <w:b/>
          <w:i/>
          <w:sz w:val="20"/>
          <w:szCs w:val="20"/>
        </w:rPr>
      </w:pPr>
      <w:r>
        <w:rPr>
          <w:rFonts w:ascii="Arial" w:hAnsi="Arial" w:cs="Arial"/>
          <w:b/>
        </w:rPr>
        <w:t>QUESTION 1:</w:t>
      </w:r>
      <w:r>
        <w:rPr>
          <w:rFonts w:ascii="Arial" w:hAnsi="Arial" w:cs="Arial"/>
          <w:b/>
        </w:rPr>
        <w:tab/>
      </w:r>
      <w:r w:rsidR="00215529">
        <w:rPr>
          <w:rFonts w:ascii="Arial" w:hAnsi="Arial" w:cs="Arial"/>
          <w:b/>
        </w:rPr>
        <w:t xml:space="preserve">                                       </w:t>
      </w:r>
      <w:r>
        <w:rPr>
          <w:rFonts w:ascii="Arial" w:hAnsi="Arial" w:cs="Arial"/>
          <w:b/>
        </w:rPr>
        <w:t xml:space="preserve"> </w:t>
      </w:r>
      <w:r w:rsidR="00DD7FB4">
        <w:rPr>
          <w:rFonts w:ascii="Arial" w:hAnsi="Arial" w:cs="Arial"/>
          <w:b/>
          <w:i/>
          <w:sz w:val="20"/>
          <w:szCs w:val="20"/>
        </w:rPr>
        <w:t>(Taken from</w:t>
      </w:r>
      <w:r w:rsidRPr="00327444">
        <w:rPr>
          <w:rFonts w:ascii="Arial" w:hAnsi="Arial" w:cs="Arial"/>
          <w:b/>
          <w:i/>
          <w:sz w:val="20"/>
          <w:szCs w:val="20"/>
        </w:rPr>
        <w:t xml:space="preserve"> D</w:t>
      </w:r>
      <w:r w:rsidR="00DD7FB4">
        <w:rPr>
          <w:rFonts w:ascii="Arial" w:hAnsi="Arial" w:cs="Arial"/>
          <w:b/>
          <w:i/>
          <w:sz w:val="20"/>
          <w:szCs w:val="20"/>
        </w:rPr>
        <w:t>B</w:t>
      </w:r>
      <w:r w:rsidRPr="00327444">
        <w:rPr>
          <w:rFonts w:ascii="Arial" w:hAnsi="Arial" w:cs="Arial"/>
          <w:b/>
          <w:i/>
          <w:sz w:val="20"/>
          <w:szCs w:val="20"/>
        </w:rPr>
        <w:t xml:space="preserve">E </w:t>
      </w:r>
      <w:r w:rsidR="00DD7FB4">
        <w:rPr>
          <w:rFonts w:ascii="Arial" w:hAnsi="Arial" w:cs="Arial"/>
          <w:b/>
          <w:i/>
          <w:sz w:val="20"/>
          <w:szCs w:val="20"/>
        </w:rPr>
        <w:t>November</w:t>
      </w:r>
      <w:r w:rsidRPr="00327444">
        <w:rPr>
          <w:rFonts w:ascii="Arial" w:hAnsi="Arial" w:cs="Arial"/>
          <w:b/>
          <w:i/>
          <w:sz w:val="20"/>
          <w:szCs w:val="20"/>
        </w:rPr>
        <w:t xml:space="preserve"> 201</w:t>
      </w:r>
      <w:r w:rsidR="00DD7FB4">
        <w:rPr>
          <w:rFonts w:ascii="Arial" w:hAnsi="Arial" w:cs="Arial"/>
          <w:b/>
          <w:i/>
          <w:sz w:val="20"/>
          <w:szCs w:val="20"/>
        </w:rPr>
        <w:t>7</w:t>
      </w:r>
      <w:r w:rsidRPr="00327444">
        <w:rPr>
          <w:rFonts w:ascii="Arial" w:hAnsi="Arial" w:cs="Arial"/>
          <w:b/>
          <w:i/>
          <w:sz w:val="20"/>
          <w:szCs w:val="20"/>
        </w:rPr>
        <w:t xml:space="preserve"> Paper</w:t>
      </w:r>
      <w:r w:rsidR="00DD7FB4">
        <w:rPr>
          <w:rFonts w:ascii="Arial" w:hAnsi="Arial" w:cs="Arial"/>
          <w:b/>
          <w:i/>
          <w:sz w:val="20"/>
          <w:szCs w:val="20"/>
        </w:rPr>
        <w:t xml:space="preserve"> 1</w:t>
      </w:r>
      <w:r w:rsidRPr="00327444">
        <w:rPr>
          <w:rFonts w:ascii="Arial" w:hAnsi="Arial" w:cs="Arial"/>
          <w:b/>
          <w:i/>
          <w:sz w:val="20"/>
          <w:szCs w:val="20"/>
        </w:rPr>
        <w:t>)</w:t>
      </w:r>
    </w:p>
    <w:p w:rsidR="00331B15" w:rsidRPr="00331B15" w:rsidRDefault="00331B15" w:rsidP="00331B15">
      <w:pPr>
        <w:autoSpaceDE w:val="0"/>
        <w:autoSpaceDN w:val="0"/>
        <w:adjustRightInd w:val="0"/>
        <w:rPr>
          <w:rFonts w:ascii="Arial" w:eastAsiaTheme="minorHAnsi" w:hAnsi="Arial" w:cs="Arial"/>
          <w:color w:val="000000"/>
          <w:sz w:val="23"/>
          <w:szCs w:val="23"/>
          <w:lang w:val="en-ZA"/>
        </w:rPr>
      </w:pPr>
      <w:r w:rsidRPr="00331B15">
        <w:rPr>
          <w:rFonts w:ascii="Arial" w:eastAsiaTheme="minorHAnsi" w:hAnsi="Arial" w:cs="Arial"/>
          <w:color w:val="000000"/>
          <w:sz w:val="23"/>
          <w:szCs w:val="23"/>
          <w:lang w:val="en-ZA"/>
        </w:rPr>
        <w:t xml:space="preserve">Study the diagram of the human ear below. </w:t>
      </w:r>
    </w:p>
    <w:p w:rsidR="00266D23" w:rsidRDefault="00266D23" w:rsidP="00266D23">
      <w:pPr>
        <w:widowControl w:val="0"/>
        <w:autoSpaceDE w:val="0"/>
        <w:autoSpaceDN w:val="0"/>
        <w:adjustRightInd w:val="0"/>
        <w:ind w:left="1440" w:hanging="720"/>
        <w:rPr>
          <w:rFonts w:ascii="Arial" w:hAnsi="Arial" w:cs="Arial"/>
        </w:rPr>
      </w:pPr>
    </w:p>
    <w:p w:rsidR="00331B15" w:rsidRDefault="00DD7FB4" w:rsidP="00266D23">
      <w:pPr>
        <w:widowControl w:val="0"/>
        <w:autoSpaceDE w:val="0"/>
        <w:autoSpaceDN w:val="0"/>
        <w:adjustRightInd w:val="0"/>
        <w:ind w:left="1440" w:hanging="720"/>
        <w:rPr>
          <w:rFonts w:ascii="Arial" w:hAnsi="Arial" w:cs="Arial"/>
        </w:rPr>
      </w:pPr>
      <w:r>
        <w:rPr>
          <w:rFonts w:ascii="Arial" w:hAnsi="Arial" w:cs="Arial"/>
          <w:noProof/>
          <w:lang w:val="en-ZA" w:eastAsia="en-ZA"/>
        </w:rPr>
        <w:drawing>
          <wp:inline distT="0" distB="0" distL="0" distR="0">
            <wp:extent cx="5125604" cy="371475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125060" cy="3714355"/>
                    </a:xfrm>
                    <a:prstGeom prst="rect">
                      <a:avLst/>
                    </a:prstGeom>
                    <a:noFill/>
                    <a:ln>
                      <a:noFill/>
                    </a:ln>
                  </pic:spPr>
                </pic:pic>
              </a:graphicData>
            </a:graphic>
          </wp:inline>
        </w:drawing>
      </w:r>
    </w:p>
    <w:p w:rsidR="00DD7FB4" w:rsidRDefault="00DD7FB4" w:rsidP="00331B15">
      <w:pPr>
        <w:widowControl w:val="0"/>
        <w:autoSpaceDE w:val="0"/>
        <w:autoSpaceDN w:val="0"/>
        <w:adjustRightInd w:val="0"/>
        <w:ind w:left="1440" w:hanging="720"/>
        <w:rPr>
          <w:rFonts w:ascii="Arial" w:hAnsi="Arial" w:cs="Arial"/>
        </w:rPr>
      </w:pPr>
      <w:r>
        <w:rPr>
          <w:rFonts w:ascii="Arial" w:hAnsi="Arial" w:cs="Arial"/>
        </w:rPr>
        <w:t>1.1. I</w:t>
      </w:r>
      <w:r w:rsidR="00331B15" w:rsidRPr="00331B15">
        <w:rPr>
          <w:rFonts w:ascii="Arial" w:hAnsi="Arial" w:cs="Arial"/>
        </w:rPr>
        <w:t>dentify:</w:t>
      </w:r>
    </w:p>
    <w:p w:rsidR="00331B15" w:rsidRPr="00331B15" w:rsidRDefault="00331B15" w:rsidP="00331B15">
      <w:pPr>
        <w:widowControl w:val="0"/>
        <w:autoSpaceDE w:val="0"/>
        <w:autoSpaceDN w:val="0"/>
        <w:adjustRightInd w:val="0"/>
        <w:ind w:left="1440" w:hanging="720"/>
        <w:rPr>
          <w:rFonts w:ascii="Arial" w:hAnsi="Arial" w:cs="Arial"/>
        </w:rPr>
      </w:pPr>
      <w:r w:rsidRPr="00331B15">
        <w:rPr>
          <w:rFonts w:ascii="Arial" w:hAnsi="Arial" w:cs="Arial"/>
        </w:rPr>
        <w:t>(a) 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31B15">
        <w:rPr>
          <w:rFonts w:ascii="Arial" w:hAnsi="Arial" w:cs="Arial"/>
        </w:rPr>
        <w:t>(1)</w:t>
      </w:r>
    </w:p>
    <w:p w:rsidR="00331B15" w:rsidRPr="00331B15" w:rsidRDefault="00331B15" w:rsidP="00331B15">
      <w:pPr>
        <w:widowControl w:val="0"/>
        <w:autoSpaceDE w:val="0"/>
        <w:autoSpaceDN w:val="0"/>
        <w:adjustRightInd w:val="0"/>
        <w:ind w:left="1440" w:hanging="720"/>
        <w:rPr>
          <w:rFonts w:ascii="Arial" w:hAnsi="Arial" w:cs="Arial"/>
        </w:rPr>
      </w:pPr>
      <w:r w:rsidRPr="00331B15">
        <w:rPr>
          <w:rFonts w:ascii="Arial" w:hAnsi="Arial" w:cs="Arial"/>
        </w:rPr>
        <w:t>(b) 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31B15">
        <w:rPr>
          <w:rFonts w:ascii="Arial" w:hAnsi="Arial" w:cs="Arial"/>
        </w:rPr>
        <w:t>(1)</w:t>
      </w:r>
    </w:p>
    <w:p w:rsidR="00331B15" w:rsidRPr="00331B15" w:rsidRDefault="00DD7FB4" w:rsidP="00331B15">
      <w:pPr>
        <w:widowControl w:val="0"/>
        <w:autoSpaceDE w:val="0"/>
        <w:autoSpaceDN w:val="0"/>
        <w:adjustRightInd w:val="0"/>
        <w:ind w:left="1440" w:hanging="720"/>
        <w:rPr>
          <w:rFonts w:ascii="Arial" w:hAnsi="Arial" w:cs="Arial"/>
        </w:rPr>
      </w:pPr>
      <w:r>
        <w:rPr>
          <w:rFonts w:ascii="Arial" w:hAnsi="Arial" w:cs="Arial"/>
        </w:rPr>
        <w:t>1</w:t>
      </w:r>
      <w:r w:rsidR="00331B15" w:rsidRPr="00331B15">
        <w:rPr>
          <w:rFonts w:ascii="Arial" w:hAnsi="Arial" w:cs="Arial"/>
        </w:rPr>
        <w:t>.2 Describe the role of the semi-circular canals in maintaining balance.</w:t>
      </w:r>
      <w:r>
        <w:rPr>
          <w:rFonts w:ascii="Arial" w:hAnsi="Arial" w:cs="Arial"/>
        </w:rPr>
        <w:t xml:space="preserve">     (5</w:t>
      </w:r>
      <w:r w:rsidR="00331B15" w:rsidRPr="00331B15">
        <w:rPr>
          <w:rFonts w:ascii="Arial" w:hAnsi="Arial" w:cs="Arial"/>
        </w:rPr>
        <w:t>)</w:t>
      </w:r>
    </w:p>
    <w:p w:rsidR="00331B15" w:rsidRPr="00331B15" w:rsidRDefault="00DD7FB4" w:rsidP="00331B15">
      <w:pPr>
        <w:widowControl w:val="0"/>
        <w:autoSpaceDE w:val="0"/>
        <w:autoSpaceDN w:val="0"/>
        <w:adjustRightInd w:val="0"/>
        <w:ind w:left="1440" w:hanging="720"/>
        <w:rPr>
          <w:rFonts w:ascii="Arial" w:hAnsi="Arial" w:cs="Arial"/>
        </w:rPr>
      </w:pPr>
      <w:r>
        <w:rPr>
          <w:rFonts w:ascii="Arial" w:hAnsi="Arial" w:cs="Arial"/>
        </w:rPr>
        <w:t>1</w:t>
      </w:r>
      <w:r w:rsidR="00331B15" w:rsidRPr="00331B15">
        <w:rPr>
          <w:rFonts w:ascii="Arial" w:hAnsi="Arial" w:cs="Arial"/>
        </w:rPr>
        <w:t>.3 Describe how an increased production of mucus in the nose and throat may lead to the bursting of part E.</w:t>
      </w:r>
      <w:r>
        <w:rPr>
          <w:rFonts w:ascii="Arial" w:hAnsi="Arial" w:cs="Arial"/>
        </w:rPr>
        <w:t xml:space="preserve">                                                      (3</w:t>
      </w:r>
      <w:r w:rsidR="00331B15" w:rsidRPr="00331B15">
        <w:rPr>
          <w:rFonts w:ascii="Arial" w:hAnsi="Arial" w:cs="Arial"/>
        </w:rPr>
        <w:t>)</w:t>
      </w:r>
    </w:p>
    <w:p w:rsidR="00331B15" w:rsidRPr="00331B15" w:rsidRDefault="00DD7FB4" w:rsidP="00331B15">
      <w:pPr>
        <w:widowControl w:val="0"/>
        <w:autoSpaceDE w:val="0"/>
        <w:autoSpaceDN w:val="0"/>
        <w:adjustRightInd w:val="0"/>
        <w:ind w:left="1440" w:hanging="720"/>
        <w:rPr>
          <w:rFonts w:ascii="Arial" w:hAnsi="Arial" w:cs="Arial"/>
        </w:rPr>
      </w:pPr>
      <w:r>
        <w:rPr>
          <w:rFonts w:ascii="Arial" w:hAnsi="Arial" w:cs="Arial"/>
        </w:rPr>
        <w:t>1</w:t>
      </w:r>
      <w:r w:rsidR="00331B15" w:rsidRPr="00331B15">
        <w:rPr>
          <w:rFonts w:ascii="Arial" w:hAnsi="Arial" w:cs="Arial"/>
        </w:rPr>
        <w:t>.4</w:t>
      </w:r>
      <w:r w:rsidRPr="00DD7FB4">
        <w:rPr>
          <w:rFonts w:ascii="Arial" w:hAnsi="Arial" w:cs="Arial"/>
        </w:rPr>
        <w:t xml:space="preserve"> </w:t>
      </w:r>
      <w:r w:rsidRPr="00331B15">
        <w:rPr>
          <w:rFonts w:ascii="Arial" w:hAnsi="Arial" w:cs="Arial"/>
        </w:rPr>
        <w:t>Explain why fusion of the structures at A may lead to hearing loss.</w:t>
      </w:r>
      <w:r>
        <w:rPr>
          <w:rFonts w:ascii="Arial" w:hAnsi="Arial" w:cs="Arial"/>
        </w:rPr>
        <w:t xml:space="preserve">        (2</w:t>
      </w:r>
      <w:r w:rsidR="00331B15" w:rsidRPr="00331B15">
        <w:rPr>
          <w:rFonts w:ascii="Arial" w:hAnsi="Arial" w:cs="Arial"/>
        </w:rPr>
        <w:t>)</w:t>
      </w:r>
    </w:p>
    <w:p w:rsidR="00331B15" w:rsidRPr="00331B15" w:rsidRDefault="00DD7FB4" w:rsidP="00DD7FB4">
      <w:pPr>
        <w:widowControl w:val="0"/>
        <w:autoSpaceDE w:val="0"/>
        <w:autoSpaceDN w:val="0"/>
        <w:adjustRightInd w:val="0"/>
        <w:ind w:left="1440" w:hanging="720"/>
        <w:rPr>
          <w:rFonts w:ascii="Arial" w:hAnsi="Arial" w:cs="Arial"/>
        </w:rPr>
      </w:pPr>
      <w:proofErr w:type="gramStart"/>
      <w:r>
        <w:rPr>
          <w:rFonts w:ascii="Arial" w:hAnsi="Arial" w:cs="Arial"/>
        </w:rPr>
        <w:t>1</w:t>
      </w:r>
      <w:r w:rsidR="00331B15" w:rsidRPr="00331B15">
        <w:rPr>
          <w:rFonts w:ascii="Arial" w:hAnsi="Arial" w:cs="Arial"/>
        </w:rPr>
        <w:t>.5</w:t>
      </w:r>
      <w:r>
        <w:rPr>
          <w:rFonts w:ascii="Arial" w:hAnsi="Arial" w:cs="Arial"/>
        </w:rPr>
        <w:t xml:space="preserve">  </w:t>
      </w:r>
      <w:r w:rsidRPr="00DD7FB4">
        <w:rPr>
          <w:rFonts w:ascii="Arial" w:hAnsi="Arial" w:cs="Arial"/>
        </w:rPr>
        <w:t>Which</w:t>
      </w:r>
      <w:proofErr w:type="gramEnd"/>
      <w:r w:rsidRPr="00DD7FB4">
        <w:rPr>
          <w:rFonts w:ascii="Arial" w:hAnsi="Arial" w:cs="Arial"/>
        </w:rPr>
        <w:t xml:space="preserve"> part of the brain will receive impulses from part C?</w:t>
      </w:r>
      <w:r>
        <w:rPr>
          <w:rFonts w:ascii="Arial" w:hAnsi="Arial" w:cs="Arial"/>
        </w:rPr>
        <w:t xml:space="preserve">                     (</w:t>
      </w:r>
      <w:r w:rsidRPr="00DD7FB4">
        <w:rPr>
          <w:rFonts w:ascii="Arial" w:hAnsi="Arial" w:cs="Arial"/>
        </w:rPr>
        <w:t>1)</w:t>
      </w:r>
    </w:p>
    <w:p w:rsidR="00331B15" w:rsidRDefault="00DD7FB4" w:rsidP="00331B15">
      <w:pPr>
        <w:widowControl w:val="0"/>
        <w:autoSpaceDE w:val="0"/>
        <w:autoSpaceDN w:val="0"/>
        <w:adjustRightInd w:val="0"/>
        <w:ind w:left="1440" w:hanging="720"/>
        <w:rPr>
          <w:rFonts w:ascii="Arial" w:hAnsi="Arial" w:cs="Arial"/>
        </w:rPr>
      </w:pPr>
      <w:r w:rsidRPr="00331B15">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331B15" w:rsidRPr="00331B15">
        <w:rPr>
          <w:rFonts w:ascii="Arial" w:hAnsi="Arial" w:cs="Arial"/>
        </w:rPr>
        <w:t>(13)</w:t>
      </w:r>
    </w:p>
    <w:p w:rsidR="00331B15" w:rsidRDefault="00331B15" w:rsidP="00266D23">
      <w:pPr>
        <w:widowControl w:val="0"/>
        <w:autoSpaceDE w:val="0"/>
        <w:autoSpaceDN w:val="0"/>
        <w:adjustRightInd w:val="0"/>
        <w:ind w:left="1440" w:hanging="720"/>
        <w:rPr>
          <w:rFonts w:ascii="Arial" w:hAnsi="Arial" w:cs="Arial"/>
        </w:rPr>
      </w:pPr>
    </w:p>
    <w:p w:rsidR="00331B15" w:rsidRDefault="00331B15" w:rsidP="00266D23">
      <w:pPr>
        <w:widowControl w:val="0"/>
        <w:autoSpaceDE w:val="0"/>
        <w:autoSpaceDN w:val="0"/>
        <w:adjustRightInd w:val="0"/>
        <w:ind w:left="1440" w:hanging="720"/>
        <w:rPr>
          <w:rFonts w:ascii="Arial" w:hAnsi="Arial" w:cs="Arial"/>
        </w:rPr>
      </w:pPr>
    </w:p>
    <w:p w:rsidR="00331B15" w:rsidRPr="004B3A38" w:rsidRDefault="00331B15" w:rsidP="00266D23">
      <w:pPr>
        <w:widowControl w:val="0"/>
        <w:autoSpaceDE w:val="0"/>
        <w:autoSpaceDN w:val="0"/>
        <w:adjustRightInd w:val="0"/>
        <w:ind w:left="1440" w:hanging="720"/>
        <w:rPr>
          <w:rFonts w:ascii="Arial" w:hAnsi="Arial" w:cs="Arial"/>
        </w:rPr>
      </w:pPr>
    </w:p>
    <w:p w:rsidR="00266D23" w:rsidRPr="004B3A38" w:rsidRDefault="00266D23" w:rsidP="00266D23">
      <w:pPr>
        <w:widowControl w:val="0"/>
        <w:autoSpaceDE w:val="0"/>
        <w:autoSpaceDN w:val="0"/>
        <w:adjustRightInd w:val="0"/>
        <w:rPr>
          <w:rFonts w:ascii="Arial" w:hAnsi="Arial" w:cs="Arial"/>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BE7AE7" w:rsidRDefault="00BE7AE7" w:rsidP="00215529">
      <w:pPr>
        <w:rPr>
          <w:rFonts w:ascii="Arial" w:hAnsi="Arial" w:cs="Arial"/>
          <w:b/>
        </w:rPr>
      </w:pPr>
    </w:p>
    <w:p w:rsidR="00215529" w:rsidRDefault="000C1D7B" w:rsidP="00215529">
      <w:pPr>
        <w:rPr>
          <w:rFonts w:ascii="Arial" w:hAnsi="Arial" w:cs="Arial"/>
          <w:b/>
          <w:i/>
          <w:sz w:val="20"/>
          <w:szCs w:val="20"/>
        </w:rPr>
      </w:pPr>
      <w:r>
        <w:rPr>
          <w:rFonts w:ascii="Arial" w:hAnsi="Arial" w:cs="Arial"/>
          <w:b/>
        </w:rPr>
        <w:t>QUESTION 2</w:t>
      </w:r>
      <w:r w:rsidR="00215529">
        <w:rPr>
          <w:rFonts w:ascii="Arial" w:hAnsi="Arial" w:cs="Arial"/>
          <w:b/>
        </w:rPr>
        <w:t>:</w:t>
      </w:r>
      <w:r w:rsidR="00215529">
        <w:rPr>
          <w:rFonts w:ascii="Arial" w:hAnsi="Arial" w:cs="Arial"/>
          <w:b/>
        </w:rPr>
        <w:tab/>
        <w:t xml:space="preserve">                                 </w:t>
      </w:r>
      <w:r w:rsidR="00215529">
        <w:rPr>
          <w:rFonts w:ascii="Arial" w:hAnsi="Arial" w:cs="Arial"/>
          <w:b/>
        </w:rPr>
        <w:tab/>
      </w:r>
      <w:r w:rsidR="00215529">
        <w:rPr>
          <w:rFonts w:ascii="Arial" w:hAnsi="Arial" w:cs="Arial"/>
          <w:b/>
        </w:rPr>
        <w:tab/>
      </w:r>
      <w:r w:rsidR="00215529">
        <w:rPr>
          <w:rFonts w:ascii="Arial" w:hAnsi="Arial" w:cs="Arial"/>
          <w:b/>
          <w:i/>
          <w:sz w:val="20"/>
          <w:szCs w:val="20"/>
        </w:rPr>
        <w:t>(Taken from DBE Feb/March 2016)</w:t>
      </w:r>
    </w:p>
    <w:p w:rsidR="00215529" w:rsidRDefault="00215529" w:rsidP="00215529">
      <w:pPr>
        <w:rPr>
          <w:rFonts w:ascii="Arial" w:hAnsi="Arial" w:cs="Arial"/>
        </w:rPr>
      </w:pPr>
      <w:r>
        <w:rPr>
          <w:rFonts w:ascii="Arial" w:hAnsi="Arial" w:cs="Arial"/>
        </w:rPr>
        <w:t>The diagram below represents a part of a human ear.</w:t>
      </w:r>
    </w:p>
    <w:p w:rsidR="00215529" w:rsidRDefault="00215529" w:rsidP="00215529">
      <w:pPr>
        <w:rPr>
          <w:rFonts w:ascii="Arial" w:hAnsi="Arial" w:cs="Arial"/>
        </w:rPr>
      </w:pPr>
    </w:p>
    <w:p w:rsidR="00215529" w:rsidRDefault="00215529" w:rsidP="00215529">
      <w:pPr>
        <w:rPr>
          <w:rFonts w:ascii="Arial" w:hAnsi="Arial" w:cs="Arial"/>
        </w:rPr>
      </w:pPr>
      <w:r>
        <w:rPr>
          <w:rFonts w:ascii="Arial" w:hAnsi="Arial" w:cs="Arial"/>
          <w:noProof/>
          <w:lang w:val="en-ZA" w:eastAsia="en-ZA"/>
        </w:rPr>
        <w:drawing>
          <wp:inline distT="0" distB="0" distL="0" distR="0" wp14:anchorId="7E62059B" wp14:editId="117E115C">
            <wp:extent cx="3969262" cy="22860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72307" cy="2287754"/>
                    </a:xfrm>
                    <a:prstGeom prst="rect">
                      <a:avLst/>
                    </a:prstGeom>
                    <a:noFill/>
                    <a:ln>
                      <a:noFill/>
                    </a:ln>
                  </pic:spPr>
                </pic:pic>
              </a:graphicData>
            </a:graphic>
          </wp:inline>
        </w:drawing>
      </w:r>
    </w:p>
    <w:p w:rsidR="00215529" w:rsidRPr="000771F6" w:rsidRDefault="001B0DA9" w:rsidP="00215529">
      <w:pPr>
        <w:rPr>
          <w:rFonts w:ascii="Arial" w:hAnsi="Arial" w:cs="Arial"/>
        </w:rPr>
      </w:pPr>
      <w:r>
        <w:rPr>
          <w:rFonts w:ascii="Arial" w:hAnsi="Arial" w:cs="Arial"/>
        </w:rPr>
        <w:t>2</w:t>
      </w:r>
      <w:r w:rsidR="00215529">
        <w:rPr>
          <w:rFonts w:ascii="Arial" w:hAnsi="Arial" w:cs="Arial"/>
        </w:rPr>
        <w:t>.1</w:t>
      </w:r>
      <w:r w:rsidR="00215529">
        <w:rPr>
          <w:rFonts w:ascii="Arial" w:hAnsi="Arial" w:cs="Arial"/>
        </w:rPr>
        <w:tab/>
      </w:r>
      <w:r w:rsidR="00215529" w:rsidRPr="000771F6">
        <w:rPr>
          <w:rFonts w:ascii="Arial" w:hAnsi="Arial" w:cs="Arial"/>
        </w:rPr>
        <w:t>Identify part:</w:t>
      </w:r>
      <w:r w:rsidR="00215529" w:rsidRPr="000771F6">
        <w:rPr>
          <w:rFonts w:ascii="Arial" w:hAnsi="Arial" w:cs="Arial"/>
        </w:rPr>
        <w:tab/>
      </w:r>
      <w:r w:rsidR="00215529" w:rsidRPr="000771F6">
        <w:rPr>
          <w:rFonts w:ascii="Arial" w:hAnsi="Arial" w:cs="Arial"/>
        </w:rPr>
        <w:tab/>
      </w:r>
    </w:p>
    <w:p w:rsidR="00215529" w:rsidRDefault="00215529" w:rsidP="00215529">
      <w:pPr>
        <w:rPr>
          <w:rFonts w:ascii="Arial" w:hAnsi="Arial" w:cs="Arial"/>
        </w:rPr>
      </w:pPr>
      <w:r>
        <w:rPr>
          <w:rFonts w:ascii="Arial" w:hAnsi="Arial" w:cs="Arial"/>
        </w:rPr>
        <w:tab/>
        <w:t>a)</w:t>
      </w:r>
      <w:r>
        <w:rPr>
          <w:rFonts w:ascii="Arial" w:hAnsi="Arial" w:cs="Arial"/>
        </w:rPr>
        <w:tab/>
        <w: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215529" w:rsidRPr="000771F6" w:rsidRDefault="00215529" w:rsidP="00215529">
      <w:pPr>
        <w:rPr>
          <w:rFonts w:ascii="Arial" w:hAnsi="Arial" w:cs="Arial"/>
        </w:rPr>
      </w:pPr>
      <w:r>
        <w:rPr>
          <w:rFonts w:ascii="Arial" w:hAnsi="Arial" w:cs="Arial"/>
        </w:rPr>
        <w:tab/>
        <w:t>b)</w:t>
      </w:r>
      <w:r>
        <w:rPr>
          <w:rFonts w:ascii="Arial" w:hAnsi="Arial" w:cs="Arial"/>
        </w:rPr>
        <w:tab/>
        <w:t>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215529" w:rsidRPr="000771F6" w:rsidRDefault="001B0DA9" w:rsidP="00215529">
      <w:pPr>
        <w:rPr>
          <w:rFonts w:ascii="Arial" w:hAnsi="Arial" w:cs="Arial"/>
        </w:rPr>
      </w:pPr>
      <w:r>
        <w:rPr>
          <w:rFonts w:ascii="Arial" w:hAnsi="Arial" w:cs="Arial"/>
        </w:rPr>
        <w:t>2</w:t>
      </w:r>
      <w:r w:rsidR="00215529">
        <w:rPr>
          <w:rFonts w:ascii="Arial" w:hAnsi="Arial" w:cs="Arial"/>
        </w:rPr>
        <w:t>.2</w:t>
      </w:r>
      <w:r w:rsidR="00215529" w:rsidRPr="000771F6">
        <w:rPr>
          <w:rFonts w:ascii="Arial" w:hAnsi="Arial" w:cs="Arial"/>
        </w:rPr>
        <w:tab/>
        <w:t>Name the receptors that are found in part B.</w:t>
      </w:r>
      <w:r w:rsidR="00215529">
        <w:rPr>
          <w:rFonts w:ascii="Arial" w:hAnsi="Arial" w:cs="Arial"/>
        </w:rPr>
        <w:tab/>
      </w:r>
      <w:r w:rsidR="00215529">
        <w:rPr>
          <w:rFonts w:ascii="Arial" w:hAnsi="Arial" w:cs="Arial"/>
        </w:rPr>
        <w:tab/>
      </w:r>
      <w:r w:rsidR="00215529">
        <w:rPr>
          <w:rFonts w:ascii="Arial" w:hAnsi="Arial" w:cs="Arial"/>
        </w:rPr>
        <w:tab/>
      </w:r>
      <w:r w:rsidR="00215529">
        <w:rPr>
          <w:rFonts w:ascii="Arial" w:hAnsi="Arial" w:cs="Arial"/>
        </w:rPr>
        <w:tab/>
      </w:r>
      <w:r w:rsidR="00215529">
        <w:rPr>
          <w:rFonts w:ascii="Arial" w:hAnsi="Arial" w:cs="Arial"/>
        </w:rPr>
        <w:tab/>
        <w:t>(1)</w:t>
      </w:r>
    </w:p>
    <w:p w:rsidR="00215529" w:rsidRPr="000771F6" w:rsidRDefault="001B0DA9" w:rsidP="00215529">
      <w:pPr>
        <w:rPr>
          <w:rFonts w:ascii="Arial" w:hAnsi="Arial" w:cs="Arial"/>
        </w:rPr>
      </w:pPr>
      <w:r>
        <w:rPr>
          <w:rFonts w:ascii="Arial" w:hAnsi="Arial" w:cs="Arial"/>
        </w:rPr>
        <w:t>2</w:t>
      </w:r>
      <w:r w:rsidR="00215529">
        <w:rPr>
          <w:rFonts w:ascii="Arial" w:hAnsi="Arial" w:cs="Arial"/>
        </w:rPr>
        <w:t>.3</w:t>
      </w:r>
      <w:r w:rsidR="00215529">
        <w:rPr>
          <w:rFonts w:ascii="Arial" w:hAnsi="Arial" w:cs="Arial"/>
        </w:rPr>
        <w:tab/>
      </w:r>
      <w:r w:rsidR="00215529" w:rsidRPr="000771F6">
        <w:rPr>
          <w:rFonts w:ascii="Arial" w:hAnsi="Arial" w:cs="Arial"/>
        </w:rPr>
        <w:t>Explain the consequ</w:t>
      </w:r>
      <w:r w:rsidR="00215529">
        <w:rPr>
          <w:rFonts w:ascii="Arial" w:hAnsi="Arial" w:cs="Arial"/>
        </w:rPr>
        <w:t xml:space="preserve">ence to the human body if: </w:t>
      </w:r>
      <w:r w:rsidR="00215529">
        <w:rPr>
          <w:rFonts w:ascii="Arial" w:hAnsi="Arial" w:cs="Arial"/>
        </w:rPr>
        <w:tab/>
      </w:r>
      <w:r w:rsidR="00215529">
        <w:rPr>
          <w:rFonts w:ascii="Arial" w:hAnsi="Arial" w:cs="Arial"/>
        </w:rPr>
        <w:tab/>
      </w:r>
    </w:p>
    <w:p w:rsidR="00215529" w:rsidRPr="000771F6" w:rsidRDefault="00215529" w:rsidP="00215529">
      <w:pPr>
        <w:ind w:firstLine="720"/>
        <w:rPr>
          <w:rFonts w:ascii="Arial" w:hAnsi="Arial" w:cs="Arial"/>
        </w:rPr>
      </w:pPr>
      <w:r>
        <w:rPr>
          <w:rFonts w:ascii="Arial" w:hAnsi="Arial" w:cs="Arial"/>
        </w:rPr>
        <w:t>a)</w:t>
      </w:r>
      <w:r>
        <w:rPr>
          <w:rFonts w:ascii="Arial" w:hAnsi="Arial" w:cs="Arial"/>
        </w:rPr>
        <w:tab/>
      </w:r>
      <w:r w:rsidRPr="000771F6">
        <w:rPr>
          <w:rFonts w:ascii="Arial" w:hAnsi="Arial" w:cs="Arial"/>
        </w:rPr>
        <w:t>Part C is damaged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71F6">
        <w:rPr>
          <w:rFonts w:ascii="Arial" w:hAnsi="Arial" w:cs="Arial"/>
        </w:rPr>
        <w:t>(2)</w:t>
      </w:r>
    </w:p>
    <w:p w:rsidR="00215529" w:rsidRPr="000771F6" w:rsidRDefault="00215529" w:rsidP="00215529">
      <w:pPr>
        <w:ind w:firstLine="720"/>
        <w:rPr>
          <w:rFonts w:ascii="Arial" w:hAnsi="Arial" w:cs="Arial"/>
        </w:rPr>
      </w:pPr>
      <w:r>
        <w:rPr>
          <w:rFonts w:ascii="Arial" w:hAnsi="Arial" w:cs="Arial"/>
        </w:rPr>
        <w:t>b)</w:t>
      </w:r>
      <w:r>
        <w:rPr>
          <w:rFonts w:ascii="Arial" w:hAnsi="Arial" w:cs="Arial"/>
        </w:rPr>
        <w:tab/>
      </w:r>
      <w:r w:rsidRPr="000771F6">
        <w:rPr>
          <w:rFonts w:ascii="Arial" w:hAnsi="Arial" w:cs="Arial"/>
        </w:rPr>
        <w:t>Part A becomes hardened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71F6">
        <w:rPr>
          <w:rFonts w:ascii="Arial" w:hAnsi="Arial" w:cs="Arial"/>
        </w:rPr>
        <w:t>(2)</w:t>
      </w:r>
    </w:p>
    <w:p w:rsidR="00215529" w:rsidRDefault="001B0DA9" w:rsidP="00215529">
      <w:pPr>
        <w:rPr>
          <w:rFonts w:ascii="Arial" w:hAnsi="Arial" w:cs="Arial"/>
        </w:rPr>
      </w:pPr>
      <w:r>
        <w:rPr>
          <w:rFonts w:ascii="Arial" w:hAnsi="Arial" w:cs="Arial"/>
        </w:rPr>
        <w:t>2</w:t>
      </w:r>
      <w:r w:rsidR="00215529">
        <w:rPr>
          <w:rFonts w:ascii="Arial" w:hAnsi="Arial" w:cs="Arial"/>
        </w:rPr>
        <w:t>.4</w:t>
      </w:r>
      <w:r w:rsidR="00215529" w:rsidRPr="000771F6">
        <w:rPr>
          <w:rFonts w:ascii="Arial" w:hAnsi="Arial" w:cs="Arial"/>
        </w:rPr>
        <w:tab/>
        <w:t xml:space="preserve">Explain why people with middle-ear infections are usually advised </w:t>
      </w:r>
    </w:p>
    <w:p w:rsidR="00215529" w:rsidRDefault="00215529" w:rsidP="00215529">
      <w:pPr>
        <w:ind w:firstLine="720"/>
        <w:rPr>
          <w:rFonts w:ascii="Arial" w:hAnsi="Arial" w:cs="Arial"/>
        </w:rPr>
      </w:pPr>
      <w:proofErr w:type="gramStart"/>
      <w:r w:rsidRPr="000771F6">
        <w:rPr>
          <w:rFonts w:ascii="Arial" w:hAnsi="Arial" w:cs="Arial"/>
        </w:rPr>
        <w:t>not</w:t>
      </w:r>
      <w:proofErr w:type="gramEnd"/>
      <w:r w:rsidRPr="000771F6">
        <w:rPr>
          <w:rFonts w:ascii="Arial" w:hAnsi="Arial" w:cs="Arial"/>
        </w:rPr>
        <w:t xml:space="preserve"> to travel by aeroplane.</w:t>
      </w:r>
      <w:r w:rsidRPr="000771F6">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71F6">
        <w:rPr>
          <w:rFonts w:ascii="Arial" w:hAnsi="Arial" w:cs="Arial"/>
        </w:rPr>
        <w:t>(4)</w:t>
      </w:r>
    </w:p>
    <w:p w:rsidR="00215529" w:rsidRPr="00AA35D6" w:rsidRDefault="00215529" w:rsidP="00215529">
      <w:pPr>
        <w:ind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[11]</w:t>
      </w:r>
    </w:p>
    <w:p w:rsidR="00BE7AE7" w:rsidRDefault="00BE7AE7" w:rsidP="00215529">
      <w:pPr>
        <w:rPr>
          <w:rFonts w:ascii="Arial" w:hAnsi="Arial" w:cs="Arial"/>
          <w:b/>
        </w:rPr>
      </w:pPr>
    </w:p>
    <w:p w:rsidR="00215529" w:rsidRPr="0058304A" w:rsidRDefault="00215529" w:rsidP="00215529">
      <w:pPr>
        <w:rPr>
          <w:rFonts w:ascii="Arial" w:hAnsi="Arial" w:cs="Arial"/>
          <w:b/>
          <w:i/>
        </w:rPr>
      </w:pPr>
      <w:r w:rsidRPr="0058304A">
        <w:rPr>
          <w:rFonts w:ascii="Arial" w:hAnsi="Arial" w:cs="Arial"/>
          <w:b/>
        </w:rPr>
        <w:t xml:space="preserve">QUESTION </w:t>
      </w:r>
      <w:r w:rsidR="001B0DA9">
        <w:rPr>
          <w:rFonts w:ascii="Arial" w:hAnsi="Arial" w:cs="Arial"/>
          <w:b/>
        </w:rPr>
        <w:t>3</w:t>
      </w:r>
      <w:r w:rsidRPr="0058304A">
        <w:rPr>
          <w:rFonts w:ascii="Arial" w:hAnsi="Arial" w:cs="Arial"/>
          <w:b/>
        </w:rPr>
        <w:t>:</w:t>
      </w:r>
      <w:r>
        <w:rPr>
          <w:rFonts w:ascii="Arial" w:hAnsi="Arial" w:cs="Arial"/>
          <w:b/>
        </w:rPr>
        <w:tab/>
        <w:t xml:space="preserve">                                           </w:t>
      </w:r>
      <w:r>
        <w:rPr>
          <w:rFonts w:ascii="Arial" w:hAnsi="Arial" w:cs="Arial"/>
          <w:b/>
        </w:rPr>
        <w:tab/>
      </w:r>
      <w:r>
        <w:rPr>
          <w:rFonts w:ascii="Arial" w:hAnsi="Arial" w:cs="Arial"/>
          <w:b/>
        </w:rPr>
        <w:tab/>
      </w:r>
      <w:r w:rsidRPr="0058304A">
        <w:rPr>
          <w:rFonts w:ascii="Arial" w:hAnsi="Arial" w:cs="Arial"/>
          <w:b/>
          <w:i/>
          <w:sz w:val="20"/>
          <w:szCs w:val="20"/>
        </w:rPr>
        <w:t>(Taken from DBE Nov 2015 P1)</w:t>
      </w:r>
    </w:p>
    <w:p w:rsidR="00215529" w:rsidRDefault="00215529" w:rsidP="00215529">
      <w:pPr>
        <w:rPr>
          <w:rFonts w:ascii="Arial" w:hAnsi="Arial" w:cs="Arial"/>
        </w:rPr>
      </w:pPr>
      <w:r>
        <w:rPr>
          <w:rFonts w:ascii="Arial" w:hAnsi="Arial" w:cs="Arial"/>
        </w:rPr>
        <w:t>Desc</w:t>
      </w:r>
      <w:r w:rsidRPr="0058304A">
        <w:rPr>
          <w:rFonts w:ascii="Arial" w:hAnsi="Arial" w:cs="Arial"/>
        </w:rPr>
        <w:t xml:space="preserve">ribe how the </w:t>
      </w:r>
      <w:proofErr w:type="spellStart"/>
      <w:r w:rsidRPr="0058304A">
        <w:rPr>
          <w:rFonts w:ascii="Arial" w:hAnsi="Arial" w:cs="Arial"/>
        </w:rPr>
        <w:t>sacculus</w:t>
      </w:r>
      <w:proofErr w:type="spellEnd"/>
      <w:r w:rsidRPr="0058304A">
        <w:rPr>
          <w:rFonts w:ascii="Arial" w:hAnsi="Arial" w:cs="Arial"/>
        </w:rPr>
        <w:t xml:space="preserve"> and </w:t>
      </w:r>
      <w:proofErr w:type="spellStart"/>
      <w:r w:rsidRPr="0058304A">
        <w:rPr>
          <w:rFonts w:ascii="Arial" w:hAnsi="Arial" w:cs="Arial"/>
        </w:rPr>
        <w:t>utriculus</w:t>
      </w:r>
      <w:proofErr w:type="spellEnd"/>
      <w:r w:rsidRPr="0058304A">
        <w:rPr>
          <w:rFonts w:ascii="Arial" w:hAnsi="Arial" w:cs="Arial"/>
        </w:rPr>
        <w:t xml:space="preserve"> in the human ear maintain balance </w:t>
      </w:r>
    </w:p>
    <w:p w:rsidR="00215529" w:rsidRDefault="00215529" w:rsidP="00215529">
      <w:pPr>
        <w:ind w:right="-347"/>
        <w:rPr>
          <w:rFonts w:ascii="Arial" w:hAnsi="Arial" w:cs="Arial"/>
        </w:rPr>
      </w:pPr>
      <w:proofErr w:type="gramStart"/>
      <w:r w:rsidRPr="0058304A">
        <w:rPr>
          <w:rFonts w:ascii="Arial" w:hAnsi="Arial" w:cs="Arial"/>
        </w:rPr>
        <w:t>in</w:t>
      </w:r>
      <w:proofErr w:type="gramEnd"/>
      <w:r w:rsidRPr="0058304A">
        <w:rPr>
          <w:rFonts w:ascii="Arial" w:hAnsi="Arial" w:cs="Arial"/>
        </w:rPr>
        <w:t xml:space="preserve"> the human body.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Pr="00007D77">
        <w:rPr>
          <w:rFonts w:ascii="Arial" w:hAnsi="Arial" w:cs="Arial"/>
          <w:b/>
        </w:rPr>
        <w:t>[5]</w:t>
      </w:r>
    </w:p>
    <w:p w:rsidR="00266D23" w:rsidRDefault="00266D23" w:rsidP="00266D23">
      <w:pPr>
        <w:rPr>
          <w:rFonts w:ascii="Arial" w:hAnsi="Arial" w:cs="Arial"/>
          <w:b/>
        </w:rPr>
      </w:pPr>
    </w:p>
    <w:p w:rsidR="009D06D7" w:rsidRDefault="009D06D7" w:rsidP="00266D23">
      <w:pPr>
        <w:rPr>
          <w:rFonts w:ascii="Arial" w:hAnsi="Arial" w:cs="Arial"/>
          <w:b/>
        </w:rPr>
      </w:pPr>
    </w:p>
    <w:p w:rsidR="009D06D7" w:rsidRDefault="009D06D7" w:rsidP="00266D23">
      <w:pPr>
        <w:rPr>
          <w:rFonts w:ascii="Arial" w:hAnsi="Arial" w:cs="Arial"/>
          <w:b/>
        </w:rPr>
      </w:pPr>
      <w:bookmarkStart w:id="6" w:name="_GoBack"/>
      <w:bookmarkEnd w:id="6"/>
    </w:p>
    <w:p w:rsidR="009D06D7" w:rsidRDefault="009D06D7" w:rsidP="00266D23">
      <w:pPr>
        <w:rPr>
          <w:rFonts w:ascii="Arial" w:hAnsi="Arial" w:cs="Arial"/>
          <w:b/>
        </w:rPr>
      </w:pPr>
    </w:p>
    <w:p w:rsidR="009D06D7" w:rsidRDefault="009D06D7" w:rsidP="00266D23">
      <w:pPr>
        <w:rPr>
          <w:rFonts w:ascii="Arial" w:hAnsi="Arial" w:cs="Arial"/>
          <w:b/>
        </w:rPr>
      </w:pPr>
    </w:p>
    <w:p w:rsidR="00DF3F6B" w:rsidRDefault="00DF3F6B" w:rsidP="00266D23">
      <w:pPr>
        <w:rPr>
          <w:rFonts w:ascii="Arial" w:hAnsi="Arial" w:cs="Arial"/>
          <w:b/>
        </w:rPr>
      </w:pPr>
    </w:p>
    <w:p w:rsidR="00DF3F6B" w:rsidRDefault="00DF3F6B" w:rsidP="00266D23">
      <w:pPr>
        <w:rPr>
          <w:rFonts w:ascii="Arial" w:hAnsi="Arial" w:cs="Arial"/>
          <w:b/>
        </w:rPr>
      </w:pPr>
    </w:p>
    <w:p w:rsidR="000F14DE" w:rsidRDefault="000F14DE" w:rsidP="006F0293">
      <w:pPr>
        <w:rPr>
          <w:rFonts w:ascii="Arial" w:hAnsi="Arial" w:cs="Arial"/>
        </w:rPr>
      </w:pPr>
      <w:r w:rsidRPr="000F14DE">
        <w:rPr>
          <w:rFonts w:ascii="Arial" w:hAnsi="Arial" w:cs="Arial"/>
          <w:noProof/>
          <w:lang w:val="en-ZA" w:eastAsia="en-ZA"/>
        </w:rPr>
        <mc:AlternateContent>
          <mc:Choice Requires="wps">
            <w:drawing>
              <wp:anchor distT="0" distB="0" distL="114300" distR="114300" simplePos="0" relativeHeight="251677696" behindDoc="0" locked="0" layoutInCell="1" allowOverlap="1" wp14:anchorId="2C6CA840" wp14:editId="5F7F7112">
                <wp:simplePos x="0" y="0"/>
                <wp:positionH relativeFrom="column">
                  <wp:posOffset>123825</wp:posOffset>
                </wp:positionH>
                <wp:positionV relativeFrom="paragraph">
                  <wp:posOffset>4120515</wp:posOffset>
                </wp:positionV>
                <wp:extent cx="276225" cy="1847850"/>
                <wp:effectExtent l="0" t="0" r="9525"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47850"/>
                        </a:xfrm>
                        <a:prstGeom prst="rect">
                          <a:avLst/>
                        </a:prstGeom>
                        <a:solidFill>
                          <a:srgbClr val="FFFFFF"/>
                        </a:solidFill>
                        <a:ln w="9525">
                          <a:noFill/>
                          <a:miter lim="800000"/>
                          <a:headEnd/>
                          <a:tailEnd/>
                        </a:ln>
                      </wps:spPr>
                      <wps:txbx>
                        <w:txbxContent>
                          <w:p w:rsidR="00BF20C4" w:rsidRDefault="00BF20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60" type="#_x0000_t202" style="position:absolute;margin-left:9.75pt;margin-top:324.45pt;width:21.75pt;height:1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" stroked="f">
                <v:textbox>
                  <w:txbxContent>
                    <w:p w:rsidR="006F25D8" w:rsidRDefault="006F25D8"/>
                  </w:txbxContent>
                </v:textbox>
              </v:shape>
            </w:pict>
          </mc:Fallback>
        </mc:AlternateContent>
      </w:r>
    </w:p>
    <w:sectPr w:rsidR="000F14DE" w:rsidSect="00BF615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91F" w:rsidRDefault="0077291F" w:rsidP="00E86C8C">
      <w:r>
        <w:separator/>
      </w:r>
    </w:p>
  </w:endnote>
  <w:endnote w:type="continuationSeparator" w:id="0">
    <w:p w:rsidR="0077291F" w:rsidRDefault="0077291F" w:rsidP="00E8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onotype Sort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Helvetica-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C4" w:rsidRDefault="00BF20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Gr.12 Life Sciences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B0DA9" w:rsidRPr="001B0DA9">
      <w:rPr>
        <w:rFonts w:asciiTheme="majorHAnsi" w:eastAsiaTheme="majorEastAsia" w:hAnsiTheme="majorHAnsi" w:cstheme="majorBidi"/>
        <w:noProof/>
      </w:rPr>
      <w:t>130</w:t>
    </w:r>
    <w:r>
      <w:rPr>
        <w:rFonts w:asciiTheme="majorHAnsi" w:eastAsiaTheme="majorEastAsia" w:hAnsiTheme="majorHAnsi" w:cstheme="majorBidi"/>
        <w:noProof/>
      </w:rPr>
      <w:fldChar w:fldCharType="end"/>
    </w:r>
  </w:p>
  <w:p w:rsidR="00BF20C4" w:rsidRDefault="00BF20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C4" w:rsidRDefault="00BF20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Gr.12 Life Sciences</w:t>
    </w:r>
    <w:r>
      <w:rPr>
        <w:rFonts w:asciiTheme="majorHAnsi" w:eastAsiaTheme="majorEastAsia" w:hAnsiTheme="majorHAnsi" w:cstheme="majorBidi"/>
      </w:rPr>
      <w:ptab w:relativeTo="margin" w:alignment="right" w:leader="none"/>
    </w:r>
  </w:p>
  <w:p w:rsidR="00BF20C4" w:rsidRDefault="00BF20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91F" w:rsidRDefault="0077291F" w:rsidP="00E86C8C">
      <w:r>
        <w:separator/>
      </w:r>
    </w:p>
  </w:footnote>
  <w:footnote w:type="continuationSeparator" w:id="0">
    <w:p w:rsidR="0077291F" w:rsidRDefault="0077291F" w:rsidP="00E86C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1227"/>
    <w:multiLevelType w:val="hybridMultilevel"/>
    <w:tmpl w:val="AA02B582"/>
    <w:lvl w:ilvl="0" w:tplc="04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1A2506B"/>
    <w:multiLevelType w:val="hybridMultilevel"/>
    <w:tmpl w:val="DD6AA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47682E"/>
    <w:multiLevelType w:val="hybridMultilevel"/>
    <w:tmpl w:val="0C8228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7A5CD8"/>
    <w:multiLevelType w:val="hybridMultilevel"/>
    <w:tmpl w:val="3B78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49D1C95"/>
    <w:multiLevelType w:val="hybridMultilevel"/>
    <w:tmpl w:val="5AB8B0A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7003BBB"/>
    <w:multiLevelType w:val="hybridMultilevel"/>
    <w:tmpl w:val="4E20B1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07917B2E"/>
    <w:multiLevelType w:val="hybridMultilevel"/>
    <w:tmpl w:val="E9003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9570106"/>
    <w:multiLevelType w:val="hybridMultilevel"/>
    <w:tmpl w:val="33CC7C3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D4254AF"/>
    <w:multiLevelType w:val="hybridMultilevel"/>
    <w:tmpl w:val="220EF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D6D37F5"/>
    <w:multiLevelType w:val="hybridMultilevel"/>
    <w:tmpl w:val="3AF89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0F3D4EBD"/>
    <w:multiLevelType w:val="hybridMultilevel"/>
    <w:tmpl w:val="BA2008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450D4E"/>
    <w:multiLevelType w:val="hybridMultilevel"/>
    <w:tmpl w:val="53901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264488"/>
    <w:multiLevelType w:val="hybridMultilevel"/>
    <w:tmpl w:val="23D046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141146B"/>
    <w:multiLevelType w:val="hybridMultilevel"/>
    <w:tmpl w:val="067CFCEE"/>
    <w:lvl w:ilvl="0" w:tplc="598480EA">
      <w:numFmt w:val="bullet"/>
      <w:lvlText w:val="-"/>
      <w:lvlJc w:val="left"/>
      <w:pPr>
        <w:ind w:left="1741" w:hanging="360"/>
      </w:pPr>
      <w:rPr>
        <w:rFonts w:ascii="Arial" w:eastAsia="Calibri" w:hAnsi="Arial" w:cs="Arial"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abstractNum w:abstractNumId="14">
    <w:nsid w:val="1165060E"/>
    <w:multiLevelType w:val="hybridMultilevel"/>
    <w:tmpl w:val="CE58C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AA5A62"/>
    <w:multiLevelType w:val="hybridMultilevel"/>
    <w:tmpl w:val="58DA077A"/>
    <w:lvl w:ilvl="0" w:tplc="598480EA">
      <w:numFmt w:val="bullet"/>
      <w:lvlText w:val="-"/>
      <w:lvlJc w:val="left"/>
      <w:pPr>
        <w:ind w:left="360" w:hanging="360"/>
      </w:pPr>
      <w:rPr>
        <w:rFonts w:ascii="Arial" w:eastAsia="Calibri"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32949AA"/>
    <w:multiLevelType w:val="hybridMultilevel"/>
    <w:tmpl w:val="7DA4A2BC"/>
    <w:lvl w:ilvl="0" w:tplc="70F4D99A">
      <w:start w:val="1"/>
      <w:numFmt w:val="bullet"/>
      <w:lvlText w:val=""/>
      <w:lvlJc w:val="left"/>
      <w:pPr>
        <w:tabs>
          <w:tab w:val="num" w:pos="363"/>
        </w:tabs>
        <w:ind w:left="363" w:hanging="363"/>
      </w:pPr>
      <w:rPr>
        <w:rFonts w:ascii="Symbol" w:hAnsi="Symbol" w:hint="default"/>
        <w:sz w:val="24"/>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7">
    <w:nsid w:val="152D1F65"/>
    <w:multiLevelType w:val="hybridMultilevel"/>
    <w:tmpl w:val="38848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E86D06"/>
    <w:multiLevelType w:val="hybridMultilevel"/>
    <w:tmpl w:val="AD24A9DE"/>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nsid w:val="17426776"/>
    <w:multiLevelType w:val="hybridMultilevel"/>
    <w:tmpl w:val="A4303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A01B4C"/>
    <w:multiLevelType w:val="hybridMultilevel"/>
    <w:tmpl w:val="082CE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90B60BF"/>
    <w:multiLevelType w:val="hybridMultilevel"/>
    <w:tmpl w:val="9BD603D2"/>
    <w:lvl w:ilvl="0" w:tplc="04090001">
      <w:start w:val="1"/>
      <w:numFmt w:val="bullet"/>
      <w:lvlText w:val=""/>
      <w:lvlJc w:val="left"/>
      <w:pPr>
        <w:tabs>
          <w:tab w:val="num" w:pos="772"/>
        </w:tabs>
        <w:ind w:left="772" w:hanging="360"/>
      </w:pPr>
      <w:rPr>
        <w:rFonts w:ascii="Symbol" w:hAnsi="Symbol" w:hint="default"/>
      </w:rPr>
    </w:lvl>
    <w:lvl w:ilvl="1" w:tplc="04090003" w:tentative="1">
      <w:start w:val="1"/>
      <w:numFmt w:val="bullet"/>
      <w:lvlText w:val="o"/>
      <w:lvlJc w:val="left"/>
      <w:pPr>
        <w:tabs>
          <w:tab w:val="num" w:pos="1432"/>
        </w:tabs>
        <w:ind w:left="1432" w:hanging="360"/>
      </w:pPr>
      <w:rPr>
        <w:rFonts w:ascii="Courier New" w:hAnsi="Courier New" w:hint="default"/>
      </w:rPr>
    </w:lvl>
    <w:lvl w:ilvl="2" w:tplc="04090005">
      <w:start w:val="1"/>
      <w:numFmt w:val="bullet"/>
      <w:lvlText w:val=""/>
      <w:lvlJc w:val="left"/>
      <w:pPr>
        <w:tabs>
          <w:tab w:val="num" w:pos="2152"/>
        </w:tabs>
        <w:ind w:left="2152" w:hanging="360"/>
      </w:pPr>
      <w:rPr>
        <w:rFonts w:ascii="Wingdings" w:hAnsi="Wingdings" w:hint="default"/>
      </w:rPr>
    </w:lvl>
    <w:lvl w:ilvl="3" w:tplc="04090001" w:tentative="1">
      <w:start w:val="1"/>
      <w:numFmt w:val="bullet"/>
      <w:lvlText w:val=""/>
      <w:lvlJc w:val="left"/>
      <w:pPr>
        <w:tabs>
          <w:tab w:val="num" w:pos="2872"/>
        </w:tabs>
        <w:ind w:left="2872" w:hanging="360"/>
      </w:pPr>
      <w:rPr>
        <w:rFonts w:ascii="Symbol" w:hAnsi="Symbol" w:hint="default"/>
      </w:rPr>
    </w:lvl>
    <w:lvl w:ilvl="4" w:tplc="04090003" w:tentative="1">
      <w:start w:val="1"/>
      <w:numFmt w:val="bullet"/>
      <w:lvlText w:val="o"/>
      <w:lvlJc w:val="left"/>
      <w:pPr>
        <w:tabs>
          <w:tab w:val="num" w:pos="3592"/>
        </w:tabs>
        <w:ind w:left="3592" w:hanging="360"/>
      </w:pPr>
      <w:rPr>
        <w:rFonts w:ascii="Courier New" w:hAnsi="Courier New" w:hint="default"/>
      </w:rPr>
    </w:lvl>
    <w:lvl w:ilvl="5" w:tplc="04090005" w:tentative="1">
      <w:start w:val="1"/>
      <w:numFmt w:val="bullet"/>
      <w:lvlText w:val=""/>
      <w:lvlJc w:val="left"/>
      <w:pPr>
        <w:tabs>
          <w:tab w:val="num" w:pos="4312"/>
        </w:tabs>
        <w:ind w:left="4312" w:hanging="360"/>
      </w:pPr>
      <w:rPr>
        <w:rFonts w:ascii="Wingdings" w:hAnsi="Wingdings" w:hint="default"/>
      </w:rPr>
    </w:lvl>
    <w:lvl w:ilvl="6" w:tplc="04090001" w:tentative="1">
      <w:start w:val="1"/>
      <w:numFmt w:val="bullet"/>
      <w:lvlText w:val=""/>
      <w:lvlJc w:val="left"/>
      <w:pPr>
        <w:tabs>
          <w:tab w:val="num" w:pos="5032"/>
        </w:tabs>
        <w:ind w:left="5032" w:hanging="360"/>
      </w:pPr>
      <w:rPr>
        <w:rFonts w:ascii="Symbol" w:hAnsi="Symbol" w:hint="default"/>
      </w:rPr>
    </w:lvl>
    <w:lvl w:ilvl="7" w:tplc="04090003" w:tentative="1">
      <w:start w:val="1"/>
      <w:numFmt w:val="bullet"/>
      <w:lvlText w:val="o"/>
      <w:lvlJc w:val="left"/>
      <w:pPr>
        <w:tabs>
          <w:tab w:val="num" w:pos="5752"/>
        </w:tabs>
        <w:ind w:left="5752" w:hanging="360"/>
      </w:pPr>
      <w:rPr>
        <w:rFonts w:ascii="Courier New" w:hAnsi="Courier New" w:hint="default"/>
      </w:rPr>
    </w:lvl>
    <w:lvl w:ilvl="8" w:tplc="04090005" w:tentative="1">
      <w:start w:val="1"/>
      <w:numFmt w:val="bullet"/>
      <w:lvlText w:val=""/>
      <w:lvlJc w:val="left"/>
      <w:pPr>
        <w:tabs>
          <w:tab w:val="num" w:pos="6472"/>
        </w:tabs>
        <w:ind w:left="6472" w:hanging="360"/>
      </w:pPr>
      <w:rPr>
        <w:rFonts w:ascii="Wingdings" w:hAnsi="Wingdings" w:hint="default"/>
      </w:rPr>
    </w:lvl>
  </w:abstractNum>
  <w:abstractNum w:abstractNumId="22">
    <w:nsid w:val="19661EBC"/>
    <w:multiLevelType w:val="hybridMultilevel"/>
    <w:tmpl w:val="AA4E200A"/>
    <w:lvl w:ilvl="0" w:tplc="04090001">
      <w:start w:val="1"/>
      <w:numFmt w:val="bullet"/>
      <w:lvlText w:val=""/>
      <w:lvlJc w:val="left"/>
      <w:pPr>
        <w:ind w:left="6780" w:hanging="360"/>
      </w:pPr>
      <w:rPr>
        <w:rFonts w:ascii="Symbol" w:hAnsi="Symbol" w:hint="default"/>
      </w:rPr>
    </w:lvl>
    <w:lvl w:ilvl="1" w:tplc="04090003" w:tentative="1">
      <w:start w:val="1"/>
      <w:numFmt w:val="bullet"/>
      <w:lvlText w:val="o"/>
      <w:lvlJc w:val="left"/>
      <w:pPr>
        <w:ind w:left="7500" w:hanging="360"/>
      </w:pPr>
      <w:rPr>
        <w:rFonts w:ascii="Courier New" w:hAnsi="Courier New" w:hint="default"/>
      </w:rPr>
    </w:lvl>
    <w:lvl w:ilvl="2" w:tplc="04090005" w:tentative="1">
      <w:start w:val="1"/>
      <w:numFmt w:val="bullet"/>
      <w:lvlText w:val=""/>
      <w:lvlJc w:val="left"/>
      <w:pPr>
        <w:ind w:left="8220" w:hanging="360"/>
      </w:pPr>
      <w:rPr>
        <w:rFonts w:ascii="Wingdings" w:hAnsi="Wingdings" w:hint="default"/>
      </w:rPr>
    </w:lvl>
    <w:lvl w:ilvl="3" w:tplc="04090001" w:tentative="1">
      <w:start w:val="1"/>
      <w:numFmt w:val="bullet"/>
      <w:lvlText w:val=""/>
      <w:lvlJc w:val="left"/>
      <w:pPr>
        <w:ind w:left="8940" w:hanging="360"/>
      </w:pPr>
      <w:rPr>
        <w:rFonts w:ascii="Symbol" w:hAnsi="Symbol" w:hint="default"/>
      </w:rPr>
    </w:lvl>
    <w:lvl w:ilvl="4" w:tplc="04090003" w:tentative="1">
      <w:start w:val="1"/>
      <w:numFmt w:val="bullet"/>
      <w:lvlText w:val="o"/>
      <w:lvlJc w:val="left"/>
      <w:pPr>
        <w:ind w:left="9660" w:hanging="360"/>
      </w:pPr>
      <w:rPr>
        <w:rFonts w:ascii="Courier New" w:hAnsi="Courier New" w:hint="default"/>
      </w:rPr>
    </w:lvl>
    <w:lvl w:ilvl="5" w:tplc="04090005" w:tentative="1">
      <w:start w:val="1"/>
      <w:numFmt w:val="bullet"/>
      <w:lvlText w:val=""/>
      <w:lvlJc w:val="left"/>
      <w:pPr>
        <w:ind w:left="10380" w:hanging="360"/>
      </w:pPr>
      <w:rPr>
        <w:rFonts w:ascii="Wingdings" w:hAnsi="Wingdings" w:hint="default"/>
      </w:rPr>
    </w:lvl>
    <w:lvl w:ilvl="6" w:tplc="04090001" w:tentative="1">
      <w:start w:val="1"/>
      <w:numFmt w:val="bullet"/>
      <w:lvlText w:val=""/>
      <w:lvlJc w:val="left"/>
      <w:pPr>
        <w:ind w:left="11100" w:hanging="360"/>
      </w:pPr>
      <w:rPr>
        <w:rFonts w:ascii="Symbol" w:hAnsi="Symbol" w:hint="default"/>
      </w:rPr>
    </w:lvl>
    <w:lvl w:ilvl="7" w:tplc="04090003" w:tentative="1">
      <w:start w:val="1"/>
      <w:numFmt w:val="bullet"/>
      <w:lvlText w:val="o"/>
      <w:lvlJc w:val="left"/>
      <w:pPr>
        <w:ind w:left="11820" w:hanging="360"/>
      </w:pPr>
      <w:rPr>
        <w:rFonts w:ascii="Courier New" w:hAnsi="Courier New" w:hint="default"/>
      </w:rPr>
    </w:lvl>
    <w:lvl w:ilvl="8" w:tplc="04090005" w:tentative="1">
      <w:start w:val="1"/>
      <w:numFmt w:val="bullet"/>
      <w:lvlText w:val=""/>
      <w:lvlJc w:val="left"/>
      <w:pPr>
        <w:ind w:left="12540" w:hanging="360"/>
      </w:pPr>
      <w:rPr>
        <w:rFonts w:ascii="Wingdings" w:hAnsi="Wingdings" w:hint="default"/>
      </w:rPr>
    </w:lvl>
  </w:abstractNum>
  <w:abstractNum w:abstractNumId="23">
    <w:nsid w:val="1C1F0178"/>
    <w:multiLevelType w:val="hybridMultilevel"/>
    <w:tmpl w:val="156AF00A"/>
    <w:lvl w:ilvl="0" w:tplc="598480E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F0A6FAC"/>
    <w:multiLevelType w:val="hybridMultilevel"/>
    <w:tmpl w:val="1584E05E"/>
    <w:lvl w:ilvl="0" w:tplc="04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221D5FBB"/>
    <w:multiLevelType w:val="multilevel"/>
    <w:tmpl w:val="AEAED02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229152B5"/>
    <w:multiLevelType w:val="hybridMultilevel"/>
    <w:tmpl w:val="22C09B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22F12F0E"/>
    <w:multiLevelType w:val="hybridMultilevel"/>
    <w:tmpl w:val="B4A84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23A22574"/>
    <w:multiLevelType w:val="hybridMultilevel"/>
    <w:tmpl w:val="51F6DD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25B018BC"/>
    <w:multiLevelType w:val="hybridMultilevel"/>
    <w:tmpl w:val="0D2EF6DE"/>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nsid w:val="26664C55"/>
    <w:multiLevelType w:val="hybridMultilevel"/>
    <w:tmpl w:val="489AAD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271C2519"/>
    <w:multiLevelType w:val="hybridMultilevel"/>
    <w:tmpl w:val="295873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28144FB2"/>
    <w:multiLevelType w:val="hybridMultilevel"/>
    <w:tmpl w:val="3056D7FA"/>
    <w:lvl w:ilvl="0" w:tplc="598480EA">
      <w:numFmt w:val="bullet"/>
      <w:lvlText w:val="-"/>
      <w:lvlJc w:val="left"/>
      <w:pPr>
        <w:ind w:left="360" w:hanging="360"/>
      </w:pPr>
      <w:rPr>
        <w:rFonts w:ascii="Arial" w:eastAsia="Calibri"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8A60FE7"/>
    <w:multiLevelType w:val="hybridMultilevel"/>
    <w:tmpl w:val="850E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116E64"/>
    <w:multiLevelType w:val="hybridMultilevel"/>
    <w:tmpl w:val="08B092BC"/>
    <w:lvl w:ilvl="0" w:tplc="B98E364C">
      <w:start w:val="1"/>
      <w:numFmt w:val="decimal"/>
      <w:lvlText w:val="%1."/>
      <w:lvlJc w:val="left"/>
      <w:pPr>
        <w:tabs>
          <w:tab w:val="num" w:pos="360"/>
        </w:tabs>
        <w:ind w:left="360" w:hanging="360"/>
      </w:pPr>
      <w:rPr>
        <w:rFonts w:ascii="Century Gothic" w:eastAsia="Times New Roman" w:hAnsi="Century Gothic" w:cs="Times New Roman" w:hint="default"/>
      </w:rPr>
    </w:lvl>
    <w:lvl w:ilvl="1" w:tplc="566A8CFE" w:tentative="1">
      <w:start w:val="1"/>
      <w:numFmt w:val="bullet"/>
      <w:lvlText w:val="n"/>
      <w:lvlJc w:val="left"/>
      <w:pPr>
        <w:tabs>
          <w:tab w:val="num" w:pos="1080"/>
        </w:tabs>
        <w:ind w:left="1080" w:hanging="360"/>
      </w:pPr>
      <w:rPr>
        <w:rFonts w:ascii="Monotype Sorts" w:hAnsi="Monotype Sorts" w:hint="default"/>
      </w:rPr>
    </w:lvl>
    <w:lvl w:ilvl="2" w:tplc="71F2E0BA" w:tentative="1">
      <w:start w:val="1"/>
      <w:numFmt w:val="bullet"/>
      <w:lvlText w:val="n"/>
      <w:lvlJc w:val="left"/>
      <w:pPr>
        <w:tabs>
          <w:tab w:val="num" w:pos="1800"/>
        </w:tabs>
        <w:ind w:left="1800" w:hanging="360"/>
      </w:pPr>
      <w:rPr>
        <w:rFonts w:ascii="Monotype Sorts" w:hAnsi="Monotype Sorts" w:hint="default"/>
      </w:rPr>
    </w:lvl>
    <w:lvl w:ilvl="3" w:tplc="BF1E6CE0" w:tentative="1">
      <w:start w:val="1"/>
      <w:numFmt w:val="bullet"/>
      <w:lvlText w:val="n"/>
      <w:lvlJc w:val="left"/>
      <w:pPr>
        <w:tabs>
          <w:tab w:val="num" w:pos="2520"/>
        </w:tabs>
        <w:ind w:left="2520" w:hanging="360"/>
      </w:pPr>
      <w:rPr>
        <w:rFonts w:ascii="Monotype Sorts" w:hAnsi="Monotype Sorts" w:hint="default"/>
      </w:rPr>
    </w:lvl>
    <w:lvl w:ilvl="4" w:tplc="4FECA15C" w:tentative="1">
      <w:start w:val="1"/>
      <w:numFmt w:val="bullet"/>
      <w:lvlText w:val="n"/>
      <w:lvlJc w:val="left"/>
      <w:pPr>
        <w:tabs>
          <w:tab w:val="num" w:pos="3240"/>
        </w:tabs>
        <w:ind w:left="3240" w:hanging="360"/>
      </w:pPr>
      <w:rPr>
        <w:rFonts w:ascii="Monotype Sorts" w:hAnsi="Monotype Sorts" w:hint="default"/>
      </w:rPr>
    </w:lvl>
    <w:lvl w:ilvl="5" w:tplc="BCC0AC5E" w:tentative="1">
      <w:start w:val="1"/>
      <w:numFmt w:val="bullet"/>
      <w:lvlText w:val="n"/>
      <w:lvlJc w:val="left"/>
      <w:pPr>
        <w:tabs>
          <w:tab w:val="num" w:pos="3960"/>
        </w:tabs>
        <w:ind w:left="3960" w:hanging="360"/>
      </w:pPr>
      <w:rPr>
        <w:rFonts w:ascii="Monotype Sorts" w:hAnsi="Monotype Sorts" w:hint="default"/>
      </w:rPr>
    </w:lvl>
    <w:lvl w:ilvl="6" w:tplc="07188380" w:tentative="1">
      <w:start w:val="1"/>
      <w:numFmt w:val="bullet"/>
      <w:lvlText w:val="n"/>
      <w:lvlJc w:val="left"/>
      <w:pPr>
        <w:tabs>
          <w:tab w:val="num" w:pos="4680"/>
        </w:tabs>
        <w:ind w:left="4680" w:hanging="360"/>
      </w:pPr>
      <w:rPr>
        <w:rFonts w:ascii="Monotype Sorts" w:hAnsi="Monotype Sorts" w:hint="default"/>
      </w:rPr>
    </w:lvl>
    <w:lvl w:ilvl="7" w:tplc="6688E0C2" w:tentative="1">
      <w:start w:val="1"/>
      <w:numFmt w:val="bullet"/>
      <w:lvlText w:val="n"/>
      <w:lvlJc w:val="left"/>
      <w:pPr>
        <w:tabs>
          <w:tab w:val="num" w:pos="5400"/>
        </w:tabs>
        <w:ind w:left="5400" w:hanging="360"/>
      </w:pPr>
      <w:rPr>
        <w:rFonts w:ascii="Monotype Sorts" w:hAnsi="Monotype Sorts" w:hint="default"/>
      </w:rPr>
    </w:lvl>
    <w:lvl w:ilvl="8" w:tplc="F1FE476E" w:tentative="1">
      <w:start w:val="1"/>
      <w:numFmt w:val="bullet"/>
      <w:lvlText w:val="n"/>
      <w:lvlJc w:val="left"/>
      <w:pPr>
        <w:tabs>
          <w:tab w:val="num" w:pos="6120"/>
        </w:tabs>
        <w:ind w:left="6120" w:hanging="360"/>
      </w:pPr>
      <w:rPr>
        <w:rFonts w:ascii="Monotype Sorts" w:hAnsi="Monotype Sorts" w:hint="default"/>
      </w:rPr>
    </w:lvl>
  </w:abstractNum>
  <w:abstractNum w:abstractNumId="35">
    <w:nsid w:val="2ED31477"/>
    <w:multiLevelType w:val="hybridMultilevel"/>
    <w:tmpl w:val="7DA4A2BC"/>
    <w:lvl w:ilvl="0" w:tplc="70F4D99A">
      <w:start w:val="1"/>
      <w:numFmt w:val="bullet"/>
      <w:lvlText w:val=""/>
      <w:lvlJc w:val="left"/>
      <w:pPr>
        <w:tabs>
          <w:tab w:val="num" w:pos="363"/>
        </w:tabs>
        <w:ind w:left="363" w:hanging="363"/>
      </w:pPr>
      <w:rPr>
        <w:rFonts w:ascii="Symbol" w:hAnsi="Symbol" w:hint="default"/>
        <w:sz w:val="24"/>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36">
    <w:nsid w:val="2FC54FDE"/>
    <w:multiLevelType w:val="hybridMultilevel"/>
    <w:tmpl w:val="9FF6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F175AA"/>
    <w:multiLevelType w:val="hybridMultilevel"/>
    <w:tmpl w:val="889C2EFA"/>
    <w:lvl w:ilvl="0" w:tplc="598480EA">
      <w:numFmt w:val="bullet"/>
      <w:lvlText w:val="-"/>
      <w:lvlJc w:val="left"/>
      <w:pPr>
        <w:ind w:left="450" w:hanging="360"/>
      </w:pPr>
      <w:rPr>
        <w:rFonts w:ascii="Arial" w:eastAsia="Calibri" w:hAnsi="Arial" w:cs="Aria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nsid w:val="310955DA"/>
    <w:multiLevelType w:val="multilevel"/>
    <w:tmpl w:val="7E64431C"/>
    <w:lvl w:ilvl="0">
      <w:start w:val="1"/>
      <w:numFmt w:val="decimal"/>
      <w:lvlText w:val="%1."/>
      <w:lvlJc w:val="left"/>
      <w:pPr>
        <w:ind w:left="810" w:hanging="360"/>
      </w:pPr>
      <w:rPr>
        <w:rFonts w:ascii="Arial" w:hAnsi="Arial" w:cs="Arial" w:hint="default"/>
      </w:rPr>
    </w:lvl>
    <w:lvl w:ilvl="1">
      <w:start w:val="3"/>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9">
    <w:nsid w:val="32163550"/>
    <w:multiLevelType w:val="hybridMultilevel"/>
    <w:tmpl w:val="23E8F2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nsid w:val="33B86714"/>
    <w:multiLevelType w:val="hybridMultilevel"/>
    <w:tmpl w:val="DBF613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33D35214"/>
    <w:multiLevelType w:val="hybridMultilevel"/>
    <w:tmpl w:val="18ACE1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345E310E"/>
    <w:multiLevelType w:val="hybridMultilevel"/>
    <w:tmpl w:val="388A5E54"/>
    <w:lvl w:ilvl="0" w:tplc="598480EA">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64C4FDB"/>
    <w:multiLevelType w:val="hybridMultilevel"/>
    <w:tmpl w:val="4CB2C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65F1009"/>
    <w:multiLevelType w:val="hybridMultilevel"/>
    <w:tmpl w:val="B9928A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nsid w:val="37172549"/>
    <w:multiLevelType w:val="hybridMultilevel"/>
    <w:tmpl w:val="F40E6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4E261E"/>
    <w:multiLevelType w:val="hybridMultilevel"/>
    <w:tmpl w:val="07F2288E"/>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nsid w:val="3BDA4FD9"/>
    <w:multiLevelType w:val="hybridMultilevel"/>
    <w:tmpl w:val="82905712"/>
    <w:lvl w:ilvl="0" w:tplc="4F96C260">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8">
    <w:nsid w:val="3C4C7883"/>
    <w:multiLevelType w:val="hybridMultilevel"/>
    <w:tmpl w:val="298C3BE4"/>
    <w:lvl w:ilvl="0" w:tplc="598480E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DF51B32"/>
    <w:multiLevelType w:val="hybridMultilevel"/>
    <w:tmpl w:val="8BBE9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nsid w:val="40BD44DC"/>
    <w:multiLevelType w:val="hybridMultilevel"/>
    <w:tmpl w:val="12AE0B6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1">
    <w:nsid w:val="40D72AF1"/>
    <w:multiLevelType w:val="hybridMultilevel"/>
    <w:tmpl w:val="482898F2"/>
    <w:lvl w:ilvl="0" w:tplc="5F3CEDEE">
      <w:start w:val="1"/>
      <w:numFmt w:val="bullet"/>
      <w:lvlRestart w:val="0"/>
      <w:lvlText w:val=""/>
      <w:lvlJc w:val="left"/>
      <w:pPr>
        <w:tabs>
          <w:tab w:val="num" w:pos="363"/>
        </w:tabs>
        <w:ind w:left="363" w:hanging="363"/>
      </w:pPr>
      <w:rPr>
        <w:rFonts w:ascii="Symbol" w:hAnsi="Symbol" w:hint="default"/>
        <w:caps w:val="0"/>
        <w:strike w:val="0"/>
        <w:dstrike w:val="0"/>
        <w:vanish w:val="0"/>
        <w:sz w:val="24"/>
        <w:vertAlign w:val="baseline"/>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52">
    <w:nsid w:val="411E4D5C"/>
    <w:multiLevelType w:val="hybridMultilevel"/>
    <w:tmpl w:val="B18611B2"/>
    <w:lvl w:ilvl="0" w:tplc="40627170">
      <w:start w:val="1"/>
      <w:numFmt w:val="bullet"/>
      <w:lvlText w:val=""/>
      <w:lvlJc w:val="left"/>
      <w:pPr>
        <w:tabs>
          <w:tab w:val="num" w:pos="1050"/>
        </w:tabs>
        <w:ind w:left="1050" w:hanging="360"/>
      </w:pPr>
      <w:rPr>
        <w:rFonts w:ascii="Wingdings 2" w:hAnsi="Wingdings 2" w:hint="default"/>
        <w:color w:val="auto"/>
      </w:rPr>
    </w:lvl>
    <w:lvl w:ilvl="1" w:tplc="F6B084B0">
      <w:start w:val="1"/>
      <w:numFmt w:val="bullet"/>
      <w:lvlText w:val=""/>
      <w:lvlJc w:val="left"/>
      <w:pPr>
        <w:tabs>
          <w:tab w:val="num" w:pos="2133"/>
        </w:tabs>
        <w:ind w:left="2133" w:hanging="363"/>
      </w:pPr>
      <w:rPr>
        <w:rFonts w:ascii="Wingdings 2" w:hAnsi="Wingdings 2" w:hint="default"/>
      </w:rPr>
    </w:lvl>
    <w:lvl w:ilvl="2" w:tplc="04090005" w:tentative="1">
      <w:start w:val="1"/>
      <w:numFmt w:val="bullet"/>
      <w:lvlText w:val=""/>
      <w:lvlJc w:val="left"/>
      <w:pPr>
        <w:tabs>
          <w:tab w:val="num" w:pos="2850"/>
        </w:tabs>
        <w:ind w:left="2850" w:hanging="360"/>
      </w:pPr>
      <w:rPr>
        <w:rFonts w:ascii="Wingdings" w:hAnsi="Wingdings" w:hint="default"/>
      </w:rPr>
    </w:lvl>
    <w:lvl w:ilvl="3" w:tplc="04090001" w:tentative="1">
      <w:start w:val="1"/>
      <w:numFmt w:val="bullet"/>
      <w:lvlText w:val=""/>
      <w:lvlJc w:val="left"/>
      <w:pPr>
        <w:tabs>
          <w:tab w:val="num" w:pos="3570"/>
        </w:tabs>
        <w:ind w:left="3570" w:hanging="360"/>
      </w:pPr>
      <w:rPr>
        <w:rFonts w:ascii="Symbol" w:hAnsi="Symbol" w:hint="default"/>
      </w:rPr>
    </w:lvl>
    <w:lvl w:ilvl="4" w:tplc="04090003" w:tentative="1">
      <w:start w:val="1"/>
      <w:numFmt w:val="bullet"/>
      <w:lvlText w:val="o"/>
      <w:lvlJc w:val="left"/>
      <w:pPr>
        <w:tabs>
          <w:tab w:val="num" w:pos="4290"/>
        </w:tabs>
        <w:ind w:left="4290" w:hanging="360"/>
      </w:pPr>
      <w:rPr>
        <w:rFonts w:ascii="Courier New" w:hAnsi="Courier New" w:hint="default"/>
      </w:rPr>
    </w:lvl>
    <w:lvl w:ilvl="5" w:tplc="04090005" w:tentative="1">
      <w:start w:val="1"/>
      <w:numFmt w:val="bullet"/>
      <w:lvlText w:val=""/>
      <w:lvlJc w:val="left"/>
      <w:pPr>
        <w:tabs>
          <w:tab w:val="num" w:pos="5010"/>
        </w:tabs>
        <w:ind w:left="5010" w:hanging="360"/>
      </w:pPr>
      <w:rPr>
        <w:rFonts w:ascii="Wingdings" w:hAnsi="Wingdings" w:hint="default"/>
      </w:rPr>
    </w:lvl>
    <w:lvl w:ilvl="6" w:tplc="04090001" w:tentative="1">
      <w:start w:val="1"/>
      <w:numFmt w:val="bullet"/>
      <w:lvlText w:val=""/>
      <w:lvlJc w:val="left"/>
      <w:pPr>
        <w:tabs>
          <w:tab w:val="num" w:pos="5730"/>
        </w:tabs>
        <w:ind w:left="5730" w:hanging="360"/>
      </w:pPr>
      <w:rPr>
        <w:rFonts w:ascii="Symbol" w:hAnsi="Symbol" w:hint="default"/>
      </w:rPr>
    </w:lvl>
    <w:lvl w:ilvl="7" w:tplc="04090003" w:tentative="1">
      <w:start w:val="1"/>
      <w:numFmt w:val="bullet"/>
      <w:lvlText w:val="o"/>
      <w:lvlJc w:val="left"/>
      <w:pPr>
        <w:tabs>
          <w:tab w:val="num" w:pos="6450"/>
        </w:tabs>
        <w:ind w:left="6450" w:hanging="360"/>
      </w:pPr>
      <w:rPr>
        <w:rFonts w:ascii="Courier New" w:hAnsi="Courier New" w:hint="default"/>
      </w:rPr>
    </w:lvl>
    <w:lvl w:ilvl="8" w:tplc="04090005" w:tentative="1">
      <w:start w:val="1"/>
      <w:numFmt w:val="bullet"/>
      <w:lvlText w:val=""/>
      <w:lvlJc w:val="left"/>
      <w:pPr>
        <w:tabs>
          <w:tab w:val="num" w:pos="7170"/>
        </w:tabs>
        <w:ind w:left="7170" w:hanging="360"/>
      </w:pPr>
      <w:rPr>
        <w:rFonts w:ascii="Wingdings" w:hAnsi="Wingdings" w:hint="default"/>
      </w:rPr>
    </w:lvl>
  </w:abstractNum>
  <w:abstractNum w:abstractNumId="53">
    <w:nsid w:val="419A0236"/>
    <w:multiLevelType w:val="hybridMultilevel"/>
    <w:tmpl w:val="E69ECC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42322CED"/>
    <w:multiLevelType w:val="hybridMultilevel"/>
    <w:tmpl w:val="57886B34"/>
    <w:lvl w:ilvl="0" w:tplc="598480E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3333046"/>
    <w:multiLevelType w:val="hybridMultilevel"/>
    <w:tmpl w:val="C310C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5690B8D"/>
    <w:multiLevelType w:val="hybridMultilevel"/>
    <w:tmpl w:val="6888B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46AB5FA8"/>
    <w:multiLevelType w:val="hybridMultilevel"/>
    <w:tmpl w:val="066840F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8">
    <w:nsid w:val="47B23752"/>
    <w:multiLevelType w:val="hybridMultilevel"/>
    <w:tmpl w:val="22206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7D629AC"/>
    <w:multiLevelType w:val="hybridMultilevel"/>
    <w:tmpl w:val="B194F6E6"/>
    <w:lvl w:ilvl="0" w:tplc="C804C09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4C0775DC"/>
    <w:multiLevelType w:val="hybridMultilevel"/>
    <w:tmpl w:val="AF3AC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D310B04"/>
    <w:multiLevelType w:val="hybridMultilevel"/>
    <w:tmpl w:val="E6447BC2"/>
    <w:lvl w:ilvl="0" w:tplc="70F4D99A">
      <w:start w:val="1"/>
      <w:numFmt w:val="bullet"/>
      <w:lvlText w:val=""/>
      <w:lvlJc w:val="left"/>
      <w:pPr>
        <w:tabs>
          <w:tab w:val="num" w:pos="363"/>
        </w:tabs>
        <w:ind w:left="363" w:hanging="363"/>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FE842FC"/>
    <w:multiLevelType w:val="hybridMultilevel"/>
    <w:tmpl w:val="E05A7E9A"/>
    <w:lvl w:ilvl="0" w:tplc="70F4D99A">
      <w:start w:val="1"/>
      <w:numFmt w:val="bullet"/>
      <w:lvlRestart w:val="0"/>
      <w:lvlText w:val=""/>
      <w:lvlJc w:val="left"/>
      <w:pPr>
        <w:tabs>
          <w:tab w:val="num" w:pos="363"/>
        </w:tabs>
        <w:ind w:left="363" w:hanging="363"/>
      </w:pPr>
      <w:rPr>
        <w:rFonts w:ascii="Symbol" w:hAnsi="Symbol" w:hint="default"/>
        <w:sz w:val="24"/>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63">
    <w:nsid w:val="518510B8"/>
    <w:multiLevelType w:val="hybridMultilevel"/>
    <w:tmpl w:val="20501E1A"/>
    <w:lvl w:ilvl="0" w:tplc="04090001">
      <w:start w:val="1"/>
      <w:numFmt w:val="bullet"/>
      <w:lvlText w:val=""/>
      <w:lvlJc w:val="left"/>
      <w:pPr>
        <w:tabs>
          <w:tab w:val="num" w:pos="-120"/>
        </w:tabs>
        <w:ind w:left="-120" w:hanging="360"/>
      </w:pPr>
      <w:rPr>
        <w:rFonts w:ascii="Symbol" w:hAnsi="Symbol" w:hint="default"/>
      </w:rPr>
    </w:lvl>
    <w:lvl w:ilvl="1" w:tplc="04090003" w:tentative="1">
      <w:start w:val="1"/>
      <w:numFmt w:val="bullet"/>
      <w:lvlText w:val="o"/>
      <w:lvlJc w:val="left"/>
      <w:pPr>
        <w:tabs>
          <w:tab w:val="num" w:pos="600"/>
        </w:tabs>
        <w:ind w:left="600" w:hanging="360"/>
      </w:pPr>
      <w:rPr>
        <w:rFonts w:ascii="Courier New" w:hAnsi="Courier New" w:cs="Courier New" w:hint="default"/>
      </w:rPr>
    </w:lvl>
    <w:lvl w:ilvl="2" w:tplc="04090005" w:tentative="1">
      <w:start w:val="1"/>
      <w:numFmt w:val="bullet"/>
      <w:lvlText w:val=""/>
      <w:lvlJc w:val="left"/>
      <w:pPr>
        <w:tabs>
          <w:tab w:val="num" w:pos="1320"/>
        </w:tabs>
        <w:ind w:left="1320" w:hanging="360"/>
      </w:pPr>
      <w:rPr>
        <w:rFonts w:ascii="Wingdings" w:hAnsi="Wingdings" w:hint="default"/>
      </w:rPr>
    </w:lvl>
    <w:lvl w:ilvl="3" w:tplc="04090001" w:tentative="1">
      <w:start w:val="1"/>
      <w:numFmt w:val="bullet"/>
      <w:lvlText w:val=""/>
      <w:lvlJc w:val="left"/>
      <w:pPr>
        <w:tabs>
          <w:tab w:val="num" w:pos="2040"/>
        </w:tabs>
        <w:ind w:left="2040" w:hanging="360"/>
      </w:pPr>
      <w:rPr>
        <w:rFonts w:ascii="Symbol" w:hAnsi="Symbol" w:hint="default"/>
      </w:rPr>
    </w:lvl>
    <w:lvl w:ilvl="4" w:tplc="04090003" w:tentative="1">
      <w:start w:val="1"/>
      <w:numFmt w:val="bullet"/>
      <w:lvlText w:val="o"/>
      <w:lvlJc w:val="left"/>
      <w:pPr>
        <w:tabs>
          <w:tab w:val="num" w:pos="2760"/>
        </w:tabs>
        <w:ind w:left="2760" w:hanging="360"/>
      </w:pPr>
      <w:rPr>
        <w:rFonts w:ascii="Courier New" w:hAnsi="Courier New" w:cs="Courier New" w:hint="default"/>
      </w:rPr>
    </w:lvl>
    <w:lvl w:ilvl="5" w:tplc="04090005" w:tentative="1">
      <w:start w:val="1"/>
      <w:numFmt w:val="bullet"/>
      <w:lvlText w:val=""/>
      <w:lvlJc w:val="left"/>
      <w:pPr>
        <w:tabs>
          <w:tab w:val="num" w:pos="3480"/>
        </w:tabs>
        <w:ind w:left="3480" w:hanging="360"/>
      </w:pPr>
      <w:rPr>
        <w:rFonts w:ascii="Wingdings" w:hAnsi="Wingdings" w:hint="default"/>
      </w:rPr>
    </w:lvl>
    <w:lvl w:ilvl="6" w:tplc="04090001" w:tentative="1">
      <w:start w:val="1"/>
      <w:numFmt w:val="bullet"/>
      <w:lvlText w:val=""/>
      <w:lvlJc w:val="left"/>
      <w:pPr>
        <w:tabs>
          <w:tab w:val="num" w:pos="4200"/>
        </w:tabs>
        <w:ind w:left="4200" w:hanging="360"/>
      </w:pPr>
      <w:rPr>
        <w:rFonts w:ascii="Symbol" w:hAnsi="Symbol" w:hint="default"/>
      </w:rPr>
    </w:lvl>
    <w:lvl w:ilvl="7" w:tplc="04090003" w:tentative="1">
      <w:start w:val="1"/>
      <w:numFmt w:val="bullet"/>
      <w:lvlText w:val="o"/>
      <w:lvlJc w:val="left"/>
      <w:pPr>
        <w:tabs>
          <w:tab w:val="num" w:pos="4920"/>
        </w:tabs>
        <w:ind w:left="4920" w:hanging="360"/>
      </w:pPr>
      <w:rPr>
        <w:rFonts w:ascii="Courier New" w:hAnsi="Courier New" w:cs="Courier New" w:hint="default"/>
      </w:rPr>
    </w:lvl>
    <w:lvl w:ilvl="8" w:tplc="04090005" w:tentative="1">
      <w:start w:val="1"/>
      <w:numFmt w:val="bullet"/>
      <w:lvlText w:val=""/>
      <w:lvlJc w:val="left"/>
      <w:pPr>
        <w:tabs>
          <w:tab w:val="num" w:pos="5640"/>
        </w:tabs>
        <w:ind w:left="5640" w:hanging="360"/>
      </w:pPr>
      <w:rPr>
        <w:rFonts w:ascii="Wingdings" w:hAnsi="Wingdings" w:hint="default"/>
      </w:rPr>
    </w:lvl>
  </w:abstractNum>
  <w:abstractNum w:abstractNumId="64">
    <w:nsid w:val="552F2CC3"/>
    <w:multiLevelType w:val="hybridMultilevel"/>
    <w:tmpl w:val="5D24A484"/>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65">
    <w:nsid w:val="55B7199A"/>
    <w:multiLevelType w:val="hybridMultilevel"/>
    <w:tmpl w:val="C4580E2C"/>
    <w:lvl w:ilvl="0" w:tplc="062052B0">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930"/>
        </w:tabs>
        <w:ind w:left="930" w:hanging="360"/>
      </w:pPr>
      <w:rPr>
        <w:rFonts w:ascii="Courier New" w:hAnsi="Courier New" w:hint="default"/>
      </w:rPr>
    </w:lvl>
    <w:lvl w:ilvl="2" w:tplc="AF2CB516">
      <w:numFmt w:val="bullet"/>
      <w:lvlText w:val="-"/>
      <w:lvlJc w:val="left"/>
      <w:pPr>
        <w:tabs>
          <w:tab w:val="num" w:pos="1650"/>
        </w:tabs>
        <w:ind w:left="1650" w:hanging="360"/>
      </w:pPr>
      <w:rPr>
        <w:rFonts w:ascii="Arial" w:eastAsia="Times New Roman" w:hAnsi="Arial" w:cs="Arial"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66">
    <w:nsid w:val="58A9200D"/>
    <w:multiLevelType w:val="hybridMultilevel"/>
    <w:tmpl w:val="8A92937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7">
    <w:nsid w:val="58AD20F6"/>
    <w:multiLevelType w:val="multilevel"/>
    <w:tmpl w:val="A8FEC3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nsid w:val="595C7847"/>
    <w:multiLevelType w:val="hybridMultilevel"/>
    <w:tmpl w:val="32E83C6C"/>
    <w:lvl w:ilvl="0" w:tplc="598480EA">
      <w:numFmt w:val="bullet"/>
      <w:lvlText w:val="-"/>
      <w:lvlJc w:val="left"/>
      <w:pPr>
        <w:ind w:left="360" w:hanging="360"/>
      </w:pPr>
      <w:rPr>
        <w:rFonts w:ascii="Arial" w:eastAsia="Calibri" w:hAnsi="Arial" w:cs="Aria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9">
    <w:nsid w:val="5AEE35C3"/>
    <w:multiLevelType w:val="multilevel"/>
    <w:tmpl w:val="99B8AD9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5E065FB3"/>
    <w:multiLevelType w:val="hybridMultilevel"/>
    <w:tmpl w:val="350A3AA2"/>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1">
    <w:nsid w:val="5E1A4590"/>
    <w:multiLevelType w:val="hybridMultilevel"/>
    <w:tmpl w:val="4E80E060"/>
    <w:lvl w:ilvl="0" w:tplc="D93434A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E70359B"/>
    <w:multiLevelType w:val="hybridMultilevel"/>
    <w:tmpl w:val="93FC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0F1432B"/>
    <w:multiLevelType w:val="multilevel"/>
    <w:tmpl w:val="21007A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13A2C58"/>
    <w:multiLevelType w:val="hybridMultilevel"/>
    <w:tmpl w:val="AF68CD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5">
    <w:nsid w:val="61636B93"/>
    <w:multiLevelType w:val="hybridMultilevel"/>
    <w:tmpl w:val="04080842"/>
    <w:lvl w:ilvl="0" w:tplc="E4FE6884">
      <w:numFmt w:val="bullet"/>
      <w:lvlText w:val="-"/>
      <w:lvlJc w:val="left"/>
      <w:pPr>
        <w:ind w:left="720" w:hanging="360"/>
      </w:pPr>
      <w:rPr>
        <w:rFonts w:ascii="Arial" w:eastAsia="MS Mincho"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62D128E8"/>
    <w:multiLevelType w:val="hybridMultilevel"/>
    <w:tmpl w:val="76CAA8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7">
    <w:nsid w:val="63A341BC"/>
    <w:multiLevelType w:val="hybridMultilevel"/>
    <w:tmpl w:val="197894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8">
    <w:nsid w:val="63C37342"/>
    <w:multiLevelType w:val="hybridMultilevel"/>
    <w:tmpl w:val="951E2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91064A3"/>
    <w:multiLevelType w:val="hybridMultilevel"/>
    <w:tmpl w:val="FBB62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9162E47"/>
    <w:multiLevelType w:val="multilevel"/>
    <w:tmpl w:val="BAF82E28"/>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nsid w:val="6CEC743E"/>
    <w:multiLevelType w:val="hybridMultilevel"/>
    <w:tmpl w:val="B9685218"/>
    <w:lvl w:ilvl="0" w:tplc="3E244BC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CFD0688"/>
    <w:multiLevelType w:val="hybridMultilevel"/>
    <w:tmpl w:val="DDEC53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3">
    <w:nsid w:val="6E2972EC"/>
    <w:multiLevelType w:val="hybridMultilevel"/>
    <w:tmpl w:val="3386E3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nsid w:val="6F3805DC"/>
    <w:multiLevelType w:val="hybridMultilevel"/>
    <w:tmpl w:val="3E14EE6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5">
    <w:nsid w:val="6F7363F6"/>
    <w:multiLevelType w:val="hybridMultilevel"/>
    <w:tmpl w:val="5E76396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0E25137"/>
    <w:multiLevelType w:val="hybridMultilevel"/>
    <w:tmpl w:val="3612A86C"/>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7">
    <w:nsid w:val="712B5C65"/>
    <w:multiLevelType w:val="hybridMultilevel"/>
    <w:tmpl w:val="B4FA582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8">
    <w:nsid w:val="72AE4541"/>
    <w:multiLevelType w:val="hybridMultilevel"/>
    <w:tmpl w:val="14660712"/>
    <w:lvl w:ilvl="0" w:tplc="598480E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61D04F7"/>
    <w:multiLevelType w:val="hybridMultilevel"/>
    <w:tmpl w:val="74B85B84"/>
    <w:lvl w:ilvl="0" w:tplc="4D902538">
      <w:start w:val="1"/>
      <w:numFmt w:val="bullet"/>
      <w:lvlText w:val="•"/>
      <w:lvlJc w:val="left"/>
      <w:pPr>
        <w:tabs>
          <w:tab w:val="num" w:pos="360"/>
        </w:tabs>
        <w:ind w:left="360" w:hanging="360"/>
      </w:pPr>
      <w:rPr>
        <w:rFonts w:ascii="Georgia" w:hAnsi="Georgia" w:hint="default"/>
      </w:rPr>
    </w:lvl>
    <w:lvl w:ilvl="1" w:tplc="6150AF22" w:tentative="1">
      <w:start w:val="1"/>
      <w:numFmt w:val="bullet"/>
      <w:lvlText w:val="•"/>
      <w:lvlJc w:val="left"/>
      <w:pPr>
        <w:tabs>
          <w:tab w:val="num" w:pos="1080"/>
        </w:tabs>
        <w:ind w:left="1080" w:hanging="360"/>
      </w:pPr>
      <w:rPr>
        <w:rFonts w:ascii="Georgia" w:hAnsi="Georgia" w:hint="default"/>
      </w:rPr>
    </w:lvl>
    <w:lvl w:ilvl="2" w:tplc="1D6E572A" w:tentative="1">
      <w:start w:val="1"/>
      <w:numFmt w:val="bullet"/>
      <w:lvlText w:val="•"/>
      <w:lvlJc w:val="left"/>
      <w:pPr>
        <w:tabs>
          <w:tab w:val="num" w:pos="1800"/>
        </w:tabs>
        <w:ind w:left="1800" w:hanging="360"/>
      </w:pPr>
      <w:rPr>
        <w:rFonts w:ascii="Georgia" w:hAnsi="Georgia" w:hint="default"/>
      </w:rPr>
    </w:lvl>
    <w:lvl w:ilvl="3" w:tplc="7D5E20AE" w:tentative="1">
      <w:start w:val="1"/>
      <w:numFmt w:val="bullet"/>
      <w:lvlText w:val="•"/>
      <w:lvlJc w:val="left"/>
      <w:pPr>
        <w:tabs>
          <w:tab w:val="num" w:pos="2520"/>
        </w:tabs>
        <w:ind w:left="2520" w:hanging="360"/>
      </w:pPr>
      <w:rPr>
        <w:rFonts w:ascii="Georgia" w:hAnsi="Georgia" w:hint="default"/>
      </w:rPr>
    </w:lvl>
    <w:lvl w:ilvl="4" w:tplc="36F83DD0" w:tentative="1">
      <w:start w:val="1"/>
      <w:numFmt w:val="bullet"/>
      <w:lvlText w:val="•"/>
      <w:lvlJc w:val="left"/>
      <w:pPr>
        <w:tabs>
          <w:tab w:val="num" w:pos="3240"/>
        </w:tabs>
        <w:ind w:left="3240" w:hanging="360"/>
      </w:pPr>
      <w:rPr>
        <w:rFonts w:ascii="Georgia" w:hAnsi="Georgia" w:hint="default"/>
      </w:rPr>
    </w:lvl>
    <w:lvl w:ilvl="5" w:tplc="DA50AB72" w:tentative="1">
      <w:start w:val="1"/>
      <w:numFmt w:val="bullet"/>
      <w:lvlText w:val="•"/>
      <w:lvlJc w:val="left"/>
      <w:pPr>
        <w:tabs>
          <w:tab w:val="num" w:pos="3960"/>
        </w:tabs>
        <w:ind w:left="3960" w:hanging="360"/>
      </w:pPr>
      <w:rPr>
        <w:rFonts w:ascii="Georgia" w:hAnsi="Georgia" w:hint="default"/>
      </w:rPr>
    </w:lvl>
    <w:lvl w:ilvl="6" w:tplc="DE505258" w:tentative="1">
      <w:start w:val="1"/>
      <w:numFmt w:val="bullet"/>
      <w:lvlText w:val="•"/>
      <w:lvlJc w:val="left"/>
      <w:pPr>
        <w:tabs>
          <w:tab w:val="num" w:pos="4680"/>
        </w:tabs>
        <w:ind w:left="4680" w:hanging="360"/>
      </w:pPr>
      <w:rPr>
        <w:rFonts w:ascii="Georgia" w:hAnsi="Georgia" w:hint="default"/>
      </w:rPr>
    </w:lvl>
    <w:lvl w:ilvl="7" w:tplc="64904FD6" w:tentative="1">
      <w:start w:val="1"/>
      <w:numFmt w:val="bullet"/>
      <w:lvlText w:val="•"/>
      <w:lvlJc w:val="left"/>
      <w:pPr>
        <w:tabs>
          <w:tab w:val="num" w:pos="5400"/>
        </w:tabs>
        <w:ind w:left="5400" w:hanging="360"/>
      </w:pPr>
      <w:rPr>
        <w:rFonts w:ascii="Georgia" w:hAnsi="Georgia" w:hint="default"/>
      </w:rPr>
    </w:lvl>
    <w:lvl w:ilvl="8" w:tplc="24287B6C" w:tentative="1">
      <w:start w:val="1"/>
      <w:numFmt w:val="bullet"/>
      <w:lvlText w:val="•"/>
      <w:lvlJc w:val="left"/>
      <w:pPr>
        <w:tabs>
          <w:tab w:val="num" w:pos="6120"/>
        </w:tabs>
        <w:ind w:left="6120" w:hanging="360"/>
      </w:pPr>
      <w:rPr>
        <w:rFonts w:ascii="Georgia" w:hAnsi="Georgia" w:hint="default"/>
      </w:rPr>
    </w:lvl>
  </w:abstractNum>
  <w:abstractNum w:abstractNumId="90">
    <w:nsid w:val="780C3752"/>
    <w:multiLevelType w:val="hybridMultilevel"/>
    <w:tmpl w:val="495CD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1">
    <w:nsid w:val="78DE3C88"/>
    <w:multiLevelType w:val="hybridMultilevel"/>
    <w:tmpl w:val="2D06B55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9422283"/>
    <w:multiLevelType w:val="hybridMultilevel"/>
    <w:tmpl w:val="0570EC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nsid w:val="7AAB4645"/>
    <w:multiLevelType w:val="hybridMultilevel"/>
    <w:tmpl w:val="EEB2C79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4">
    <w:nsid w:val="7F647F97"/>
    <w:multiLevelType w:val="hybridMultilevel"/>
    <w:tmpl w:val="346A5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7FEE1686"/>
    <w:multiLevelType w:val="hybridMultilevel"/>
    <w:tmpl w:val="7B92142E"/>
    <w:lvl w:ilvl="0" w:tplc="598480EA">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1"/>
  </w:num>
  <w:num w:numId="2">
    <w:abstractNumId w:val="14"/>
  </w:num>
  <w:num w:numId="3">
    <w:abstractNumId w:val="58"/>
  </w:num>
  <w:num w:numId="4">
    <w:abstractNumId w:val="55"/>
  </w:num>
  <w:num w:numId="5">
    <w:abstractNumId w:val="43"/>
  </w:num>
  <w:num w:numId="6">
    <w:abstractNumId w:val="92"/>
  </w:num>
  <w:num w:numId="7">
    <w:abstractNumId w:val="12"/>
  </w:num>
  <w:num w:numId="8">
    <w:abstractNumId w:val="35"/>
  </w:num>
  <w:num w:numId="9">
    <w:abstractNumId w:val="62"/>
  </w:num>
  <w:num w:numId="10">
    <w:abstractNumId w:val="91"/>
  </w:num>
  <w:num w:numId="11">
    <w:abstractNumId w:val="27"/>
  </w:num>
  <w:num w:numId="12">
    <w:abstractNumId w:val="10"/>
  </w:num>
  <w:num w:numId="13">
    <w:abstractNumId w:val="84"/>
  </w:num>
  <w:num w:numId="14">
    <w:abstractNumId w:val="3"/>
  </w:num>
  <w:num w:numId="15">
    <w:abstractNumId w:val="16"/>
  </w:num>
  <w:num w:numId="16">
    <w:abstractNumId w:val="61"/>
  </w:num>
  <w:num w:numId="17">
    <w:abstractNumId w:val="20"/>
  </w:num>
  <w:num w:numId="18">
    <w:abstractNumId w:val="72"/>
  </w:num>
  <w:num w:numId="19">
    <w:abstractNumId w:val="22"/>
  </w:num>
  <w:num w:numId="20">
    <w:abstractNumId w:val="74"/>
  </w:num>
  <w:num w:numId="21">
    <w:abstractNumId w:val="79"/>
  </w:num>
  <w:num w:numId="22">
    <w:abstractNumId w:val="65"/>
  </w:num>
  <w:num w:numId="23">
    <w:abstractNumId w:val="52"/>
  </w:num>
  <w:num w:numId="24">
    <w:abstractNumId w:val="56"/>
  </w:num>
  <w:num w:numId="25">
    <w:abstractNumId w:val="94"/>
  </w:num>
  <w:num w:numId="26">
    <w:abstractNumId w:val="89"/>
  </w:num>
  <w:num w:numId="27">
    <w:abstractNumId w:val="34"/>
  </w:num>
  <w:num w:numId="28">
    <w:abstractNumId w:val="19"/>
  </w:num>
  <w:num w:numId="29">
    <w:abstractNumId w:val="71"/>
  </w:num>
  <w:num w:numId="30">
    <w:abstractNumId w:val="44"/>
  </w:num>
  <w:num w:numId="31">
    <w:abstractNumId w:val="63"/>
  </w:num>
  <w:num w:numId="32">
    <w:abstractNumId w:val="29"/>
  </w:num>
  <w:num w:numId="33">
    <w:abstractNumId w:val="59"/>
  </w:num>
  <w:num w:numId="34">
    <w:abstractNumId w:val="30"/>
  </w:num>
  <w:num w:numId="35">
    <w:abstractNumId w:val="86"/>
  </w:num>
  <w:num w:numId="36">
    <w:abstractNumId w:val="28"/>
  </w:num>
  <w:num w:numId="37">
    <w:abstractNumId w:val="4"/>
  </w:num>
  <w:num w:numId="38">
    <w:abstractNumId w:val="82"/>
  </w:num>
  <w:num w:numId="39">
    <w:abstractNumId w:val="9"/>
  </w:num>
  <w:num w:numId="40">
    <w:abstractNumId w:val="39"/>
  </w:num>
  <w:num w:numId="41">
    <w:abstractNumId w:val="76"/>
  </w:num>
  <w:num w:numId="4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6"/>
  </w:num>
  <w:num w:numId="47">
    <w:abstractNumId w:val="26"/>
  </w:num>
  <w:num w:numId="48">
    <w:abstractNumId w:val="8"/>
  </w:num>
  <w:num w:numId="49">
    <w:abstractNumId w:val="87"/>
  </w:num>
  <w:num w:numId="50">
    <w:abstractNumId w:val="7"/>
  </w:num>
  <w:num w:numId="51">
    <w:abstractNumId w:val="49"/>
  </w:num>
  <w:num w:numId="52">
    <w:abstractNumId w:val="70"/>
  </w:num>
  <w:num w:numId="53">
    <w:abstractNumId w:val="46"/>
  </w:num>
  <w:num w:numId="5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53"/>
  </w:num>
  <w:num w:numId="58">
    <w:abstractNumId w:val="80"/>
  </w:num>
  <w:num w:numId="59">
    <w:abstractNumId w:val="77"/>
  </w:num>
  <w:num w:numId="60">
    <w:abstractNumId w:val="66"/>
  </w:num>
  <w:num w:numId="61">
    <w:abstractNumId w:val="83"/>
  </w:num>
  <w:num w:numId="62">
    <w:abstractNumId w:val="33"/>
  </w:num>
  <w:num w:numId="63">
    <w:abstractNumId w:val="42"/>
  </w:num>
  <w:num w:numId="64">
    <w:abstractNumId w:val="5"/>
  </w:num>
  <w:num w:numId="65">
    <w:abstractNumId w:val="73"/>
  </w:num>
  <w:num w:numId="66">
    <w:abstractNumId w:val="31"/>
  </w:num>
  <w:num w:numId="67">
    <w:abstractNumId w:val="2"/>
  </w:num>
  <w:num w:numId="68">
    <w:abstractNumId w:val="15"/>
  </w:num>
  <w:num w:numId="69">
    <w:abstractNumId w:val="32"/>
  </w:num>
  <w:num w:numId="70">
    <w:abstractNumId w:val="95"/>
  </w:num>
  <w:num w:numId="71">
    <w:abstractNumId w:val="54"/>
  </w:num>
  <w:num w:numId="72">
    <w:abstractNumId w:val="48"/>
  </w:num>
  <w:num w:numId="73">
    <w:abstractNumId w:val="23"/>
  </w:num>
  <w:num w:numId="74">
    <w:abstractNumId w:val="88"/>
  </w:num>
  <w:num w:numId="75">
    <w:abstractNumId w:val="78"/>
  </w:num>
  <w:num w:numId="76">
    <w:abstractNumId w:val="1"/>
  </w:num>
  <w:num w:numId="77">
    <w:abstractNumId w:val="17"/>
  </w:num>
  <w:num w:numId="78">
    <w:abstractNumId w:val="18"/>
  </w:num>
  <w:num w:numId="79">
    <w:abstractNumId w:val="24"/>
  </w:num>
  <w:num w:numId="80">
    <w:abstractNumId w:val="85"/>
  </w:num>
  <w:num w:numId="81">
    <w:abstractNumId w:val="11"/>
  </w:num>
  <w:num w:numId="82">
    <w:abstractNumId w:val="13"/>
  </w:num>
  <w:num w:numId="83">
    <w:abstractNumId w:val="81"/>
  </w:num>
  <w:num w:numId="84">
    <w:abstractNumId w:val="37"/>
  </w:num>
  <w:num w:numId="85">
    <w:abstractNumId w:val="45"/>
  </w:num>
  <w:num w:numId="86">
    <w:abstractNumId w:val="68"/>
  </w:num>
  <w:num w:numId="87">
    <w:abstractNumId w:val="0"/>
  </w:num>
  <w:num w:numId="88">
    <w:abstractNumId w:val="60"/>
  </w:num>
  <w:num w:numId="89">
    <w:abstractNumId w:val="40"/>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0"/>
  </w:num>
  <w:num w:numId="92">
    <w:abstractNumId w:val="57"/>
  </w:num>
  <w:num w:numId="93">
    <w:abstractNumId w:val="41"/>
  </w:num>
  <w:num w:numId="94">
    <w:abstractNumId w:val="75"/>
  </w:num>
  <w:num w:numId="95">
    <w:abstractNumId w:val="36"/>
  </w:num>
  <w:num w:numId="96">
    <w:abstractNumId w:val="69"/>
  </w:num>
  <w:num w:numId="97">
    <w:abstractNumId w:val="38"/>
  </w:num>
  <w:num w:numId="98">
    <w:abstractNumId w:val="67"/>
  </w:num>
  <w:num w:numId="99">
    <w:abstractNumId w:val="2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433"/>
    <w:rsid w:val="00066596"/>
    <w:rsid w:val="00067910"/>
    <w:rsid w:val="000703A7"/>
    <w:rsid w:val="0007625C"/>
    <w:rsid w:val="000909E0"/>
    <w:rsid w:val="00094AE8"/>
    <w:rsid w:val="000C1D7B"/>
    <w:rsid w:val="000C50EA"/>
    <w:rsid w:val="000F14DE"/>
    <w:rsid w:val="000F27D0"/>
    <w:rsid w:val="00147518"/>
    <w:rsid w:val="001541C6"/>
    <w:rsid w:val="001744A0"/>
    <w:rsid w:val="001801A3"/>
    <w:rsid w:val="00185C08"/>
    <w:rsid w:val="00193C11"/>
    <w:rsid w:val="001B0DA9"/>
    <w:rsid w:val="001B22F9"/>
    <w:rsid w:val="001C4EA4"/>
    <w:rsid w:val="001F0618"/>
    <w:rsid w:val="00215529"/>
    <w:rsid w:val="00226766"/>
    <w:rsid w:val="00240748"/>
    <w:rsid w:val="002414E3"/>
    <w:rsid w:val="002443B4"/>
    <w:rsid w:val="00266D23"/>
    <w:rsid w:val="0026703C"/>
    <w:rsid w:val="00283CCA"/>
    <w:rsid w:val="002A4381"/>
    <w:rsid w:val="002B191A"/>
    <w:rsid w:val="002C6D9F"/>
    <w:rsid w:val="002D6FCB"/>
    <w:rsid w:val="002E1CF2"/>
    <w:rsid w:val="002F45A6"/>
    <w:rsid w:val="002F66CA"/>
    <w:rsid w:val="00304A46"/>
    <w:rsid w:val="00311E0A"/>
    <w:rsid w:val="00331B15"/>
    <w:rsid w:val="00394C8A"/>
    <w:rsid w:val="003B1C53"/>
    <w:rsid w:val="003C02E9"/>
    <w:rsid w:val="003C6D3A"/>
    <w:rsid w:val="003F0493"/>
    <w:rsid w:val="0040694E"/>
    <w:rsid w:val="00413908"/>
    <w:rsid w:val="00414C39"/>
    <w:rsid w:val="004156D1"/>
    <w:rsid w:val="00421858"/>
    <w:rsid w:val="00421C57"/>
    <w:rsid w:val="00442116"/>
    <w:rsid w:val="00442967"/>
    <w:rsid w:val="004467DD"/>
    <w:rsid w:val="0047764C"/>
    <w:rsid w:val="00477B8B"/>
    <w:rsid w:val="004A19B1"/>
    <w:rsid w:val="004A3DD2"/>
    <w:rsid w:val="004B2979"/>
    <w:rsid w:val="004B5023"/>
    <w:rsid w:val="004C253D"/>
    <w:rsid w:val="004D0D1B"/>
    <w:rsid w:val="005229AE"/>
    <w:rsid w:val="00523954"/>
    <w:rsid w:val="00541603"/>
    <w:rsid w:val="005418C7"/>
    <w:rsid w:val="00550E5E"/>
    <w:rsid w:val="0057768B"/>
    <w:rsid w:val="005811F5"/>
    <w:rsid w:val="00584B98"/>
    <w:rsid w:val="00592929"/>
    <w:rsid w:val="005A0D12"/>
    <w:rsid w:val="005B2A6E"/>
    <w:rsid w:val="00613277"/>
    <w:rsid w:val="006156DB"/>
    <w:rsid w:val="00621ABA"/>
    <w:rsid w:val="006539B7"/>
    <w:rsid w:val="00667157"/>
    <w:rsid w:val="00680B3F"/>
    <w:rsid w:val="00687A3E"/>
    <w:rsid w:val="006D72A3"/>
    <w:rsid w:val="006E7700"/>
    <w:rsid w:val="006F0293"/>
    <w:rsid w:val="006F25D8"/>
    <w:rsid w:val="006F4EE5"/>
    <w:rsid w:val="00712142"/>
    <w:rsid w:val="00715946"/>
    <w:rsid w:val="007610E5"/>
    <w:rsid w:val="00766EAA"/>
    <w:rsid w:val="0077291F"/>
    <w:rsid w:val="00786197"/>
    <w:rsid w:val="00794E77"/>
    <w:rsid w:val="007B04E7"/>
    <w:rsid w:val="007D023E"/>
    <w:rsid w:val="007D2DA8"/>
    <w:rsid w:val="007F17C6"/>
    <w:rsid w:val="007F18A1"/>
    <w:rsid w:val="007F500B"/>
    <w:rsid w:val="008132B0"/>
    <w:rsid w:val="0082014F"/>
    <w:rsid w:val="00835BF0"/>
    <w:rsid w:val="00866757"/>
    <w:rsid w:val="008701CB"/>
    <w:rsid w:val="00874AE7"/>
    <w:rsid w:val="008825F9"/>
    <w:rsid w:val="00886D92"/>
    <w:rsid w:val="008947D2"/>
    <w:rsid w:val="008D4ED5"/>
    <w:rsid w:val="009065F5"/>
    <w:rsid w:val="009076CE"/>
    <w:rsid w:val="009204BE"/>
    <w:rsid w:val="00944709"/>
    <w:rsid w:val="009B4F02"/>
    <w:rsid w:val="009B7945"/>
    <w:rsid w:val="009C63FA"/>
    <w:rsid w:val="009D06D7"/>
    <w:rsid w:val="009D1BA6"/>
    <w:rsid w:val="00A201C9"/>
    <w:rsid w:val="00A20F43"/>
    <w:rsid w:val="00A33182"/>
    <w:rsid w:val="00A43D79"/>
    <w:rsid w:val="00A73AC2"/>
    <w:rsid w:val="00A86183"/>
    <w:rsid w:val="00AB50AD"/>
    <w:rsid w:val="00AB5E15"/>
    <w:rsid w:val="00AC5B01"/>
    <w:rsid w:val="00AF1FD9"/>
    <w:rsid w:val="00AF67E3"/>
    <w:rsid w:val="00B24E3D"/>
    <w:rsid w:val="00B373AC"/>
    <w:rsid w:val="00B462F5"/>
    <w:rsid w:val="00B82CD2"/>
    <w:rsid w:val="00B9253A"/>
    <w:rsid w:val="00B929FC"/>
    <w:rsid w:val="00B95498"/>
    <w:rsid w:val="00BB0241"/>
    <w:rsid w:val="00BC0DE3"/>
    <w:rsid w:val="00BE7AE7"/>
    <w:rsid w:val="00BF14DC"/>
    <w:rsid w:val="00BF2019"/>
    <w:rsid w:val="00BF20C4"/>
    <w:rsid w:val="00BF6156"/>
    <w:rsid w:val="00C03FF9"/>
    <w:rsid w:val="00C347AA"/>
    <w:rsid w:val="00C37227"/>
    <w:rsid w:val="00C42DF0"/>
    <w:rsid w:val="00C6273D"/>
    <w:rsid w:val="00C80E12"/>
    <w:rsid w:val="00C86D58"/>
    <w:rsid w:val="00CA461A"/>
    <w:rsid w:val="00CA78E2"/>
    <w:rsid w:val="00CB5534"/>
    <w:rsid w:val="00D05E6F"/>
    <w:rsid w:val="00D21FA7"/>
    <w:rsid w:val="00D42AE8"/>
    <w:rsid w:val="00D45C78"/>
    <w:rsid w:val="00D46FF0"/>
    <w:rsid w:val="00D519D8"/>
    <w:rsid w:val="00D5632F"/>
    <w:rsid w:val="00D719E8"/>
    <w:rsid w:val="00DB1F09"/>
    <w:rsid w:val="00DB2433"/>
    <w:rsid w:val="00DC290E"/>
    <w:rsid w:val="00DD7FB4"/>
    <w:rsid w:val="00DE263B"/>
    <w:rsid w:val="00DE65DA"/>
    <w:rsid w:val="00DF3F6B"/>
    <w:rsid w:val="00E00D01"/>
    <w:rsid w:val="00E033C5"/>
    <w:rsid w:val="00E059E1"/>
    <w:rsid w:val="00E23416"/>
    <w:rsid w:val="00E328ED"/>
    <w:rsid w:val="00E34C0E"/>
    <w:rsid w:val="00E45333"/>
    <w:rsid w:val="00E54395"/>
    <w:rsid w:val="00E7144F"/>
    <w:rsid w:val="00E71841"/>
    <w:rsid w:val="00E72214"/>
    <w:rsid w:val="00E86C8C"/>
    <w:rsid w:val="00E964A3"/>
    <w:rsid w:val="00EB32EE"/>
    <w:rsid w:val="00F53144"/>
    <w:rsid w:val="00F6646D"/>
    <w:rsid w:val="00F7045C"/>
    <w:rsid w:val="00F760A4"/>
    <w:rsid w:val="00FB4FB4"/>
    <w:rsid w:val="00FB54DA"/>
    <w:rsid w:val="00FE2AC4"/>
    <w:rsid w:val="00FF20EE"/>
    <w:rsid w:val="00FF29A2"/>
    <w:rsid w:val="00FF3D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433"/>
    <w:pPr>
      <w:spacing w:after="0" w:line="240" w:lineRule="auto"/>
    </w:pPr>
    <w:rPr>
      <w:rFonts w:ascii="Cambria" w:eastAsia="MS Mincho" w:hAnsi="Cambria" w:cs="Times New Roman"/>
      <w:sz w:val="24"/>
      <w:szCs w:val="24"/>
      <w:lang w:val="en-GB"/>
    </w:rPr>
  </w:style>
  <w:style w:type="paragraph" w:styleId="Heading1">
    <w:name w:val="heading 1"/>
    <w:basedOn w:val="Normal"/>
    <w:next w:val="Normal"/>
    <w:link w:val="Heading1Char"/>
    <w:uiPriority w:val="9"/>
    <w:qFormat/>
    <w:rsid w:val="00CA46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73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Question Heading"/>
    <w:basedOn w:val="Normal"/>
    <w:next w:val="Normal"/>
    <w:link w:val="Heading3Char"/>
    <w:qFormat/>
    <w:rsid w:val="00C86D58"/>
    <w:pPr>
      <w:keepNext/>
      <w:keepLines/>
      <w:spacing w:before="200" w:line="276" w:lineRule="auto"/>
      <w:outlineLvl w:val="2"/>
    </w:pPr>
    <w:rPr>
      <w:rFonts w:ascii="Arial" w:eastAsia="Times New Roman" w:hAnsi="Arial"/>
      <w:b/>
      <w:bCs/>
      <w:szCs w:val="22"/>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433"/>
    <w:pPr>
      <w:ind w:left="720"/>
      <w:contextualSpacing/>
    </w:pPr>
    <w:rPr>
      <w:rFonts w:ascii="Times New Roman" w:eastAsia="Times New Roman" w:hAnsi="Times New Roman"/>
      <w:noProof/>
      <w:lang w:val="en-US"/>
    </w:rPr>
  </w:style>
  <w:style w:type="paragraph" w:styleId="BalloonText">
    <w:name w:val="Balloon Text"/>
    <w:basedOn w:val="Normal"/>
    <w:link w:val="BalloonTextChar"/>
    <w:uiPriority w:val="99"/>
    <w:semiHidden/>
    <w:unhideWhenUsed/>
    <w:rsid w:val="00DB2433"/>
    <w:rPr>
      <w:rFonts w:ascii="Tahoma" w:hAnsi="Tahoma" w:cs="Tahoma"/>
      <w:sz w:val="16"/>
      <w:szCs w:val="16"/>
    </w:rPr>
  </w:style>
  <w:style w:type="character" w:customStyle="1" w:styleId="BalloonTextChar">
    <w:name w:val="Balloon Text Char"/>
    <w:basedOn w:val="DefaultParagraphFont"/>
    <w:link w:val="BalloonText"/>
    <w:uiPriority w:val="99"/>
    <w:semiHidden/>
    <w:rsid w:val="00DB2433"/>
    <w:rPr>
      <w:rFonts w:ascii="Tahoma" w:eastAsia="MS Mincho" w:hAnsi="Tahoma" w:cs="Tahoma"/>
      <w:sz w:val="16"/>
      <w:szCs w:val="16"/>
      <w:lang w:val="en-GB"/>
    </w:rPr>
  </w:style>
  <w:style w:type="paragraph" w:styleId="Header">
    <w:name w:val="header"/>
    <w:basedOn w:val="Normal"/>
    <w:link w:val="HeaderChar"/>
    <w:uiPriority w:val="99"/>
    <w:unhideWhenUsed/>
    <w:rsid w:val="00E86C8C"/>
    <w:pPr>
      <w:tabs>
        <w:tab w:val="center" w:pos="4513"/>
        <w:tab w:val="right" w:pos="9026"/>
      </w:tabs>
    </w:pPr>
  </w:style>
  <w:style w:type="character" w:customStyle="1" w:styleId="HeaderChar">
    <w:name w:val="Header Char"/>
    <w:basedOn w:val="DefaultParagraphFont"/>
    <w:link w:val="Header"/>
    <w:uiPriority w:val="99"/>
    <w:rsid w:val="00E86C8C"/>
    <w:rPr>
      <w:rFonts w:ascii="Cambria" w:eastAsia="MS Mincho" w:hAnsi="Cambria" w:cs="Times New Roman"/>
      <w:sz w:val="24"/>
      <w:szCs w:val="24"/>
      <w:lang w:val="en-GB"/>
    </w:rPr>
  </w:style>
  <w:style w:type="paragraph" w:styleId="Footer">
    <w:name w:val="footer"/>
    <w:basedOn w:val="Normal"/>
    <w:link w:val="FooterChar"/>
    <w:uiPriority w:val="99"/>
    <w:unhideWhenUsed/>
    <w:rsid w:val="00E86C8C"/>
    <w:pPr>
      <w:tabs>
        <w:tab w:val="center" w:pos="4513"/>
        <w:tab w:val="right" w:pos="9026"/>
      </w:tabs>
    </w:pPr>
  </w:style>
  <w:style w:type="character" w:customStyle="1" w:styleId="FooterChar">
    <w:name w:val="Footer Char"/>
    <w:basedOn w:val="DefaultParagraphFont"/>
    <w:link w:val="Footer"/>
    <w:uiPriority w:val="99"/>
    <w:rsid w:val="00E86C8C"/>
    <w:rPr>
      <w:rFonts w:ascii="Cambria" w:eastAsia="MS Mincho" w:hAnsi="Cambria" w:cs="Times New Roman"/>
      <w:sz w:val="24"/>
      <w:szCs w:val="24"/>
      <w:lang w:val="en-GB"/>
    </w:rPr>
  </w:style>
  <w:style w:type="paragraph" w:customStyle="1" w:styleId="Default">
    <w:name w:val="Default"/>
    <w:rsid w:val="00B24E3D"/>
    <w:pPr>
      <w:widowControl w:val="0"/>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Heading3Char">
    <w:name w:val="Heading 3 Char"/>
    <w:aliases w:val="Question Heading Char"/>
    <w:basedOn w:val="DefaultParagraphFont"/>
    <w:link w:val="Heading3"/>
    <w:rsid w:val="00C86D58"/>
    <w:rPr>
      <w:rFonts w:ascii="Arial" w:eastAsia="Times New Roman" w:hAnsi="Arial" w:cs="Times New Roman"/>
      <w:b/>
      <w:bCs/>
      <w:sz w:val="24"/>
    </w:rPr>
  </w:style>
  <w:style w:type="table" w:styleId="TableGrid">
    <w:name w:val="Table Grid"/>
    <w:basedOn w:val="TableNormal"/>
    <w:rsid w:val="00C86D58"/>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F4EE5"/>
    <w:pPr>
      <w:spacing w:after="0" w:line="240" w:lineRule="auto"/>
    </w:pPr>
    <w:rPr>
      <w:rFonts w:ascii="Calibri" w:eastAsia="Calibri" w:hAnsi="Calibri" w:cs="Arial"/>
      <w:lang w:val="en-US"/>
    </w:rPr>
  </w:style>
  <w:style w:type="paragraph" w:styleId="BodyTextIndent">
    <w:name w:val="Body Text Indent"/>
    <w:basedOn w:val="Normal"/>
    <w:link w:val="BodyTextIndentChar"/>
    <w:unhideWhenUsed/>
    <w:rsid w:val="00944709"/>
    <w:pPr>
      <w:spacing w:after="120"/>
      <w:ind w:left="283"/>
    </w:pPr>
    <w:rPr>
      <w:lang w:val="en-US"/>
    </w:rPr>
  </w:style>
  <w:style w:type="character" w:customStyle="1" w:styleId="BodyTextIndentChar">
    <w:name w:val="Body Text Indent Char"/>
    <w:basedOn w:val="DefaultParagraphFont"/>
    <w:link w:val="BodyTextIndent"/>
    <w:rsid w:val="00944709"/>
    <w:rPr>
      <w:rFonts w:ascii="Cambria" w:eastAsia="MS Mincho" w:hAnsi="Cambria" w:cs="Times New Roman"/>
      <w:sz w:val="24"/>
      <w:szCs w:val="24"/>
      <w:lang w:val="en-US"/>
    </w:rPr>
  </w:style>
  <w:style w:type="paragraph" w:styleId="NormalWeb">
    <w:name w:val="Normal (Web)"/>
    <w:basedOn w:val="Normal"/>
    <w:uiPriority w:val="99"/>
    <w:unhideWhenUsed/>
    <w:rsid w:val="00944709"/>
    <w:pPr>
      <w:spacing w:before="100" w:beforeAutospacing="1" w:after="100" w:afterAutospacing="1"/>
    </w:pPr>
    <w:rPr>
      <w:rFonts w:ascii="Times" w:hAnsi="Times"/>
      <w:sz w:val="20"/>
      <w:szCs w:val="20"/>
      <w:lang w:val="en-US"/>
    </w:rPr>
  </w:style>
  <w:style w:type="paragraph" w:styleId="BodyText">
    <w:name w:val="Body Text"/>
    <w:basedOn w:val="Normal"/>
    <w:link w:val="BodyTextChar"/>
    <w:unhideWhenUsed/>
    <w:rsid w:val="00944709"/>
    <w:pPr>
      <w:spacing w:after="120"/>
    </w:pPr>
  </w:style>
  <w:style w:type="character" w:customStyle="1" w:styleId="BodyTextChar">
    <w:name w:val="Body Text Char"/>
    <w:basedOn w:val="DefaultParagraphFont"/>
    <w:link w:val="BodyText"/>
    <w:rsid w:val="00944709"/>
    <w:rPr>
      <w:rFonts w:ascii="Cambria" w:eastAsia="MS Mincho" w:hAnsi="Cambria" w:cs="Times New Roman"/>
      <w:sz w:val="24"/>
      <w:szCs w:val="24"/>
      <w:lang w:val="en-GB"/>
    </w:rPr>
  </w:style>
  <w:style w:type="character" w:customStyle="1" w:styleId="Heading2Char">
    <w:name w:val="Heading 2 Char"/>
    <w:basedOn w:val="DefaultParagraphFont"/>
    <w:link w:val="Heading2"/>
    <w:uiPriority w:val="9"/>
    <w:semiHidden/>
    <w:rsid w:val="00B373AC"/>
    <w:rPr>
      <w:rFonts w:asciiTheme="majorHAnsi" w:eastAsiaTheme="majorEastAsia" w:hAnsiTheme="majorHAnsi" w:cstheme="majorBidi"/>
      <w:b/>
      <w:bCs/>
      <w:color w:val="4F81BD" w:themeColor="accent1"/>
      <w:sz w:val="26"/>
      <w:szCs w:val="26"/>
      <w:lang w:val="en-GB"/>
    </w:rPr>
  </w:style>
  <w:style w:type="character" w:customStyle="1" w:styleId="NoSpacingChar">
    <w:name w:val="No Spacing Char"/>
    <w:basedOn w:val="DefaultParagraphFont"/>
    <w:link w:val="NoSpacing"/>
    <w:uiPriority w:val="1"/>
    <w:rsid w:val="00B373AC"/>
    <w:rPr>
      <w:rFonts w:ascii="Calibri" w:eastAsia="Calibri" w:hAnsi="Calibri" w:cs="Arial"/>
      <w:lang w:val="en-US"/>
    </w:rPr>
  </w:style>
  <w:style w:type="paragraph" w:customStyle="1" w:styleId="Normal1">
    <w:name w:val="Normal1"/>
    <w:basedOn w:val="BodyText"/>
    <w:rsid w:val="00835BF0"/>
    <w:pPr>
      <w:spacing w:after="0"/>
    </w:pPr>
    <w:rPr>
      <w:rFonts w:ascii="Bookman Old Style" w:eastAsia="Times New Roman" w:hAnsi="Bookman Old Style" w:cs="Arial"/>
      <w:sz w:val="20"/>
      <w:lang w:val="en-ZA" w:eastAsia="x-none"/>
    </w:rPr>
  </w:style>
  <w:style w:type="paragraph" w:customStyle="1" w:styleId="D">
    <w:name w:val="D"/>
    <w:basedOn w:val="Normal"/>
    <w:rsid w:val="00835BF0"/>
    <w:pPr>
      <w:pBdr>
        <w:bottom w:val="single" w:sz="12" w:space="1" w:color="auto"/>
      </w:pBdr>
    </w:pPr>
    <w:rPr>
      <w:rFonts w:ascii="Arial" w:eastAsia="Times New Roman" w:hAnsi="Arial"/>
      <w:b/>
      <w:sz w:val="28"/>
      <w:szCs w:val="20"/>
    </w:rPr>
  </w:style>
  <w:style w:type="paragraph" w:customStyle="1" w:styleId="ES">
    <w:name w:val="ES"/>
    <w:basedOn w:val="BlockText"/>
    <w:rsid w:val="00835BF0"/>
    <w:pPr>
      <w:pBdr>
        <w:top w:val="none" w:sz="0" w:space="0" w:color="auto"/>
        <w:left w:val="none" w:sz="0" w:space="0" w:color="auto"/>
        <w:bottom w:val="none" w:sz="0" w:space="0" w:color="auto"/>
        <w:right w:val="none" w:sz="0" w:space="0" w:color="auto"/>
      </w:pBdr>
      <w:tabs>
        <w:tab w:val="left" w:pos="9639"/>
      </w:tabs>
      <w:ind w:left="851" w:right="680" w:hanging="851"/>
    </w:pPr>
    <w:rPr>
      <w:rFonts w:ascii="Arial" w:eastAsia="Times New Roman" w:hAnsi="Arial" w:cs="Times New Roman"/>
      <w:i w:val="0"/>
      <w:iCs w:val="0"/>
      <w:color w:val="auto"/>
      <w:sz w:val="22"/>
      <w:szCs w:val="20"/>
    </w:rPr>
  </w:style>
  <w:style w:type="paragraph" w:styleId="BlockText">
    <w:name w:val="Block Text"/>
    <w:basedOn w:val="Normal"/>
    <w:uiPriority w:val="99"/>
    <w:semiHidden/>
    <w:unhideWhenUsed/>
    <w:rsid w:val="00835BF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text">
    <w:name w:val="text"/>
    <w:basedOn w:val="Normal"/>
    <w:rsid w:val="00BF6156"/>
    <w:pPr>
      <w:spacing w:before="100" w:beforeAutospacing="1" w:after="100" w:afterAutospacing="1" w:line="336" w:lineRule="auto"/>
    </w:pPr>
    <w:rPr>
      <w:rFonts w:ascii="Verdana" w:eastAsia="Times New Roman" w:hAnsi="Verdana"/>
      <w:sz w:val="20"/>
      <w:szCs w:val="20"/>
      <w:lang w:val="en-ZA" w:eastAsia="en-ZA"/>
    </w:rPr>
  </w:style>
  <w:style w:type="character" w:styleId="Strong">
    <w:name w:val="Strong"/>
    <w:basedOn w:val="DefaultParagraphFont"/>
    <w:uiPriority w:val="22"/>
    <w:qFormat/>
    <w:rsid w:val="00E964A3"/>
    <w:rPr>
      <w:b/>
      <w:bCs/>
    </w:rPr>
  </w:style>
  <w:style w:type="character" w:customStyle="1" w:styleId="Heading1Char">
    <w:name w:val="Heading 1 Char"/>
    <w:basedOn w:val="DefaultParagraphFont"/>
    <w:link w:val="Heading1"/>
    <w:uiPriority w:val="9"/>
    <w:rsid w:val="00CA461A"/>
    <w:rPr>
      <w:rFonts w:asciiTheme="majorHAnsi" w:eastAsiaTheme="majorEastAsia" w:hAnsiTheme="majorHAnsi" w:cstheme="majorBidi"/>
      <w:b/>
      <w:bCs/>
      <w:color w:val="365F91" w:themeColor="accent1" w:themeShade="BF"/>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433"/>
    <w:pPr>
      <w:spacing w:after="0" w:line="240" w:lineRule="auto"/>
    </w:pPr>
    <w:rPr>
      <w:rFonts w:ascii="Cambria" w:eastAsia="MS Mincho" w:hAnsi="Cambria" w:cs="Times New Roman"/>
      <w:sz w:val="24"/>
      <w:szCs w:val="24"/>
      <w:lang w:val="en-GB"/>
    </w:rPr>
  </w:style>
  <w:style w:type="paragraph" w:styleId="Heading1">
    <w:name w:val="heading 1"/>
    <w:basedOn w:val="Normal"/>
    <w:next w:val="Normal"/>
    <w:link w:val="Heading1Char"/>
    <w:uiPriority w:val="9"/>
    <w:qFormat/>
    <w:rsid w:val="00CA46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73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Question Heading"/>
    <w:basedOn w:val="Normal"/>
    <w:next w:val="Normal"/>
    <w:link w:val="Heading3Char"/>
    <w:qFormat/>
    <w:rsid w:val="00C86D58"/>
    <w:pPr>
      <w:keepNext/>
      <w:keepLines/>
      <w:spacing w:before="200" w:line="276" w:lineRule="auto"/>
      <w:outlineLvl w:val="2"/>
    </w:pPr>
    <w:rPr>
      <w:rFonts w:ascii="Arial" w:eastAsia="Times New Roman" w:hAnsi="Arial"/>
      <w:b/>
      <w:bCs/>
      <w:szCs w:val="22"/>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433"/>
    <w:pPr>
      <w:ind w:left="720"/>
      <w:contextualSpacing/>
    </w:pPr>
    <w:rPr>
      <w:rFonts w:ascii="Times New Roman" w:eastAsia="Times New Roman" w:hAnsi="Times New Roman"/>
      <w:noProof/>
      <w:lang w:val="en-US"/>
    </w:rPr>
  </w:style>
  <w:style w:type="paragraph" w:styleId="BalloonText">
    <w:name w:val="Balloon Text"/>
    <w:basedOn w:val="Normal"/>
    <w:link w:val="BalloonTextChar"/>
    <w:uiPriority w:val="99"/>
    <w:semiHidden/>
    <w:unhideWhenUsed/>
    <w:rsid w:val="00DB2433"/>
    <w:rPr>
      <w:rFonts w:ascii="Tahoma" w:hAnsi="Tahoma" w:cs="Tahoma"/>
      <w:sz w:val="16"/>
      <w:szCs w:val="16"/>
    </w:rPr>
  </w:style>
  <w:style w:type="character" w:customStyle="1" w:styleId="BalloonTextChar">
    <w:name w:val="Balloon Text Char"/>
    <w:basedOn w:val="DefaultParagraphFont"/>
    <w:link w:val="BalloonText"/>
    <w:uiPriority w:val="99"/>
    <w:semiHidden/>
    <w:rsid w:val="00DB2433"/>
    <w:rPr>
      <w:rFonts w:ascii="Tahoma" w:eastAsia="MS Mincho" w:hAnsi="Tahoma" w:cs="Tahoma"/>
      <w:sz w:val="16"/>
      <w:szCs w:val="16"/>
      <w:lang w:val="en-GB"/>
    </w:rPr>
  </w:style>
  <w:style w:type="paragraph" w:styleId="Header">
    <w:name w:val="header"/>
    <w:basedOn w:val="Normal"/>
    <w:link w:val="HeaderChar"/>
    <w:uiPriority w:val="99"/>
    <w:unhideWhenUsed/>
    <w:rsid w:val="00E86C8C"/>
    <w:pPr>
      <w:tabs>
        <w:tab w:val="center" w:pos="4513"/>
        <w:tab w:val="right" w:pos="9026"/>
      </w:tabs>
    </w:pPr>
  </w:style>
  <w:style w:type="character" w:customStyle="1" w:styleId="HeaderChar">
    <w:name w:val="Header Char"/>
    <w:basedOn w:val="DefaultParagraphFont"/>
    <w:link w:val="Header"/>
    <w:uiPriority w:val="99"/>
    <w:rsid w:val="00E86C8C"/>
    <w:rPr>
      <w:rFonts w:ascii="Cambria" w:eastAsia="MS Mincho" w:hAnsi="Cambria" w:cs="Times New Roman"/>
      <w:sz w:val="24"/>
      <w:szCs w:val="24"/>
      <w:lang w:val="en-GB"/>
    </w:rPr>
  </w:style>
  <w:style w:type="paragraph" w:styleId="Footer">
    <w:name w:val="footer"/>
    <w:basedOn w:val="Normal"/>
    <w:link w:val="FooterChar"/>
    <w:uiPriority w:val="99"/>
    <w:unhideWhenUsed/>
    <w:rsid w:val="00E86C8C"/>
    <w:pPr>
      <w:tabs>
        <w:tab w:val="center" w:pos="4513"/>
        <w:tab w:val="right" w:pos="9026"/>
      </w:tabs>
    </w:pPr>
  </w:style>
  <w:style w:type="character" w:customStyle="1" w:styleId="FooterChar">
    <w:name w:val="Footer Char"/>
    <w:basedOn w:val="DefaultParagraphFont"/>
    <w:link w:val="Footer"/>
    <w:uiPriority w:val="99"/>
    <w:rsid w:val="00E86C8C"/>
    <w:rPr>
      <w:rFonts w:ascii="Cambria" w:eastAsia="MS Mincho" w:hAnsi="Cambria" w:cs="Times New Roman"/>
      <w:sz w:val="24"/>
      <w:szCs w:val="24"/>
      <w:lang w:val="en-GB"/>
    </w:rPr>
  </w:style>
  <w:style w:type="paragraph" w:customStyle="1" w:styleId="Default">
    <w:name w:val="Default"/>
    <w:rsid w:val="00B24E3D"/>
    <w:pPr>
      <w:widowControl w:val="0"/>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Heading3Char">
    <w:name w:val="Heading 3 Char"/>
    <w:aliases w:val="Question Heading Char"/>
    <w:basedOn w:val="DefaultParagraphFont"/>
    <w:link w:val="Heading3"/>
    <w:rsid w:val="00C86D58"/>
    <w:rPr>
      <w:rFonts w:ascii="Arial" w:eastAsia="Times New Roman" w:hAnsi="Arial" w:cs="Times New Roman"/>
      <w:b/>
      <w:bCs/>
      <w:sz w:val="24"/>
    </w:rPr>
  </w:style>
  <w:style w:type="table" w:styleId="TableGrid">
    <w:name w:val="Table Grid"/>
    <w:basedOn w:val="TableNormal"/>
    <w:rsid w:val="00C86D58"/>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F4EE5"/>
    <w:pPr>
      <w:spacing w:after="0" w:line="240" w:lineRule="auto"/>
    </w:pPr>
    <w:rPr>
      <w:rFonts w:ascii="Calibri" w:eastAsia="Calibri" w:hAnsi="Calibri" w:cs="Arial"/>
      <w:lang w:val="en-US"/>
    </w:rPr>
  </w:style>
  <w:style w:type="paragraph" w:styleId="BodyTextIndent">
    <w:name w:val="Body Text Indent"/>
    <w:basedOn w:val="Normal"/>
    <w:link w:val="BodyTextIndentChar"/>
    <w:unhideWhenUsed/>
    <w:rsid w:val="00944709"/>
    <w:pPr>
      <w:spacing w:after="120"/>
      <w:ind w:left="283"/>
    </w:pPr>
    <w:rPr>
      <w:lang w:val="en-US"/>
    </w:rPr>
  </w:style>
  <w:style w:type="character" w:customStyle="1" w:styleId="BodyTextIndentChar">
    <w:name w:val="Body Text Indent Char"/>
    <w:basedOn w:val="DefaultParagraphFont"/>
    <w:link w:val="BodyTextIndent"/>
    <w:rsid w:val="00944709"/>
    <w:rPr>
      <w:rFonts w:ascii="Cambria" w:eastAsia="MS Mincho" w:hAnsi="Cambria" w:cs="Times New Roman"/>
      <w:sz w:val="24"/>
      <w:szCs w:val="24"/>
      <w:lang w:val="en-US"/>
    </w:rPr>
  </w:style>
  <w:style w:type="paragraph" w:styleId="NormalWeb">
    <w:name w:val="Normal (Web)"/>
    <w:basedOn w:val="Normal"/>
    <w:uiPriority w:val="99"/>
    <w:unhideWhenUsed/>
    <w:rsid w:val="00944709"/>
    <w:pPr>
      <w:spacing w:before="100" w:beforeAutospacing="1" w:after="100" w:afterAutospacing="1"/>
    </w:pPr>
    <w:rPr>
      <w:rFonts w:ascii="Times" w:hAnsi="Times"/>
      <w:sz w:val="20"/>
      <w:szCs w:val="20"/>
      <w:lang w:val="en-US"/>
    </w:rPr>
  </w:style>
  <w:style w:type="paragraph" w:styleId="BodyText">
    <w:name w:val="Body Text"/>
    <w:basedOn w:val="Normal"/>
    <w:link w:val="BodyTextChar"/>
    <w:unhideWhenUsed/>
    <w:rsid w:val="00944709"/>
    <w:pPr>
      <w:spacing w:after="120"/>
    </w:pPr>
  </w:style>
  <w:style w:type="character" w:customStyle="1" w:styleId="BodyTextChar">
    <w:name w:val="Body Text Char"/>
    <w:basedOn w:val="DefaultParagraphFont"/>
    <w:link w:val="BodyText"/>
    <w:rsid w:val="00944709"/>
    <w:rPr>
      <w:rFonts w:ascii="Cambria" w:eastAsia="MS Mincho" w:hAnsi="Cambria" w:cs="Times New Roman"/>
      <w:sz w:val="24"/>
      <w:szCs w:val="24"/>
      <w:lang w:val="en-GB"/>
    </w:rPr>
  </w:style>
  <w:style w:type="character" w:customStyle="1" w:styleId="Heading2Char">
    <w:name w:val="Heading 2 Char"/>
    <w:basedOn w:val="DefaultParagraphFont"/>
    <w:link w:val="Heading2"/>
    <w:uiPriority w:val="9"/>
    <w:semiHidden/>
    <w:rsid w:val="00B373AC"/>
    <w:rPr>
      <w:rFonts w:asciiTheme="majorHAnsi" w:eastAsiaTheme="majorEastAsia" w:hAnsiTheme="majorHAnsi" w:cstheme="majorBidi"/>
      <w:b/>
      <w:bCs/>
      <w:color w:val="4F81BD" w:themeColor="accent1"/>
      <w:sz w:val="26"/>
      <w:szCs w:val="26"/>
      <w:lang w:val="en-GB"/>
    </w:rPr>
  </w:style>
  <w:style w:type="character" w:customStyle="1" w:styleId="NoSpacingChar">
    <w:name w:val="No Spacing Char"/>
    <w:basedOn w:val="DefaultParagraphFont"/>
    <w:link w:val="NoSpacing"/>
    <w:uiPriority w:val="1"/>
    <w:rsid w:val="00B373AC"/>
    <w:rPr>
      <w:rFonts w:ascii="Calibri" w:eastAsia="Calibri" w:hAnsi="Calibri" w:cs="Arial"/>
      <w:lang w:val="en-US"/>
    </w:rPr>
  </w:style>
  <w:style w:type="paragraph" w:customStyle="1" w:styleId="Normal1">
    <w:name w:val="Normal1"/>
    <w:basedOn w:val="BodyText"/>
    <w:rsid w:val="00835BF0"/>
    <w:pPr>
      <w:spacing w:after="0"/>
    </w:pPr>
    <w:rPr>
      <w:rFonts w:ascii="Bookman Old Style" w:eastAsia="Times New Roman" w:hAnsi="Bookman Old Style" w:cs="Arial"/>
      <w:sz w:val="20"/>
      <w:lang w:val="en-ZA" w:eastAsia="x-none"/>
    </w:rPr>
  </w:style>
  <w:style w:type="paragraph" w:customStyle="1" w:styleId="D">
    <w:name w:val="D"/>
    <w:basedOn w:val="Normal"/>
    <w:rsid w:val="00835BF0"/>
    <w:pPr>
      <w:pBdr>
        <w:bottom w:val="single" w:sz="12" w:space="1" w:color="auto"/>
      </w:pBdr>
    </w:pPr>
    <w:rPr>
      <w:rFonts w:ascii="Arial" w:eastAsia="Times New Roman" w:hAnsi="Arial"/>
      <w:b/>
      <w:sz w:val="28"/>
      <w:szCs w:val="20"/>
    </w:rPr>
  </w:style>
  <w:style w:type="paragraph" w:customStyle="1" w:styleId="ES">
    <w:name w:val="ES"/>
    <w:basedOn w:val="BlockText"/>
    <w:rsid w:val="00835BF0"/>
    <w:pPr>
      <w:pBdr>
        <w:top w:val="none" w:sz="0" w:space="0" w:color="auto"/>
        <w:left w:val="none" w:sz="0" w:space="0" w:color="auto"/>
        <w:bottom w:val="none" w:sz="0" w:space="0" w:color="auto"/>
        <w:right w:val="none" w:sz="0" w:space="0" w:color="auto"/>
      </w:pBdr>
      <w:tabs>
        <w:tab w:val="left" w:pos="9639"/>
      </w:tabs>
      <w:ind w:left="851" w:right="680" w:hanging="851"/>
    </w:pPr>
    <w:rPr>
      <w:rFonts w:ascii="Arial" w:eastAsia="Times New Roman" w:hAnsi="Arial" w:cs="Times New Roman"/>
      <w:i w:val="0"/>
      <w:iCs w:val="0"/>
      <w:color w:val="auto"/>
      <w:sz w:val="22"/>
      <w:szCs w:val="20"/>
    </w:rPr>
  </w:style>
  <w:style w:type="paragraph" w:styleId="BlockText">
    <w:name w:val="Block Text"/>
    <w:basedOn w:val="Normal"/>
    <w:uiPriority w:val="99"/>
    <w:semiHidden/>
    <w:unhideWhenUsed/>
    <w:rsid w:val="00835BF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text">
    <w:name w:val="text"/>
    <w:basedOn w:val="Normal"/>
    <w:rsid w:val="00BF6156"/>
    <w:pPr>
      <w:spacing w:before="100" w:beforeAutospacing="1" w:after="100" w:afterAutospacing="1" w:line="336" w:lineRule="auto"/>
    </w:pPr>
    <w:rPr>
      <w:rFonts w:ascii="Verdana" w:eastAsia="Times New Roman" w:hAnsi="Verdana"/>
      <w:sz w:val="20"/>
      <w:szCs w:val="20"/>
      <w:lang w:val="en-ZA" w:eastAsia="en-ZA"/>
    </w:rPr>
  </w:style>
  <w:style w:type="character" w:styleId="Strong">
    <w:name w:val="Strong"/>
    <w:basedOn w:val="DefaultParagraphFont"/>
    <w:uiPriority w:val="22"/>
    <w:qFormat/>
    <w:rsid w:val="00E964A3"/>
    <w:rPr>
      <w:b/>
      <w:bCs/>
    </w:rPr>
  </w:style>
  <w:style w:type="character" w:customStyle="1" w:styleId="Heading1Char">
    <w:name w:val="Heading 1 Char"/>
    <w:basedOn w:val="DefaultParagraphFont"/>
    <w:link w:val="Heading1"/>
    <w:uiPriority w:val="9"/>
    <w:rsid w:val="00CA461A"/>
    <w:rPr>
      <w:rFonts w:asciiTheme="majorHAnsi" w:eastAsiaTheme="majorEastAsia" w:hAnsiTheme="majorHAnsi" w:cstheme="majorBidi"/>
      <w:b/>
      <w:bCs/>
      <w:color w:val="365F91"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2702">
      <w:bodyDiv w:val="1"/>
      <w:marLeft w:val="0"/>
      <w:marRight w:val="0"/>
      <w:marTop w:val="0"/>
      <w:marBottom w:val="0"/>
      <w:divBdr>
        <w:top w:val="none" w:sz="0" w:space="0" w:color="auto"/>
        <w:left w:val="none" w:sz="0" w:space="0" w:color="auto"/>
        <w:bottom w:val="none" w:sz="0" w:space="0" w:color="auto"/>
        <w:right w:val="none" w:sz="0" w:space="0" w:color="auto"/>
      </w:divBdr>
    </w:div>
    <w:div w:id="252207452">
      <w:bodyDiv w:val="1"/>
      <w:marLeft w:val="0"/>
      <w:marRight w:val="0"/>
      <w:marTop w:val="0"/>
      <w:marBottom w:val="0"/>
      <w:divBdr>
        <w:top w:val="none" w:sz="0" w:space="0" w:color="auto"/>
        <w:left w:val="none" w:sz="0" w:space="0" w:color="auto"/>
        <w:bottom w:val="none" w:sz="0" w:space="0" w:color="auto"/>
        <w:right w:val="none" w:sz="0" w:space="0" w:color="auto"/>
      </w:divBdr>
    </w:div>
    <w:div w:id="358050452">
      <w:bodyDiv w:val="1"/>
      <w:marLeft w:val="0"/>
      <w:marRight w:val="0"/>
      <w:marTop w:val="0"/>
      <w:marBottom w:val="0"/>
      <w:divBdr>
        <w:top w:val="none" w:sz="0" w:space="0" w:color="auto"/>
        <w:left w:val="none" w:sz="0" w:space="0" w:color="auto"/>
        <w:bottom w:val="none" w:sz="0" w:space="0" w:color="auto"/>
        <w:right w:val="none" w:sz="0" w:space="0" w:color="auto"/>
      </w:divBdr>
    </w:div>
    <w:div w:id="410204253">
      <w:bodyDiv w:val="1"/>
      <w:marLeft w:val="0"/>
      <w:marRight w:val="0"/>
      <w:marTop w:val="0"/>
      <w:marBottom w:val="0"/>
      <w:divBdr>
        <w:top w:val="none" w:sz="0" w:space="0" w:color="auto"/>
        <w:left w:val="none" w:sz="0" w:space="0" w:color="auto"/>
        <w:bottom w:val="none" w:sz="0" w:space="0" w:color="auto"/>
        <w:right w:val="none" w:sz="0" w:space="0" w:color="auto"/>
      </w:divBdr>
    </w:div>
    <w:div w:id="505754359">
      <w:bodyDiv w:val="1"/>
      <w:marLeft w:val="0"/>
      <w:marRight w:val="0"/>
      <w:marTop w:val="0"/>
      <w:marBottom w:val="0"/>
      <w:divBdr>
        <w:top w:val="none" w:sz="0" w:space="0" w:color="auto"/>
        <w:left w:val="none" w:sz="0" w:space="0" w:color="auto"/>
        <w:bottom w:val="none" w:sz="0" w:space="0" w:color="auto"/>
        <w:right w:val="none" w:sz="0" w:space="0" w:color="auto"/>
      </w:divBdr>
    </w:div>
    <w:div w:id="539706559">
      <w:bodyDiv w:val="1"/>
      <w:marLeft w:val="0"/>
      <w:marRight w:val="0"/>
      <w:marTop w:val="0"/>
      <w:marBottom w:val="0"/>
      <w:divBdr>
        <w:top w:val="none" w:sz="0" w:space="0" w:color="auto"/>
        <w:left w:val="none" w:sz="0" w:space="0" w:color="auto"/>
        <w:bottom w:val="none" w:sz="0" w:space="0" w:color="auto"/>
        <w:right w:val="none" w:sz="0" w:space="0" w:color="auto"/>
      </w:divBdr>
    </w:div>
    <w:div w:id="779376264">
      <w:bodyDiv w:val="1"/>
      <w:marLeft w:val="0"/>
      <w:marRight w:val="0"/>
      <w:marTop w:val="0"/>
      <w:marBottom w:val="0"/>
      <w:divBdr>
        <w:top w:val="none" w:sz="0" w:space="0" w:color="auto"/>
        <w:left w:val="none" w:sz="0" w:space="0" w:color="auto"/>
        <w:bottom w:val="none" w:sz="0" w:space="0" w:color="auto"/>
        <w:right w:val="none" w:sz="0" w:space="0" w:color="auto"/>
      </w:divBdr>
    </w:div>
    <w:div w:id="828443256">
      <w:bodyDiv w:val="1"/>
      <w:marLeft w:val="0"/>
      <w:marRight w:val="0"/>
      <w:marTop w:val="0"/>
      <w:marBottom w:val="0"/>
      <w:divBdr>
        <w:top w:val="none" w:sz="0" w:space="0" w:color="auto"/>
        <w:left w:val="none" w:sz="0" w:space="0" w:color="auto"/>
        <w:bottom w:val="none" w:sz="0" w:space="0" w:color="auto"/>
        <w:right w:val="none" w:sz="0" w:space="0" w:color="auto"/>
      </w:divBdr>
    </w:div>
    <w:div w:id="1393231707">
      <w:bodyDiv w:val="1"/>
      <w:marLeft w:val="0"/>
      <w:marRight w:val="0"/>
      <w:marTop w:val="0"/>
      <w:marBottom w:val="0"/>
      <w:divBdr>
        <w:top w:val="none" w:sz="0" w:space="0" w:color="auto"/>
        <w:left w:val="none" w:sz="0" w:space="0" w:color="auto"/>
        <w:bottom w:val="none" w:sz="0" w:space="0" w:color="auto"/>
        <w:right w:val="none" w:sz="0" w:space="0" w:color="auto"/>
      </w:divBdr>
      <w:divsChild>
        <w:div w:id="124549995">
          <w:marLeft w:val="0"/>
          <w:marRight w:val="0"/>
          <w:marTop w:val="0"/>
          <w:marBottom w:val="0"/>
          <w:divBdr>
            <w:top w:val="none" w:sz="0" w:space="0" w:color="auto"/>
            <w:left w:val="none" w:sz="0" w:space="0" w:color="auto"/>
            <w:bottom w:val="none" w:sz="0" w:space="0" w:color="auto"/>
            <w:right w:val="none" w:sz="0" w:space="0" w:color="auto"/>
          </w:divBdr>
          <w:divsChild>
            <w:div w:id="2051297749">
              <w:marLeft w:val="0"/>
              <w:marRight w:val="0"/>
              <w:marTop w:val="0"/>
              <w:marBottom w:val="0"/>
              <w:divBdr>
                <w:top w:val="none" w:sz="0" w:space="0" w:color="auto"/>
                <w:left w:val="none" w:sz="0" w:space="0" w:color="auto"/>
                <w:bottom w:val="none" w:sz="0" w:space="0" w:color="auto"/>
                <w:right w:val="none" w:sz="0" w:space="0" w:color="auto"/>
              </w:divBdr>
              <w:divsChild>
                <w:div w:id="1415660772">
                  <w:marLeft w:val="0"/>
                  <w:marRight w:val="0"/>
                  <w:marTop w:val="0"/>
                  <w:marBottom w:val="0"/>
                  <w:divBdr>
                    <w:top w:val="none" w:sz="0" w:space="0" w:color="auto"/>
                    <w:left w:val="none" w:sz="0" w:space="0" w:color="auto"/>
                    <w:bottom w:val="none" w:sz="0" w:space="0" w:color="auto"/>
                    <w:right w:val="none" w:sz="0" w:space="0" w:color="auto"/>
                  </w:divBdr>
                  <w:divsChild>
                    <w:div w:id="482047937">
                      <w:marLeft w:val="0"/>
                      <w:marRight w:val="0"/>
                      <w:marTop w:val="0"/>
                      <w:marBottom w:val="0"/>
                      <w:divBdr>
                        <w:top w:val="none" w:sz="0" w:space="0" w:color="auto"/>
                        <w:left w:val="none" w:sz="0" w:space="0" w:color="auto"/>
                        <w:bottom w:val="none" w:sz="0" w:space="0" w:color="auto"/>
                        <w:right w:val="none" w:sz="0" w:space="0" w:color="auto"/>
                      </w:divBdr>
                      <w:divsChild>
                        <w:div w:id="470363473">
                          <w:marLeft w:val="0"/>
                          <w:marRight w:val="0"/>
                          <w:marTop w:val="0"/>
                          <w:marBottom w:val="0"/>
                          <w:divBdr>
                            <w:top w:val="none" w:sz="0" w:space="0" w:color="auto"/>
                            <w:left w:val="none" w:sz="0" w:space="0" w:color="auto"/>
                            <w:bottom w:val="none" w:sz="0" w:space="0" w:color="auto"/>
                            <w:right w:val="none" w:sz="0" w:space="0" w:color="auto"/>
                          </w:divBdr>
                          <w:divsChild>
                            <w:div w:id="506024790">
                              <w:marLeft w:val="0"/>
                              <w:marRight w:val="0"/>
                              <w:marTop w:val="0"/>
                              <w:marBottom w:val="0"/>
                              <w:divBdr>
                                <w:top w:val="none" w:sz="0" w:space="0" w:color="auto"/>
                                <w:left w:val="none" w:sz="0" w:space="0" w:color="auto"/>
                                <w:bottom w:val="none" w:sz="0" w:space="0" w:color="auto"/>
                                <w:right w:val="none" w:sz="0" w:space="0" w:color="auto"/>
                              </w:divBdr>
                              <w:divsChild>
                                <w:div w:id="1923030356">
                                  <w:marLeft w:val="0"/>
                                  <w:marRight w:val="0"/>
                                  <w:marTop w:val="0"/>
                                  <w:marBottom w:val="0"/>
                                  <w:divBdr>
                                    <w:top w:val="none" w:sz="0" w:space="0" w:color="auto"/>
                                    <w:left w:val="none" w:sz="0" w:space="0" w:color="auto"/>
                                    <w:bottom w:val="none" w:sz="0" w:space="0" w:color="auto"/>
                                    <w:right w:val="none" w:sz="0" w:space="0" w:color="auto"/>
                                  </w:divBdr>
                                  <w:divsChild>
                                    <w:div w:id="1293172493">
                                      <w:marLeft w:val="0"/>
                                      <w:marRight w:val="0"/>
                                      <w:marTop w:val="0"/>
                                      <w:marBottom w:val="0"/>
                                      <w:divBdr>
                                        <w:top w:val="none" w:sz="0" w:space="0" w:color="auto"/>
                                        <w:left w:val="none" w:sz="0" w:space="0" w:color="auto"/>
                                        <w:bottom w:val="none" w:sz="0" w:space="0" w:color="auto"/>
                                        <w:right w:val="none" w:sz="0" w:space="0" w:color="auto"/>
                                      </w:divBdr>
                                      <w:divsChild>
                                        <w:div w:id="1091316768">
                                          <w:marLeft w:val="0"/>
                                          <w:marRight w:val="0"/>
                                          <w:marTop w:val="0"/>
                                          <w:marBottom w:val="0"/>
                                          <w:divBdr>
                                            <w:top w:val="none" w:sz="0" w:space="0" w:color="auto"/>
                                            <w:left w:val="none" w:sz="0" w:space="0" w:color="auto"/>
                                            <w:bottom w:val="none" w:sz="0" w:space="0" w:color="auto"/>
                                            <w:right w:val="none" w:sz="0" w:space="0" w:color="auto"/>
                                          </w:divBdr>
                                          <w:divsChild>
                                            <w:div w:id="154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738218">
      <w:bodyDiv w:val="1"/>
      <w:marLeft w:val="0"/>
      <w:marRight w:val="0"/>
      <w:marTop w:val="0"/>
      <w:marBottom w:val="0"/>
      <w:divBdr>
        <w:top w:val="none" w:sz="0" w:space="0" w:color="auto"/>
        <w:left w:val="none" w:sz="0" w:space="0" w:color="auto"/>
        <w:bottom w:val="none" w:sz="0" w:space="0" w:color="auto"/>
        <w:right w:val="none" w:sz="0" w:space="0" w:color="auto"/>
      </w:divBdr>
    </w:div>
    <w:div w:id="1700349070">
      <w:bodyDiv w:val="1"/>
      <w:marLeft w:val="0"/>
      <w:marRight w:val="0"/>
      <w:marTop w:val="0"/>
      <w:marBottom w:val="0"/>
      <w:divBdr>
        <w:top w:val="none" w:sz="0" w:space="0" w:color="auto"/>
        <w:left w:val="none" w:sz="0" w:space="0" w:color="auto"/>
        <w:bottom w:val="none" w:sz="0" w:space="0" w:color="auto"/>
        <w:right w:val="none" w:sz="0" w:space="0" w:color="auto"/>
      </w:divBdr>
    </w:div>
    <w:div w:id="195043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theme" Target="theme/theme1.xml"/><Relationship Id="rId21" Type="http://schemas.openxmlformats.org/officeDocument/2006/relationships/image" Target="media/image11.png"/><Relationship Id="rId42" Type="http://schemas.openxmlformats.org/officeDocument/2006/relationships/image" Target="media/image28.emf"/><Relationship Id="rId47" Type="http://schemas.openxmlformats.org/officeDocument/2006/relationships/image" Target="media/image32.emf"/><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3.emf"/><Relationship Id="rId16" Type="http://schemas.openxmlformats.org/officeDocument/2006/relationships/image" Target="media/image8.jpg"/><Relationship Id="rId107" Type="http://schemas.openxmlformats.org/officeDocument/2006/relationships/image" Target="media/image88.png"/><Relationship Id="rId11" Type="http://schemas.openxmlformats.org/officeDocument/2006/relationships/image" Target="media/image4.jpeg"/><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emf"/><Relationship Id="rId45" Type="http://schemas.openxmlformats.org/officeDocument/2006/relationships/image" Target="media/image30.emf"/><Relationship Id="rId53" Type="http://schemas.openxmlformats.org/officeDocument/2006/relationships/image" Target="media/image38.jpe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7.gif"/><Relationship Id="rId79" Type="http://schemas.openxmlformats.org/officeDocument/2006/relationships/image" Target="media/image62.jpeg"/><Relationship Id="rId87" Type="http://schemas.openxmlformats.org/officeDocument/2006/relationships/image" Target="media/image70.jpeg"/><Relationship Id="rId102" Type="http://schemas.openxmlformats.org/officeDocument/2006/relationships/image" Target="media/image85.jpeg"/><Relationship Id="rId110" Type="http://schemas.openxmlformats.org/officeDocument/2006/relationships/image" Target="media/image91.png"/><Relationship Id="rId115" Type="http://schemas.openxmlformats.org/officeDocument/2006/relationships/image" Target="media/image96.png"/><Relationship Id="rId5" Type="http://schemas.openxmlformats.org/officeDocument/2006/relationships/webSettings" Target="webSettings.xml"/><Relationship Id="rId61" Type="http://schemas.openxmlformats.org/officeDocument/2006/relationships/image" Target="media/image45.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image" Target="media/image78.jpeg"/><Relationship Id="rId19" Type="http://schemas.openxmlformats.org/officeDocument/2006/relationships/image" Target="media/image9.emf"/><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50.pn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oleObject" Target="embeddings/oleObject1.bin"/><Relationship Id="rId48" Type="http://schemas.openxmlformats.org/officeDocument/2006/relationships/image" Target="media/image33.emf"/><Relationship Id="rId56" Type="http://schemas.openxmlformats.org/officeDocument/2006/relationships/image" Target="media/image41.jpeg"/><Relationship Id="rId64" Type="http://schemas.openxmlformats.org/officeDocument/2006/relationships/image" Target="media/image48.png"/><Relationship Id="rId69" Type="http://schemas.openxmlformats.org/officeDocument/2006/relationships/image" Target="media/image53.emf"/><Relationship Id="rId77" Type="http://schemas.openxmlformats.org/officeDocument/2006/relationships/image" Target="media/image60.png"/><Relationship Id="rId100" Type="http://schemas.openxmlformats.org/officeDocument/2006/relationships/image" Target="media/image83.jpeg"/><Relationship Id="rId105" Type="http://schemas.openxmlformats.org/officeDocument/2006/relationships/image" Target="media/image87.emf"/><Relationship Id="rId113" Type="http://schemas.openxmlformats.org/officeDocument/2006/relationships/image" Target="media/image94.emf"/><Relationship Id="rId8" Type="http://schemas.openxmlformats.org/officeDocument/2006/relationships/image" Target="media/image1.png"/><Relationship Id="rId51" Type="http://schemas.openxmlformats.org/officeDocument/2006/relationships/image" Target="media/image36.emf"/><Relationship Id="rId72" Type="http://schemas.openxmlformats.org/officeDocument/2006/relationships/image" Target="media/image55.emf"/><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jpeg"/><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5.emf"/><Relationship Id="rId46" Type="http://schemas.openxmlformats.org/officeDocument/2006/relationships/image" Target="media/image31.emf"/><Relationship Id="rId59" Type="http://schemas.openxmlformats.org/officeDocument/2006/relationships/image" Target="media/image43.png"/><Relationship Id="rId67" Type="http://schemas.openxmlformats.org/officeDocument/2006/relationships/image" Target="media/image51.png"/><Relationship Id="rId103" Type="http://schemas.openxmlformats.org/officeDocument/2006/relationships/image" Target="http://tinnitusdx.com/blog/wp-content/uploads/2009/06/middle_ear.jpg" TargetMode="External"/><Relationship Id="rId108" Type="http://schemas.openxmlformats.org/officeDocument/2006/relationships/image" Target="media/image89.jpeg"/><Relationship Id="rId11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39.jpeg"/><Relationship Id="rId62" Type="http://schemas.openxmlformats.org/officeDocument/2006/relationships/image" Target="media/image46.png"/><Relationship Id="rId70" Type="http://schemas.openxmlformats.org/officeDocument/2006/relationships/image" Target="media/image54.emf"/><Relationship Id="rId75" Type="http://schemas.openxmlformats.org/officeDocument/2006/relationships/image" Target="media/image58.gif"/><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2.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http://officeimg.vo.msecnd.net/en-us/images/MB900383642.jpg" TargetMode="External"/><Relationship Id="rId23" Type="http://schemas.openxmlformats.org/officeDocument/2006/relationships/image" Target="media/image27.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4.emf"/><Relationship Id="rId57" Type="http://schemas.openxmlformats.org/officeDocument/2006/relationships/image" Target="http://leavingbio.net/THE%20SENSES_files/THE%20SENSES_files/image016.jpg" TargetMode="External"/><Relationship Id="rId106" Type="http://schemas.openxmlformats.org/officeDocument/2006/relationships/package" Target="embeddings/Microsoft_PowerPoint_Slide1.sldx"/><Relationship Id="rId114" Type="http://schemas.openxmlformats.org/officeDocument/2006/relationships/image" Target="media/image95.emf"/><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6.emf"/><Relationship Id="rId78" Type="http://schemas.openxmlformats.org/officeDocument/2006/relationships/image" Target="media/image61.wmf"/><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png"/><Relationship Id="rId101" Type="http://schemas.openxmlformats.org/officeDocument/2006/relationships/image" Target="media/image84.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oter" Target="footer2.xml"/><Relationship Id="rId39" Type="http://schemas.openxmlformats.org/officeDocument/2006/relationships/image" Target="media/image26.png"/><Relationship Id="rId109" Type="http://schemas.openxmlformats.org/officeDocument/2006/relationships/image" Target="media/image90.png"/><Relationship Id="rId34" Type="http://schemas.openxmlformats.org/officeDocument/2006/relationships/image" Target="media/image22.png"/><Relationship Id="rId50" Type="http://schemas.openxmlformats.org/officeDocument/2006/relationships/image" Target="media/image35.emf"/><Relationship Id="rId55" Type="http://schemas.openxmlformats.org/officeDocument/2006/relationships/image" Target="media/image40.jpeg"/><Relationship Id="rId76" Type="http://schemas.openxmlformats.org/officeDocument/2006/relationships/image" Target="media/image59.png"/><Relationship Id="rId97" Type="http://schemas.openxmlformats.org/officeDocument/2006/relationships/image" Target="media/image80.jpeg"/><Relationship Id="rId104"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75.jpeg"/><Relationship Id="rId2" Type="http://schemas.openxmlformats.org/officeDocument/2006/relationships/styles" Target="styles.xml"/><Relationship Id="rId29"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20632</Words>
  <Characters>117604</Characters>
  <Application>Microsoft Office Word</Application>
  <DocSecurity>0</DocSecurity>
  <Lines>980</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Wiese (GPEDU)</dc:creator>
  <cp:lastModifiedBy>Grizelda Van Wyk (GPEDU)</cp:lastModifiedBy>
  <cp:revision>10</cp:revision>
  <cp:lastPrinted>2017-04-10T10:15:00Z</cp:lastPrinted>
  <dcterms:created xsi:type="dcterms:W3CDTF">2018-04-03T12:30:00Z</dcterms:created>
  <dcterms:modified xsi:type="dcterms:W3CDTF">2018-04-05T11:08:00Z</dcterms:modified>
</cp:coreProperties>
</file>