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23CB3" w14:textId="73558855" w:rsidR="00FB5E6C" w:rsidRDefault="00FB5E6C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335C1533" w14:textId="6EA603CA" w:rsidR="00922903" w:rsidRDefault="00922903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71EC5A69" w14:textId="13555C11" w:rsidR="00922903" w:rsidRDefault="00922903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4CB9BDA2" w14:textId="0CACD84E" w:rsidR="00922903" w:rsidRDefault="00922903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5DF2E3C1" w14:textId="4A183E87" w:rsidR="00922903" w:rsidRDefault="00922903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1F238B99" w14:textId="31AF3C28" w:rsidR="00922903" w:rsidRDefault="00922903" w:rsidP="00FB5E6C">
      <w:pPr>
        <w:spacing w:after="0" w:line="360" w:lineRule="auto"/>
        <w:rPr>
          <w:rFonts w:ascii="Arial" w:hAnsi="Arial" w:cs="Arial"/>
          <w:b/>
          <w:bCs/>
          <w:color w:val="FFFFFF" w:themeColor="background1"/>
          <w:sz w:val="26"/>
          <w:szCs w:val="26"/>
        </w:rPr>
      </w:pPr>
    </w:p>
    <w:p w14:paraId="2AA3A0A0" w14:textId="77777777" w:rsidR="00922903" w:rsidRPr="008370F4" w:rsidRDefault="00922903" w:rsidP="00FB5E6C">
      <w:pPr>
        <w:spacing w:after="0" w:line="360" w:lineRule="auto"/>
        <w:rPr>
          <w:rFonts w:ascii="Arial" w:hAnsi="Arial" w:cs="Arial"/>
          <w:b/>
          <w:bCs/>
        </w:rPr>
      </w:pPr>
    </w:p>
    <w:p w14:paraId="70EF8467" w14:textId="77777777" w:rsidR="00FB5E6C" w:rsidRPr="008370F4" w:rsidRDefault="00FB5E6C" w:rsidP="00FB5E6C">
      <w:pPr>
        <w:spacing w:after="0" w:line="360" w:lineRule="auto"/>
        <w:rPr>
          <w:rFonts w:ascii="Arial" w:hAnsi="Arial" w:cs="Arial"/>
          <w:b/>
          <w:bCs/>
        </w:rPr>
      </w:pPr>
    </w:p>
    <w:p w14:paraId="3EC00648" w14:textId="77777777" w:rsidR="0089166C" w:rsidRDefault="0089166C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D7622A" w14:textId="77777777" w:rsidR="0089166C" w:rsidRDefault="0089166C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140C58" w14:textId="67BDDD15" w:rsidR="00FB5E6C" w:rsidRPr="008370F4" w:rsidRDefault="00B73651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>The Psychological Services Te</w:t>
      </w:r>
      <w:r w:rsidR="00C00393">
        <w:rPr>
          <w:rFonts w:ascii="Arial" w:hAnsi="Arial" w:cs="Arial"/>
          <w:sz w:val="20"/>
          <w:szCs w:val="20"/>
        </w:rPr>
        <w:t xml:space="preserve">am in the </w:t>
      </w:r>
      <w:r w:rsidR="00FB5E6C" w:rsidRPr="008370F4">
        <w:rPr>
          <w:rFonts w:ascii="Arial" w:hAnsi="Arial" w:cs="Arial"/>
          <w:sz w:val="20"/>
          <w:szCs w:val="20"/>
        </w:rPr>
        <w:t>Science Career Centre at</w:t>
      </w:r>
      <w:r w:rsidRPr="008370F4">
        <w:rPr>
          <w:rFonts w:ascii="Arial" w:hAnsi="Arial" w:cs="Arial"/>
          <w:sz w:val="20"/>
          <w:szCs w:val="20"/>
        </w:rPr>
        <w:t xml:space="preserve"> Sci-Bono Discovery Centre is happy to announce t</w:t>
      </w:r>
      <w:r w:rsidR="00FB5E6C" w:rsidRPr="008370F4">
        <w:rPr>
          <w:rFonts w:ascii="Arial" w:hAnsi="Arial" w:cs="Arial"/>
          <w:sz w:val="20"/>
          <w:szCs w:val="20"/>
        </w:rPr>
        <w:t>hat we will be offering online career assessment</w:t>
      </w:r>
      <w:r w:rsidRPr="008370F4">
        <w:rPr>
          <w:rFonts w:ascii="Arial" w:hAnsi="Arial" w:cs="Arial"/>
          <w:sz w:val="20"/>
          <w:szCs w:val="20"/>
        </w:rPr>
        <w:t xml:space="preserve"> services to the communities it serves</w:t>
      </w:r>
      <w:r w:rsidR="00497A08" w:rsidRPr="008370F4">
        <w:rPr>
          <w:rFonts w:ascii="Arial" w:hAnsi="Arial" w:cs="Arial"/>
          <w:sz w:val="20"/>
          <w:szCs w:val="20"/>
        </w:rPr>
        <w:t xml:space="preserve"> during the COVID-19 lockdown period</w:t>
      </w:r>
      <w:r w:rsidR="00C00393">
        <w:rPr>
          <w:rFonts w:ascii="Arial" w:hAnsi="Arial" w:cs="Arial"/>
          <w:sz w:val="20"/>
          <w:szCs w:val="20"/>
        </w:rPr>
        <w:t xml:space="preserve"> and beyond.</w:t>
      </w:r>
    </w:p>
    <w:p w14:paraId="242A472A" w14:textId="77777777" w:rsidR="00FB5E6C" w:rsidRPr="00EF0FE9" w:rsidRDefault="00FB5E6C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04F8DCC5" w14:textId="77777777" w:rsidR="00FB5E6C" w:rsidRPr="008370F4" w:rsidRDefault="00C00393" w:rsidP="008370F4">
      <w:pPr>
        <w:shd w:val="clear" w:color="auto" w:fill="205AAA"/>
        <w:spacing w:after="0" w:line="360" w:lineRule="auto"/>
        <w:jc w:val="both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 xml:space="preserve">Who Can Benefit from </w:t>
      </w:r>
      <w:r w:rsidR="00FB5E6C" w:rsidRPr="008370F4">
        <w:rPr>
          <w:rFonts w:ascii="Arial" w:hAnsi="Arial" w:cs="Arial"/>
          <w:b/>
          <w:color w:val="FFFFFF" w:themeColor="background1"/>
        </w:rPr>
        <w:t>Online Career Assessment</w:t>
      </w:r>
      <w:r>
        <w:rPr>
          <w:rFonts w:ascii="Arial" w:hAnsi="Arial" w:cs="Arial"/>
          <w:b/>
          <w:color w:val="FFFFFF" w:themeColor="background1"/>
        </w:rPr>
        <w:t>s</w:t>
      </w:r>
      <w:r w:rsidR="00FB5E6C" w:rsidRPr="008370F4">
        <w:rPr>
          <w:rFonts w:ascii="Arial" w:hAnsi="Arial" w:cs="Arial"/>
          <w:b/>
          <w:color w:val="FFFFFF" w:themeColor="background1"/>
        </w:rPr>
        <w:t xml:space="preserve">? </w:t>
      </w:r>
    </w:p>
    <w:p w14:paraId="5A3A221E" w14:textId="77777777" w:rsidR="00FB5E6C" w:rsidRDefault="00C00393" w:rsidP="00FB5E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Our online service accommodates</w:t>
      </w:r>
      <w:r w:rsidR="00497A08" w:rsidRPr="008370F4">
        <w:rPr>
          <w:rFonts w:ascii="Arial" w:hAnsi="Arial" w:cs="Arial"/>
          <w:sz w:val="20"/>
          <w:szCs w:val="20"/>
        </w:rPr>
        <w:t xml:space="preserve"> learners within the Gauteng Department of Education, </w:t>
      </w:r>
      <w:r>
        <w:rPr>
          <w:rFonts w:ascii="Arial" w:hAnsi="Arial" w:cs="Arial"/>
          <w:sz w:val="20"/>
          <w:szCs w:val="20"/>
        </w:rPr>
        <w:t>who could be minors by definition and would require parental consent and involvement during the assessment process.</w:t>
      </w:r>
    </w:p>
    <w:p w14:paraId="033BCDB7" w14:textId="77777777" w:rsidR="00996E3F" w:rsidRPr="00996E3F" w:rsidRDefault="00996E3F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13"/>
      </w:tblGrid>
      <w:tr w:rsidR="00466E7F" w:rsidRPr="008370F4" w14:paraId="7FC4728E" w14:textId="77777777" w:rsidTr="008370F4">
        <w:tc>
          <w:tcPr>
            <w:tcW w:w="1975" w:type="dxa"/>
            <w:shd w:val="clear" w:color="auto" w:fill="205AAA"/>
            <w:vAlign w:val="center"/>
          </w:tcPr>
          <w:p w14:paraId="284F9FC7" w14:textId="77777777" w:rsidR="00CC0079" w:rsidRDefault="00CC0079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noProof/>
                <w:lang w:eastAsia="en-ZA"/>
              </w:rPr>
              <w:drawing>
                <wp:inline distT="0" distB="0" distL="0" distR="0" wp14:anchorId="234C6526" wp14:editId="44D138BF">
                  <wp:extent cx="738110" cy="640080"/>
                  <wp:effectExtent l="0" t="0" r="5080" b="7620"/>
                  <wp:docPr id="14" name="Picture 14" descr="Limitation Icon #4309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Limitation Icon #4309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11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B154EA" w14:textId="77777777" w:rsidR="00FB5E6C" w:rsidRPr="008370F4" w:rsidRDefault="00993B19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370F4">
              <w:rPr>
                <w:rFonts w:ascii="Arial" w:hAnsi="Arial" w:cs="Arial"/>
                <w:b/>
                <w:bCs/>
                <w:color w:val="FFFFFF" w:themeColor="background1"/>
              </w:rPr>
              <w:t>The Benefits and Limitations of Online Career Assessment</w:t>
            </w:r>
          </w:p>
        </w:tc>
        <w:tc>
          <w:tcPr>
            <w:tcW w:w="7513" w:type="dxa"/>
          </w:tcPr>
          <w:p w14:paraId="5B13414A" w14:textId="77777777" w:rsidR="00FB5E6C" w:rsidRPr="00996E3F" w:rsidRDefault="00996E3F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6E3F">
              <w:rPr>
                <w:rFonts w:ascii="Arial" w:hAnsi="Arial" w:cs="Arial"/>
                <w:sz w:val="20"/>
                <w:szCs w:val="20"/>
              </w:rPr>
              <w:t>While it is possible t</w:t>
            </w:r>
            <w:r w:rsidR="009F04AB">
              <w:rPr>
                <w:rFonts w:ascii="Arial" w:hAnsi="Arial" w:cs="Arial"/>
                <w:sz w:val="20"/>
                <w:szCs w:val="20"/>
              </w:rPr>
              <w:t>o conduct online assessments because of</w:t>
            </w:r>
            <w:r w:rsidRPr="00996E3F">
              <w:rPr>
                <w:rFonts w:ascii="Arial" w:hAnsi="Arial" w:cs="Arial"/>
                <w:sz w:val="20"/>
                <w:szCs w:val="20"/>
              </w:rPr>
              <w:t xml:space="preserve"> the convenience of remote administration, efficient use of resources such as travelling, there are also disadvantages to thi</w:t>
            </w:r>
            <w:r w:rsidR="009F04AB">
              <w:rPr>
                <w:rFonts w:ascii="Arial" w:hAnsi="Arial" w:cs="Arial"/>
                <w:sz w:val="20"/>
                <w:szCs w:val="20"/>
              </w:rPr>
              <w:t xml:space="preserve">s mode of conducting </w:t>
            </w:r>
            <w:r w:rsidRPr="00996E3F">
              <w:rPr>
                <w:rFonts w:ascii="Arial" w:hAnsi="Arial" w:cs="Arial"/>
                <w:sz w:val="20"/>
                <w:szCs w:val="20"/>
              </w:rPr>
              <w:t>assessments. Some of the limitations of online assessments include the following:</w:t>
            </w:r>
            <w:r w:rsidR="008E735B" w:rsidRPr="00996E3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CBC9B23" w14:textId="77777777" w:rsidR="008E735B" w:rsidRPr="008370F4" w:rsidRDefault="008E735B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6E3F">
              <w:rPr>
                <w:rFonts w:ascii="Arial" w:hAnsi="Arial" w:cs="Arial"/>
                <w:sz w:val="20"/>
                <w:szCs w:val="20"/>
              </w:rPr>
              <w:t xml:space="preserve">Distractions </w:t>
            </w:r>
            <w:r w:rsidR="006A75D8" w:rsidRPr="00996E3F">
              <w:rPr>
                <w:rFonts w:ascii="Arial" w:hAnsi="Arial" w:cs="Arial"/>
                <w:sz w:val="20"/>
                <w:szCs w:val="20"/>
              </w:rPr>
              <w:t xml:space="preserve">and intrusions </w:t>
            </w:r>
            <w:r w:rsidR="0082722D" w:rsidRPr="00996E3F">
              <w:rPr>
                <w:rFonts w:ascii="Arial" w:hAnsi="Arial" w:cs="Arial"/>
                <w:sz w:val="20"/>
                <w:szCs w:val="20"/>
              </w:rPr>
              <w:t>(during assessments)</w:t>
            </w:r>
            <w:r w:rsidRPr="00996E3F">
              <w:rPr>
                <w:rFonts w:ascii="Arial" w:hAnsi="Arial" w:cs="Arial"/>
                <w:sz w:val="20"/>
                <w:szCs w:val="20"/>
              </w:rPr>
              <w:t>,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 as well as access to various forms of assistance.</w:t>
            </w:r>
          </w:p>
          <w:p w14:paraId="3A984CBB" w14:textId="77777777" w:rsidR="006A75D8" w:rsidRPr="008370F4" w:rsidRDefault="008E735B" w:rsidP="00466E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The accuracy of results and quality of administration can be influenced by the test takers</w:t>
            </w:r>
            <w:r w:rsidR="009F04AB">
              <w:rPr>
                <w:rFonts w:ascii="Arial" w:hAnsi="Arial" w:cs="Arial"/>
                <w:sz w:val="20"/>
                <w:szCs w:val="20"/>
              </w:rPr>
              <w:t>’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 familiarity with technology, </w:t>
            </w:r>
            <w:r w:rsidR="009F04AB">
              <w:rPr>
                <w:rFonts w:ascii="Arial" w:hAnsi="Arial" w:cs="Arial"/>
                <w:sz w:val="20"/>
                <w:szCs w:val="20"/>
              </w:rPr>
              <w:t xml:space="preserve">content, </w:t>
            </w:r>
            <w:r w:rsidRPr="008370F4">
              <w:rPr>
                <w:rFonts w:ascii="Arial" w:hAnsi="Arial" w:cs="Arial"/>
                <w:sz w:val="20"/>
                <w:szCs w:val="20"/>
              </w:rPr>
              <w:t>the quality of technology used, the speed of the internet connection, and other technical factors.</w:t>
            </w:r>
            <w:r w:rsidRPr="008370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2E6B9C83" w14:textId="77777777" w:rsidR="008370F4" w:rsidRPr="00EF0FE9" w:rsidRDefault="008370F4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66036E" w:rsidRPr="008370F4" w14:paraId="0C40AD67" w14:textId="77777777" w:rsidTr="008370F4">
        <w:tc>
          <w:tcPr>
            <w:tcW w:w="9488" w:type="dxa"/>
            <w:shd w:val="clear" w:color="auto" w:fill="205AAA"/>
          </w:tcPr>
          <w:p w14:paraId="716008DB" w14:textId="77777777" w:rsidR="0066036E" w:rsidRPr="008370F4" w:rsidRDefault="002B3EC2" w:rsidP="002B3EC2">
            <w:pPr>
              <w:spacing w:line="360" w:lineRule="auto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</w:rPr>
              <w:t>Please note that the Career Centre staff is</w:t>
            </w:r>
            <w:r w:rsidR="0066036E" w:rsidRPr="008370F4">
              <w:rPr>
                <w:rFonts w:ascii="Arial" w:hAnsi="Arial" w:cs="Arial"/>
                <w:b/>
                <w:i/>
                <w:color w:val="FFFFFF" w:themeColor="background1"/>
              </w:rPr>
              <w:t xml:space="preserve"> registered with the Health Professions Council of South Africa (HPCSA</w:t>
            </w:r>
            <w:r>
              <w:rPr>
                <w:rFonts w:ascii="Arial" w:hAnsi="Arial" w:cs="Arial"/>
                <w:b/>
                <w:i/>
                <w:color w:val="FFFFFF" w:themeColor="background1"/>
              </w:rPr>
              <w:t xml:space="preserve">) is regulated and bound by the Council’s Code of Conduct </w:t>
            </w:r>
          </w:p>
        </w:tc>
      </w:tr>
    </w:tbl>
    <w:p w14:paraId="2848F501" w14:textId="56DDE8E8" w:rsidR="008370F4" w:rsidRDefault="008370F4">
      <w:pPr>
        <w:rPr>
          <w:rFonts w:ascii="Arial" w:hAnsi="Arial" w:cs="Arial"/>
          <w:sz w:val="12"/>
          <w:szCs w:val="12"/>
        </w:rPr>
      </w:pPr>
    </w:p>
    <w:p w14:paraId="1A3CEBAB" w14:textId="2E29BB5D" w:rsidR="0089166C" w:rsidRDefault="0089166C">
      <w:pPr>
        <w:rPr>
          <w:rFonts w:ascii="Arial" w:hAnsi="Arial" w:cs="Arial"/>
          <w:sz w:val="12"/>
          <w:szCs w:val="12"/>
        </w:rPr>
      </w:pPr>
    </w:p>
    <w:p w14:paraId="1205BA20" w14:textId="00C22137" w:rsidR="0089166C" w:rsidRDefault="0089166C">
      <w:pPr>
        <w:rPr>
          <w:rFonts w:ascii="Arial" w:hAnsi="Arial" w:cs="Arial"/>
          <w:sz w:val="12"/>
          <w:szCs w:val="12"/>
        </w:rPr>
      </w:pPr>
    </w:p>
    <w:p w14:paraId="3280E850" w14:textId="165D1AC9" w:rsidR="0089166C" w:rsidRDefault="0089166C">
      <w:pPr>
        <w:rPr>
          <w:rFonts w:ascii="Arial" w:hAnsi="Arial" w:cs="Arial"/>
          <w:sz w:val="12"/>
          <w:szCs w:val="12"/>
        </w:rPr>
      </w:pPr>
    </w:p>
    <w:p w14:paraId="0CD94835" w14:textId="06B3D769" w:rsidR="0089166C" w:rsidRDefault="0089166C">
      <w:pPr>
        <w:rPr>
          <w:rFonts w:ascii="Arial" w:hAnsi="Arial" w:cs="Arial"/>
          <w:sz w:val="12"/>
          <w:szCs w:val="12"/>
        </w:rPr>
      </w:pPr>
    </w:p>
    <w:p w14:paraId="3C5B912D" w14:textId="1FDD4C1F" w:rsidR="0089166C" w:rsidRDefault="0089166C">
      <w:pPr>
        <w:rPr>
          <w:rFonts w:ascii="Arial" w:hAnsi="Arial" w:cs="Arial"/>
          <w:sz w:val="12"/>
          <w:szCs w:val="12"/>
        </w:rPr>
      </w:pPr>
    </w:p>
    <w:p w14:paraId="07BDF81D" w14:textId="1DE42284" w:rsidR="0089166C" w:rsidRDefault="0089166C">
      <w:pPr>
        <w:rPr>
          <w:rFonts w:ascii="Arial" w:hAnsi="Arial" w:cs="Arial"/>
          <w:sz w:val="12"/>
          <w:szCs w:val="12"/>
        </w:rPr>
      </w:pPr>
    </w:p>
    <w:p w14:paraId="540CDB59" w14:textId="0C47C46B" w:rsidR="0089166C" w:rsidRDefault="0089166C">
      <w:pPr>
        <w:rPr>
          <w:rFonts w:ascii="Arial" w:hAnsi="Arial" w:cs="Arial"/>
          <w:sz w:val="12"/>
          <w:szCs w:val="12"/>
        </w:rPr>
      </w:pPr>
    </w:p>
    <w:p w14:paraId="3847039B" w14:textId="77777777" w:rsidR="0089166C" w:rsidRPr="00EF0FE9" w:rsidRDefault="0089166C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13"/>
      </w:tblGrid>
      <w:tr w:rsidR="00466E7F" w:rsidRPr="008370F4" w14:paraId="5630FE32" w14:textId="77777777" w:rsidTr="00996E3F">
        <w:tc>
          <w:tcPr>
            <w:tcW w:w="1975" w:type="dxa"/>
            <w:shd w:val="clear" w:color="auto" w:fill="205AAA"/>
            <w:vAlign w:val="center"/>
          </w:tcPr>
          <w:p w14:paraId="11EBDDC4" w14:textId="77777777" w:rsidR="00FB5E6C" w:rsidRPr="008370F4" w:rsidRDefault="00CC0079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noProof/>
                <w:lang w:eastAsia="en-ZA"/>
              </w:rPr>
              <w:lastRenderedPageBreak/>
              <w:drawing>
                <wp:inline distT="0" distB="0" distL="0" distR="0" wp14:anchorId="297ADE57" wp14:editId="69B0791C">
                  <wp:extent cx="640080" cy="640080"/>
                  <wp:effectExtent l="0" t="0" r="7620" b="7620"/>
                  <wp:docPr id="15" name="Picture 15" descr="Download 30,000 Free Icons. The World's Largest Icon Pac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Download 30,000 Free Icons. The World's Largest Icon Pac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5E6C" w:rsidRPr="008370F4">
              <w:rPr>
                <w:rFonts w:ascii="Arial" w:hAnsi="Arial" w:cs="Arial"/>
                <w:b/>
                <w:bCs/>
                <w:color w:val="FFFFFF" w:themeColor="background1"/>
              </w:rPr>
              <w:t>Technological requirements and competenc</w:t>
            </w:r>
            <w:r w:rsidR="00C00393">
              <w:rPr>
                <w:rFonts w:ascii="Arial" w:hAnsi="Arial" w:cs="Arial"/>
                <w:b/>
                <w:bCs/>
                <w:color w:val="FFFFFF" w:themeColor="background1"/>
              </w:rPr>
              <w:t>i</w:t>
            </w:r>
            <w:r w:rsidR="00FB5E6C" w:rsidRPr="008370F4">
              <w:rPr>
                <w:rFonts w:ascii="Arial" w:hAnsi="Arial" w:cs="Arial"/>
                <w:b/>
                <w:bCs/>
                <w:color w:val="FFFFFF" w:themeColor="background1"/>
              </w:rPr>
              <w:t>es</w:t>
            </w:r>
          </w:p>
          <w:p w14:paraId="20A756BC" w14:textId="77777777" w:rsidR="00FB5E6C" w:rsidRPr="008370F4" w:rsidRDefault="00FB5E6C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auto"/>
          </w:tcPr>
          <w:p w14:paraId="4EB73C6B" w14:textId="77777777" w:rsidR="0082722D" w:rsidRDefault="002B3EC2" w:rsidP="0082722D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use our </w:t>
            </w:r>
            <w:r w:rsidR="00993B19" w:rsidRPr="008370F4">
              <w:rPr>
                <w:rFonts w:ascii="Arial" w:hAnsi="Arial" w:cs="Arial"/>
                <w:sz w:val="20"/>
                <w:szCs w:val="20"/>
              </w:rPr>
              <w:t>online career assessment</w:t>
            </w:r>
            <w:r>
              <w:rPr>
                <w:rFonts w:ascii="Arial" w:hAnsi="Arial" w:cs="Arial"/>
                <w:sz w:val="20"/>
                <w:szCs w:val="20"/>
              </w:rPr>
              <w:t xml:space="preserve"> services,</w:t>
            </w:r>
            <w:r w:rsidR="00993B19" w:rsidRPr="008370F4">
              <w:rPr>
                <w:rFonts w:ascii="Arial" w:hAnsi="Arial" w:cs="Arial"/>
                <w:sz w:val="20"/>
                <w:szCs w:val="20"/>
              </w:rPr>
              <w:t xml:space="preserve"> the following system</w:t>
            </w:r>
            <w:r w:rsidR="00C00393">
              <w:rPr>
                <w:rFonts w:ascii="Arial" w:hAnsi="Arial" w:cs="Arial"/>
                <w:sz w:val="20"/>
                <w:szCs w:val="20"/>
              </w:rPr>
              <w:t xml:space="preserve"> requirements are necessary and </w:t>
            </w:r>
            <w:r w:rsidR="0082722D">
              <w:rPr>
                <w:rFonts w:ascii="Arial" w:hAnsi="Arial" w:cs="Arial"/>
                <w:sz w:val="20"/>
                <w:szCs w:val="20"/>
              </w:rPr>
              <w:t>must be in place</w:t>
            </w:r>
            <w:r w:rsidR="00C00393">
              <w:rPr>
                <w:rFonts w:ascii="Arial" w:hAnsi="Arial" w:cs="Arial"/>
                <w:sz w:val="20"/>
                <w:szCs w:val="20"/>
              </w:rPr>
              <w:t>:</w:t>
            </w:r>
            <w:r w:rsidR="008272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95B1B5" w14:textId="77777777" w:rsidR="007C7427" w:rsidRPr="0082722D" w:rsidRDefault="00993B19" w:rsidP="00996E3F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22D">
              <w:rPr>
                <w:rFonts w:ascii="Arial" w:hAnsi="Arial" w:cs="Arial"/>
                <w:sz w:val="20"/>
                <w:szCs w:val="20"/>
              </w:rPr>
              <w:t>A</w:t>
            </w:r>
            <w:r w:rsidR="00FB5E6C" w:rsidRPr="0082722D">
              <w:rPr>
                <w:rFonts w:ascii="Arial" w:hAnsi="Arial" w:cs="Arial"/>
                <w:sz w:val="20"/>
                <w:szCs w:val="20"/>
              </w:rPr>
              <w:t xml:space="preserve"> device</w:t>
            </w:r>
            <w:r w:rsidRPr="00827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5E6C" w:rsidRPr="0082722D">
              <w:rPr>
                <w:rFonts w:ascii="Arial" w:hAnsi="Arial" w:cs="Arial"/>
                <w:sz w:val="20"/>
                <w:szCs w:val="20"/>
              </w:rPr>
              <w:t>(</w:t>
            </w:r>
            <w:r w:rsidRPr="0082722D">
              <w:rPr>
                <w:rFonts w:ascii="Arial" w:hAnsi="Arial" w:cs="Arial"/>
                <w:sz w:val="20"/>
                <w:szCs w:val="20"/>
              </w:rPr>
              <w:t>i.e.</w:t>
            </w:r>
            <w:r w:rsidR="00FB5E6C" w:rsidRPr="00827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722D">
              <w:rPr>
                <w:rFonts w:ascii="Arial" w:hAnsi="Arial" w:cs="Arial"/>
                <w:sz w:val="20"/>
                <w:szCs w:val="20"/>
              </w:rPr>
              <w:t>computer or smart device</w:t>
            </w:r>
            <w:r w:rsidR="00FB5E6C" w:rsidRPr="0082722D">
              <w:rPr>
                <w:rFonts w:ascii="Arial" w:hAnsi="Arial" w:cs="Arial"/>
                <w:sz w:val="20"/>
                <w:szCs w:val="20"/>
              </w:rPr>
              <w:t>)</w:t>
            </w:r>
            <w:r w:rsidR="007C7427" w:rsidRPr="0082722D">
              <w:rPr>
                <w:rFonts w:ascii="Arial" w:hAnsi="Arial" w:cs="Arial"/>
                <w:sz w:val="20"/>
                <w:szCs w:val="20"/>
              </w:rPr>
              <w:t>.</w:t>
            </w:r>
            <w:r w:rsidR="008272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7CF489E" w14:textId="77777777" w:rsidR="007C7427" w:rsidRPr="008370F4" w:rsidRDefault="007C7427" w:rsidP="00996E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 xml:space="preserve">Reliable, high speed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internet </w:t>
            </w:r>
            <w:r w:rsidRPr="008370F4">
              <w:rPr>
                <w:rFonts w:ascii="Arial" w:hAnsi="Arial" w:cs="Arial"/>
                <w:sz w:val="20"/>
                <w:szCs w:val="20"/>
              </w:rPr>
              <w:t>connection.</w:t>
            </w:r>
          </w:p>
          <w:p w14:paraId="0621A367" w14:textId="77777777" w:rsidR="007C7427" w:rsidRPr="008370F4" w:rsidRDefault="007C7427" w:rsidP="00996E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Google chrome browser.</w:t>
            </w:r>
          </w:p>
          <w:p w14:paraId="53865D44" w14:textId="77777777" w:rsidR="007C7427" w:rsidRPr="008370F4" w:rsidRDefault="007C7427" w:rsidP="00996E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Webcam.</w:t>
            </w:r>
          </w:p>
          <w:p w14:paraId="64B4D20B" w14:textId="77777777" w:rsidR="007C7427" w:rsidRPr="00506660" w:rsidRDefault="007C7427" w:rsidP="00996E3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660">
              <w:rPr>
                <w:rFonts w:ascii="Arial" w:hAnsi="Arial" w:cs="Arial"/>
                <w:sz w:val="20"/>
                <w:szCs w:val="20"/>
              </w:rPr>
              <w:t xml:space="preserve">Installation of Zoom software as the recommended digital communication platform onto the device. </w:t>
            </w:r>
            <w:r w:rsidR="00506660">
              <w:rPr>
                <w:rFonts w:ascii="Arial" w:hAnsi="Arial" w:cs="Arial"/>
                <w:sz w:val="20"/>
                <w:szCs w:val="20"/>
              </w:rPr>
              <w:t>You can d</w:t>
            </w:r>
            <w:r w:rsidRPr="00506660">
              <w:rPr>
                <w:rFonts w:ascii="Arial" w:hAnsi="Arial" w:cs="Arial"/>
                <w:sz w:val="20"/>
                <w:szCs w:val="20"/>
              </w:rPr>
              <w:t xml:space="preserve">ownload </w:t>
            </w:r>
            <w:r w:rsidR="00506660">
              <w:rPr>
                <w:rFonts w:ascii="Arial" w:hAnsi="Arial" w:cs="Arial"/>
                <w:sz w:val="20"/>
                <w:szCs w:val="20"/>
              </w:rPr>
              <w:t xml:space="preserve">the free </w:t>
            </w:r>
            <w:r w:rsidRPr="00506660">
              <w:rPr>
                <w:rFonts w:ascii="Arial" w:hAnsi="Arial" w:cs="Arial"/>
                <w:sz w:val="20"/>
                <w:szCs w:val="20"/>
              </w:rPr>
              <w:t>Zoom software</w:t>
            </w:r>
            <w:r w:rsidR="00506660">
              <w:rPr>
                <w:rFonts w:ascii="Arial" w:hAnsi="Arial" w:cs="Arial"/>
                <w:sz w:val="20"/>
                <w:szCs w:val="20"/>
              </w:rPr>
              <w:t xml:space="preserve"> at </w:t>
            </w:r>
            <w:hyperlink r:id="rId9" w:history="1">
              <w:r w:rsidRPr="0050666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https://zoom.us/DOWNLOAD</w:t>
              </w:r>
            </w:hyperlink>
            <w:r w:rsidRPr="005066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EACFC2" w14:textId="77777777" w:rsidR="007C7427" w:rsidRPr="008370F4" w:rsidRDefault="007C7427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Please be aware that 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the use of digital platforms </w:t>
            </w:r>
            <w:r w:rsidR="00812222">
              <w:rPr>
                <w:rFonts w:ascii="Arial" w:hAnsi="Arial" w:cs="Arial"/>
                <w:sz w:val="20"/>
                <w:szCs w:val="20"/>
              </w:rPr>
              <w:t>may r</w:t>
            </w:r>
            <w:r w:rsidR="0082722D" w:rsidRPr="00996E3F">
              <w:rPr>
                <w:rFonts w:ascii="Arial" w:hAnsi="Arial" w:cs="Arial"/>
                <w:sz w:val="20"/>
                <w:szCs w:val="20"/>
              </w:rPr>
              <w:t>equire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significant amounts of data, especially if video is used. </w:t>
            </w:r>
            <w:r w:rsidR="00812222">
              <w:rPr>
                <w:rFonts w:ascii="Arial" w:hAnsi="Arial" w:cs="Arial"/>
                <w:sz w:val="20"/>
                <w:szCs w:val="20"/>
              </w:rPr>
              <w:t>Sci-Bono will conduct the assessments, the data costs will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 be covered by the individual/parent/legal guardian. </w:t>
            </w:r>
          </w:p>
        </w:tc>
      </w:tr>
    </w:tbl>
    <w:p w14:paraId="1D112E0B" w14:textId="77777777" w:rsidR="008370F4" w:rsidRDefault="008370F4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513"/>
      </w:tblGrid>
      <w:tr w:rsidR="00466E7F" w:rsidRPr="008370F4" w14:paraId="38C8032D" w14:textId="77777777" w:rsidTr="008370F4">
        <w:tc>
          <w:tcPr>
            <w:tcW w:w="1975" w:type="dxa"/>
            <w:shd w:val="clear" w:color="auto" w:fill="205AAA"/>
            <w:vAlign w:val="center"/>
          </w:tcPr>
          <w:p w14:paraId="37200BBA" w14:textId="77777777" w:rsidR="00FB5E6C" w:rsidRPr="008370F4" w:rsidRDefault="00466E7F" w:rsidP="008370F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70F4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w:drawing>
                <wp:inline distT="0" distB="0" distL="0" distR="0" wp14:anchorId="32230848" wp14:editId="05017539">
                  <wp:extent cx="595234" cy="640080"/>
                  <wp:effectExtent l="0" t="0" r="0" b="7620"/>
                  <wp:docPr id="9" name="Picture 9" descr="Medical Informed Consent Icons - Download Free Vector Icons | Nou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edical Informed Consent Icons - Download Free Vector Icons | Nou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11499" r="7000" b="10000"/>
                          <a:stretch/>
                        </pic:blipFill>
                        <pic:spPr bwMode="auto">
                          <a:xfrm>
                            <a:off x="0" y="0"/>
                            <a:ext cx="595234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370F4" w:rsidRPr="008370F4">
              <w:rPr>
                <w:rFonts w:ascii="Arial" w:hAnsi="Arial" w:cs="Arial"/>
                <w:b/>
                <w:bCs/>
                <w:color w:val="FFFFFF" w:themeColor="background1"/>
              </w:rPr>
              <w:t>Informed Consent and Confidentiality</w:t>
            </w:r>
          </w:p>
          <w:p w14:paraId="636EAD18" w14:textId="77777777" w:rsidR="00FB5E6C" w:rsidRPr="008370F4" w:rsidRDefault="00FB5E6C" w:rsidP="008370F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</w:tcPr>
          <w:p w14:paraId="27F35959" w14:textId="77777777" w:rsidR="006A75D8" w:rsidRDefault="00FB5E6C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 xml:space="preserve">Prior to any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career assessment, whether online or face-to-face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, informed consent will be required from parents or legal guardians, and/or the client.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A</w:t>
            </w:r>
            <w:r w:rsidRPr="008370F4">
              <w:rPr>
                <w:rFonts w:ascii="Arial" w:hAnsi="Arial" w:cs="Arial"/>
                <w:sz w:val="20"/>
                <w:szCs w:val="20"/>
              </w:rPr>
              <w:t xml:space="preserve"> signed copy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 xml:space="preserve">of the consent form </w:t>
            </w:r>
            <w:r w:rsidR="00DC55AB">
              <w:rPr>
                <w:rFonts w:ascii="Arial" w:hAnsi="Arial" w:cs="Arial"/>
                <w:sz w:val="20"/>
                <w:szCs w:val="20"/>
              </w:rPr>
              <w:t xml:space="preserve">will be required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before any assessment</w:t>
            </w:r>
            <w:r w:rsidR="00DC55AB">
              <w:rPr>
                <w:rFonts w:ascii="Arial" w:hAnsi="Arial" w:cs="Arial"/>
                <w:sz w:val="20"/>
                <w:szCs w:val="20"/>
              </w:rPr>
              <w:t xml:space="preserve">s can take place. </w:t>
            </w:r>
          </w:p>
          <w:p w14:paraId="3DB766D3" w14:textId="77777777" w:rsidR="00DC55AB" w:rsidRPr="008370F4" w:rsidRDefault="00DC55AB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F08F09" w14:textId="77777777" w:rsidR="00FB5E6C" w:rsidRPr="008370F4" w:rsidRDefault="006A75D8" w:rsidP="00466E7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>While the use of the internet cannot always guarantee confidentiality, please be assured that any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 information provided to the Psychological Services Te</w:t>
            </w:r>
            <w:r w:rsidRPr="008370F4">
              <w:rPr>
                <w:rFonts w:ascii="Arial" w:hAnsi="Arial" w:cs="Arial"/>
                <w:sz w:val="20"/>
                <w:szCs w:val="20"/>
              </w:rPr>
              <w:t>am</w:t>
            </w:r>
            <w:r w:rsidR="00FB5E6C" w:rsidRPr="008370F4">
              <w:rPr>
                <w:rFonts w:ascii="Arial" w:hAnsi="Arial" w:cs="Arial"/>
                <w:sz w:val="20"/>
                <w:szCs w:val="20"/>
              </w:rPr>
              <w:t xml:space="preserve">, will remain confidential and will not be </w:t>
            </w:r>
            <w:r w:rsidR="00FB5E6C" w:rsidRPr="00996E3F">
              <w:rPr>
                <w:rFonts w:ascii="Arial" w:hAnsi="Arial" w:cs="Arial"/>
                <w:sz w:val="20"/>
                <w:szCs w:val="20"/>
              </w:rPr>
              <w:t>given to a third party</w:t>
            </w:r>
            <w:r w:rsidR="009A40D0">
              <w:rPr>
                <w:rFonts w:ascii="Arial" w:hAnsi="Arial" w:cs="Arial"/>
                <w:sz w:val="20"/>
                <w:szCs w:val="20"/>
              </w:rPr>
              <w:t xml:space="preserve"> whatsoever </w:t>
            </w:r>
            <w:r w:rsidR="00CA67E0">
              <w:rPr>
                <w:rFonts w:ascii="Arial" w:hAnsi="Arial" w:cs="Arial"/>
                <w:sz w:val="20"/>
                <w:szCs w:val="20"/>
              </w:rPr>
              <w:t>unless permission</w:t>
            </w:r>
            <w:r w:rsidR="009A40D0">
              <w:rPr>
                <w:rFonts w:ascii="Arial" w:hAnsi="Arial" w:cs="Arial"/>
                <w:sz w:val="20"/>
                <w:szCs w:val="20"/>
              </w:rPr>
              <w:t xml:space="preserve"> is granted by the </w:t>
            </w:r>
            <w:r w:rsidR="00CA67E0">
              <w:rPr>
                <w:rFonts w:ascii="Arial" w:hAnsi="Arial" w:cs="Arial"/>
                <w:sz w:val="20"/>
                <w:szCs w:val="20"/>
              </w:rPr>
              <w:t>testee</w:t>
            </w:r>
            <w:r w:rsidR="00FB5E6C" w:rsidRPr="00996E3F">
              <w:rPr>
                <w:rFonts w:ascii="Arial" w:hAnsi="Arial" w:cs="Arial"/>
                <w:sz w:val="20"/>
                <w:szCs w:val="20"/>
              </w:rPr>
              <w:t xml:space="preserve"> to release the information.</w:t>
            </w:r>
            <w:r w:rsidR="0082722D" w:rsidRPr="00996E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0551" w:rsidRPr="00996E3F">
              <w:rPr>
                <w:rFonts w:ascii="Arial" w:hAnsi="Arial" w:cs="Arial"/>
                <w:sz w:val="20"/>
                <w:szCs w:val="20"/>
              </w:rPr>
              <w:t>Please also note that:</w:t>
            </w:r>
          </w:p>
          <w:p w14:paraId="0AAC12B5" w14:textId="77777777" w:rsidR="006A75D8" w:rsidRPr="008370F4" w:rsidRDefault="006A75D8" w:rsidP="00466E7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0F4">
              <w:rPr>
                <w:rFonts w:ascii="Arial" w:hAnsi="Arial" w:cs="Arial"/>
                <w:sz w:val="20"/>
                <w:szCs w:val="20"/>
              </w:rPr>
              <w:t xml:space="preserve">The online assessment session will never be recorded without permission from the client and/or parents / legal guardians.  </w:t>
            </w:r>
          </w:p>
          <w:p w14:paraId="06565358" w14:textId="77777777" w:rsidR="00FB5E6C" w:rsidRPr="008370F4" w:rsidRDefault="00DC55AB" w:rsidP="00466E7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assessment platform used is secure,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>access is facilitated an</w:t>
            </w:r>
            <w:r>
              <w:rPr>
                <w:rFonts w:ascii="Arial" w:hAnsi="Arial" w:cs="Arial"/>
                <w:sz w:val="20"/>
                <w:szCs w:val="20"/>
              </w:rPr>
              <w:t xml:space="preserve">d managed only by qualified 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 xml:space="preserve">registered psychology </w:t>
            </w:r>
            <w:r w:rsidR="008370F4" w:rsidRPr="008370F4">
              <w:rPr>
                <w:rFonts w:ascii="Arial" w:hAnsi="Arial" w:cs="Arial"/>
                <w:sz w:val="20"/>
                <w:szCs w:val="20"/>
              </w:rPr>
              <w:t>professionals</w:t>
            </w:r>
            <w:r w:rsidR="006A75D8" w:rsidRPr="008370F4">
              <w:rPr>
                <w:rFonts w:ascii="Arial" w:hAnsi="Arial" w:cs="Arial"/>
                <w:sz w:val="20"/>
                <w:szCs w:val="20"/>
              </w:rPr>
              <w:t xml:space="preserve"> who are trained to do so. </w:t>
            </w:r>
          </w:p>
        </w:tc>
      </w:tr>
    </w:tbl>
    <w:p w14:paraId="6C2EB5A1" w14:textId="77777777" w:rsidR="00DD1231" w:rsidRPr="00EF0FE9" w:rsidRDefault="00DD1231" w:rsidP="00FB5E6C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56FACAFC" w14:textId="77777777" w:rsidR="00FB5C06" w:rsidRPr="008370F4" w:rsidRDefault="008370F4" w:rsidP="008370F4">
      <w:pPr>
        <w:shd w:val="clear" w:color="auto" w:fill="205AAA"/>
        <w:spacing w:after="0" w:line="360" w:lineRule="auto"/>
        <w:jc w:val="both"/>
        <w:rPr>
          <w:rFonts w:ascii="Arial" w:hAnsi="Arial" w:cs="Arial"/>
          <w:b/>
          <w:color w:val="FFFFFF" w:themeColor="background1"/>
        </w:rPr>
      </w:pPr>
      <w:r w:rsidRPr="008370F4">
        <w:rPr>
          <w:rFonts w:ascii="Arial" w:hAnsi="Arial" w:cs="Arial"/>
          <w:b/>
          <w:color w:val="FFFFFF" w:themeColor="background1"/>
        </w:rPr>
        <w:t>How does the Career Assessment Process W</w:t>
      </w:r>
      <w:r w:rsidR="00FB5C06" w:rsidRPr="008370F4">
        <w:rPr>
          <w:rFonts w:ascii="Arial" w:hAnsi="Arial" w:cs="Arial"/>
          <w:b/>
          <w:color w:val="FFFFFF" w:themeColor="background1"/>
        </w:rPr>
        <w:t>ork?</w:t>
      </w:r>
    </w:p>
    <w:p w14:paraId="6E4A1C28" w14:textId="77777777" w:rsidR="00DC55AB" w:rsidRPr="00DC55AB" w:rsidRDefault="00DC55AB" w:rsidP="00DC55AB">
      <w:p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C2718FA" w14:textId="77777777" w:rsidR="00FB5C06" w:rsidRPr="008370F4" w:rsidRDefault="00FB5C06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bCs/>
          <w:sz w:val="20"/>
          <w:szCs w:val="20"/>
        </w:rPr>
        <w:t xml:space="preserve">Once signed consent has been received in writing, a convenient time and </w:t>
      </w:r>
      <w:r w:rsidR="00DC55AB">
        <w:rPr>
          <w:rFonts w:ascii="Arial" w:hAnsi="Arial" w:cs="Arial"/>
          <w:bCs/>
          <w:sz w:val="20"/>
          <w:szCs w:val="20"/>
        </w:rPr>
        <w:t>date will be set for the administration of tests</w:t>
      </w:r>
    </w:p>
    <w:p w14:paraId="72F5FEC4" w14:textId="77777777" w:rsidR="00FB5C06" w:rsidRPr="008370F4" w:rsidRDefault="00FB5C06" w:rsidP="008370F4">
      <w:pPr>
        <w:spacing w:after="0" w:line="36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8370F4">
        <w:rPr>
          <w:rFonts w:ascii="Arial" w:hAnsi="Arial" w:cs="Arial"/>
          <w:b/>
          <w:bCs/>
          <w:sz w:val="20"/>
          <w:szCs w:val="20"/>
        </w:rPr>
        <w:t>Important Note</w:t>
      </w:r>
      <w:r w:rsidRPr="008370F4">
        <w:rPr>
          <w:rFonts w:ascii="Arial" w:hAnsi="Arial" w:cs="Arial"/>
          <w:bCs/>
          <w:sz w:val="20"/>
          <w:szCs w:val="20"/>
        </w:rPr>
        <w:t>:</w:t>
      </w:r>
    </w:p>
    <w:p w14:paraId="623B9E23" w14:textId="77777777" w:rsidR="00FB5C06" w:rsidRPr="008370F4" w:rsidRDefault="00FB5C06" w:rsidP="008370F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>Assessment is best conducted in the morning when the client is well rested.</w:t>
      </w:r>
    </w:p>
    <w:p w14:paraId="242E8526" w14:textId="77777777" w:rsidR="00FB5C06" w:rsidRPr="008370F4" w:rsidRDefault="00FB5C06" w:rsidP="008370F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>It is preferable to set aside a block of time (up to 4 hours) to conduct the assessment in one sitting.</w:t>
      </w:r>
    </w:p>
    <w:p w14:paraId="27B6D3E1" w14:textId="77777777" w:rsidR="00FB5C06" w:rsidRPr="008370F4" w:rsidRDefault="00FB5C06" w:rsidP="008370F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 xml:space="preserve">It would be expected that the assessment is conducted in a private space free from possible interruptions or distractions.  </w:t>
      </w:r>
    </w:p>
    <w:p w14:paraId="2BEB26BF" w14:textId="77777777" w:rsidR="00DD1231" w:rsidRPr="008370F4" w:rsidRDefault="00FB5C06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bCs/>
          <w:sz w:val="20"/>
          <w:szCs w:val="20"/>
        </w:rPr>
        <w:t xml:space="preserve">A </w:t>
      </w:r>
      <w:r w:rsidR="00DD1231" w:rsidRPr="008370F4">
        <w:rPr>
          <w:rFonts w:ascii="Arial" w:hAnsi="Arial" w:cs="Arial"/>
          <w:sz w:val="20"/>
          <w:szCs w:val="20"/>
        </w:rPr>
        <w:t xml:space="preserve">zoom invitation will be sent </w:t>
      </w:r>
      <w:r w:rsidR="0066036E" w:rsidRPr="008370F4">
        <w:rPr>
          <w:rFonts w:ascii="Arial" w:hAnsi="Arial" w:cs="Arial"/>
          <w:sz w:val="20"/>
          <w:szCs w:val="20"/>
        </w:rPr>
        <w:t xml:space="preserve">via email </w:t>
      </w:r>
      <w:r w:rsidR="00DD1231" w:rsidRPr="008370F4">
        <w:rPr>
          <w:rFonts w:ascii="Arial" w:hAnsi="Arial" w:cs="Arial"/>
          <w:sz w:val="20"/>
          <w:szCs w:val="20"/>
        </w:rPr>
        <w:t xml:space="preserve">to the </w:t>
      </w:r>
      <w:r w:rsidRPr="008370F4">
        <w:rPr>
          <w:rFonts w:ascii="Arial" w:hAnsi="Arial" w:cs="Arial"/>
          <w:sz w:val="20"/>
          <w:szCs w:val="20"/>
        </w:rPr>
        <w:t xml:space="preserve">client and </w:t>
      </w:r>
      <w:r w:rsidR="00DD1231" w:rsidRPr="008370F4">
        <w:rPr>
          <w:rFonts w:ascii="Arial" w:hAnsi="Arial" w:cs="Arial"/>
          <w:sz w:val="20"/>
          <w:szCs w:val="20"/>
        </w:rPr>
        <w:t>parent</w:t>
      </w:r>
      <w:r w:rsidRPr="008370F4">
        <w:rPr>
          <w:rFonts w:ascii="Arial" w:hAnsi="Arial" w:cs="Arial"/>
          <w:sz w:val="20"/>
          <w:szCs w:val="20"/>
        </w:rPr>
        <w:t>/le</w:t>
      </w:r>
      <w:r w:rsidR="00DC55AB">
        <w:rPr>
          <w:rFonts w:ascii="Arial" w:hAnsi="Arial" w:cs="Arial"/>
          <w:sz w:val="20"/>
          <w:szCs w:val="20"/>
        </w:rPr>
        <w:t>gal guardian</w:t>
      </w:r>
      <w:r w:rsidRPr="008370F4">
        <w:rPr>
          <w:rFonts w:ascii="Arial" w:hAnsi="Arial" w:cs="Arial"/>
          <w:sz w:val="20"/>
          <w:szCs w:val="20"/>
        </w:rPr>
        <w:t xml:space="preserve"> which the clie</w:t>
      </w:r>
      <w:r w:rsidR="00DC55AB">
        <w:rPr>
          <w:rFonts w:ascii="Arial" w:hAnsi="Arial" w:cs="Arial"/>
          <w:sz w:val="20"/>
          <w:szCs w:val="20"/>
        </w:rPr>
        <w:t>n</w:t>
      </w:r>
      <w:r w:rsidR="00D33529">
        <w:rPr>
          <w:rFonts w:ascii="Arial" w:hAnsi="Arial" w:cs="Arial"/>
          <w:sz w:val="20"/>
          <w:szCs w:val="20"/>
        </w:rPr>
        <w:t>t and parent/legal guardian must</w:t>
      </w:r>
      <w:r w:rsidRPr="008370F4">
        <w:rPr>
          <w:rFonts w:ascii="Arial" w:hAnsi="Arial" w:cs="Arial"/>
          <w:sz w:val="20"/>
          <w:szCs w:val="20"/>
        </w:rPr>
        <w:t xml:space="preserve"> accept</w:t>
      </w:r>
      <w:r w:rsidR="00DD1231" w:rsidRPr="008370F4">
        <w:rPr>
          <w:rFonts w:ascii="Arial" w:hAnsi="Arial" w:cs="Arial"/>
          <w:sz w:val="20"/>
          <w:szCs w:val="20"/>
        </w:rPr>
        <w:t>.</w:t>
      </w:r>
    </w:p>
    <w:p w14:paraId="773A3637" w14:textId="77777777" w:rsidR="00DD1231" w:rsidRPr="008370F4" w:rsidRDefault="00FB5C06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 xml:space="preserve">Prior to the zoom session, an assessment link will be provided to the client and parent/legal guardian </w:t>
      </w:r>
      <w:r w:rsidR="0066036E" w:rsidRPr="008370F4">
        <w:rPr>
          <w:rFonts w:ascii="Arial" w:hAnsi="Arial" w:cs="Arial"/>
          <w:sz w:val="20"/>
          <w:szCs w:val="20"/>
        </w:rPr>
        <w:t>via email. This will allow the client</w:t>
      </w:r>
      <w:r w:rsidRPr="008370F4">
        <w:rPr>
          <w:rFonts w:ascii="Arial" w:hAnsi="Arial" w:cs="Arial"/>
          <w:sz w:val="20"/>
          <w:szCs w:val="20"/>
        </w:rPr>
        <w:t xml:space="preserve"> access </w:t>
      </w:r>
      <w:r w:rsidR="0066036E" w:rsidRPr="008370F4">
        <w:rPr>
          <w:rFonts w:ascii="Arial" w:hAnsi="Arial" w:cs="Arial"/>
          <w:sz w:val="20"/>
          <w:szCs w:val="20"/>
        </w:rPr>
        <w:t xml:space="preserve">to </w:t>
      </w:r>
      <w:r w:rsidRPr="008370F4">
        <w:rPr>
          <w:rFonts w:ascii="Arial" w:hAnsi="Arial" w:cs="Arial"/>
          <w:sz w:val="20"/>
          <w:szCs w:val="20"/>
        </w:rPr>
        <w:t>all the assessments allocated to them.</w:t>
      </w:r>
      <w:r w:rsidR="0066036E" w:rsidRPr="008370F4">
        <w:rPr>
          <w:rFonts w:ascii="Arial" w:hAnsi="Arial" w:cs="Arial"/>
          <w:sz w:val="20"/>
          <w:szCs w:val="20"/>
        </w:rPr>
        <w:t xml:space="preserve"> A secure login and password will also be provided in order to login.</w:t>
      </w:r>
    </w:p>
    <w:p w14:paraId="0F3ECB1A" w14:textId="77777777" w:rsidR="0066036E" w:rsidRPr="008370F4" w:rsidRDefault="0066036E" w:rsidP="008370F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 xml:space="preserve">The client and/or parent/legal guardian is </w:t>
      </w:r>
      <w:r w:rsidR="00DD1231" w:rsidRPr="008370F4">
        <w:rPr>
          <w:rFonts w:ascii="Arial" w:hAnsi="Arial" w:cs="Arial"/>
          <w:sz w:val="20"/>
          <w:szCs w:val="20"/>
        </w:rPr>
        <w:t xml:space="preserve">expected to accept the video call </w:t>
      </w:r>
      <w:r w:rsidRPr="008370F4">
        <w:rPr>
          <w:rFonts w:ascii="Arial" w:hAnsi="Arial" w:cs="Arial"/>
          <w:sz w:val="20"/>
          <w:szCs w:val="20"/>
        </w:rPr>
        <w:t>on the scheduled date and time.</w:t>
      </w:r>
      <w:r w:rsidR="00DD1231" w:rsidRPr="008370F4">
        <w:rPr>
          <w:rFonts w:ascii="Arial" w:hAnsi="Arial" w:cs="Arial"/>
          <w:sz w:val="20"/>
          <w:szCs w:val="20"/>
        </w:rPr>
        <w:t xml:space="preserve"> </w:t>
      </w:r>
    </w:p>
    <w:p w14:paraId="7702664E" w14:textId="77777777" w:rsidR="0066036E" w:rsidRPr="008370F4" w:rsidRDefault="0066036E" w:rsidP="008370F4">
      <w:pPr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8370F4">
        <w:rPr>
          <w:rFonts w:ascii="Arial" w:hAnsi="Arial" w:cs="Arial"/>
          <w:b/>
          <w:sz w:val="20"/>
          <w:szCs w:val="20"/>
        </w:rPr>
        <w:lastRenderedPageBreak/>
        <w:t>Important Note:</w:t>
      </w:r>
    </w:p>
    <w:p w14:paraId="321BB194" w14:textId="77777777" w:rsidR="0066036E" w:rsidRPr="008370F4" w:rsidRDefault="0066036E" w:rsidP="008370F4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 xml:space="preserve">It will not be necessary for the zoom session to run throughout the assessment period. The zoom session is to provide support and administration instructions to the client. </w:t>
      </w:r>
    </w:p>
    <w:p w14:paraId="6B783C53" w14:textId="77777777" w:rsidR="00DD1231" w:rsidRPr="008370F4" w:rsidRDefault="0066036E" w:rsidP="00996E3F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sz w:val="20"/>
          <w:szCs w:val="20"/>
        </w:rPr>
        <w:t>Once the assessment is complete</w:t>
      </w:r>
      <w:r w:rsidR="00996E3F">
        <w:rPr>
          <w:rFonts w:ascii="Arial" w:hAnsi="Arial" w:cs="Arial"/>
          <w:sz w:val="20"/>
          <w:szCs w:val="20"/>
        </w:rPr>
        <w:t xml:space="preserve">, </w:t>
      </w:r>
      <w:r w:rsidR="005A0551" w:rsidRPr="00996E3F">
        <w:rPr>
          <w:rFonts w:ascii="Arial" w:hAnsi="Arial" w:cs="Arial"/>
          <w:sz w:val="20"/>
          <w:szCs w:val="20"/>
        </w:rPr>
        <w:t xml:space="preserve">the Resident Psychometrist </w:t>
      </w:r>
      <w:r w:rsidR="00DD1231" w:rsidRPr="00996E3F">
        <w:rPr>
          <w:rFonts w:ascii="Arial" w:hAnsi="Arial" w:cs="Arial"/>
          <w:sz w:val="20"/>
          <w:szCs w:val="20"/>
        </w:rPr>
        <w:t>will make</w:t>
      </w:r>
      <w:r w:rsidR="00DD1231" w:rsidRPr="008370F4">
        <w:rPr>
          <w:rFonts w:ascii="Arial" w:hAnsi="Arial" w:cs="Arial"/>
          <w:sz w:val="20"/>
          <w:szCs w:val="20"/>
        </w:rPr>
        <w:t xml:space="preserve"> contact with</w:t>
      </w:r>
      <w:r w:rsidR="00D33529">
        <w:rPr>
          <w:rFonts w:ascii="Arial" w:hAnsi="Arial" w:cs="Arial"/>
          <w:sz w:val="20"/>
          <w:szCs w:val="20"/>
        </w:rPr>
        <w:t xml:space="preserve"> the testee</w:t>
      </w:r>
      <w:r w:rsidR="00DD1231" w:rsidRPr="008370F4">
        <w:rPr>
          <w:rFonts w:ascii="Arial" w:hAnsi="Arial" w:cs="Arial"/>
          <w:sz w:val="20"/>
          <w:szCs w:val="20"/>
        </w:rPr>
        <w:t xml:space="preserve"> via SMS/email to notify </w:t>
      </w:r>
      <w:r w:rsidRPr="008370F4">
        <w:rPr>
          <w:rFonts w:ascii="Arial" w:hAnsi="Arial" w:cs="Arial"/>
          <w:sz w:val="20"/>
          <w:szCs w:val="20"/>
        </w:rPr>
        <w:t>the client and/or parent/legal guardian</w:t>
      </w:r>
      <w:r w:rsidR="00DD1231" w:rsidRPr="008370F4">
        <w:rPr>
          <w:rFonts w:ascii="Arial" w:hAnsi="Arial" w:cs="Arial"/>
          <w:sz w:val="20"/>
          <w:szCs w:val="20"/>
        </w:rPr>
        <w:t xml:space="preserve"> that the </w:t>
      </w:r>
      <w:r w:rsidRPr="008370F4">
        <w:rPr>
          <w:rFonts w:ascii="Arial" w:hAnsi="Arial" w:cs="Arial"/>
          <w:sz w:val="20"/>
          <w:szCs w:val="20"/>
        </w:rPr>
        <w:t>assessment results</w:t>
      </w:r>
      <w:r w:rsidR="005A0551">
        <w:rPr>
          <w:rFonts w:ascii="Arial" w:hAnsi="Arial" w:cs="Arial"/>
          <w:sz w:val="20"/>
          <w:szCs w:val="20"/>
        </w:rPr>
        <w:t xml:space="preserve"> </w:t>
      </w:r>
      <w:r w:rsidRPr="008370F4">
        <w:rPr>
          <w:rFonts w:ascii="Arial" w:hAnsi="Arial" w:cs="Arial"/>
          <w:sz w:val="20"/>
          <w:szCs w:val="20"/>
        </w:rPr>
        <w:t>have been received</w:t>
      </w:r>
      <w:r w:rsidR="00D33529">
        <w:rPr>
          <w:rFonts w:ascii="Arial" w:hAnsi="Arial" w:cs="Arial"/>
          <w:sz w:val="20"/>
          <w:szCs w:val="20"/>
        </w:rPr>
        <w:t>. The lead time for reports and feedback is 30 days.</w:t>
      </w:r>
      <w:r w:rsidR="00DD1231" w:rsidRPr="008370F4">
        <w:rPr>
          <w:rFonts w:ascii="Arial" w:hAnsi="Arial" w:cs="Arial"/>
          <w:sz w:val="20"/>
          <w:szCs w:val="20"/>
        </w:rPr>
        <w:t xml:space="preserve"> </w:t>
      </w:r>
      <w:r w:rsidR="00D33529">
        <w:rPr>
          <w:rFonts w:ascii="Arial" w:hAnsi="Arial" w:cs="Arial"/>
          <w:sz w:val="20"/>
          <w:szCs w:val="20"/>
        </w:rPr>
        <w:t>The feedback session</w:t>
      </w:r>
      <w:r w:rsidRPr="008370F4">
        <w:rPr>
          <w:rFonts w:ascii="Arial" w:hAnsi="Arial" w:cs="Arial"/>
          <w:sz w:val="20"/>
          <w:szCs w:val="20"/>
        </w:rPr>
        <w:t xml:space="preserve"> may be </w:t>
      </w:r>
      <w:r w:rsidR="00D33529">
        <w:rPr>
          <w:rFonts w:ascii="Arial" w:hAnsi="Arial" w:cs="Arial"/>
          <w:sz w:val="20"/>
          <w:szCs w:val="20"/>
        </w:rPr>
        <w:t xml:space="preserve">done </w:t>
      </w:r>
      <w:r w:rsidRPr="008370F4">
        <w:rPr>
          <w:rFonts w:ascii="Arial" w:hAnsi="Arial" w:cs="Arial"/>
          <w:sz w:val="20"/>
          <w:szCs w:val="20"/>
        </w:rPr>
        <w:t xml:space="preserve">via video call i.e. zoom. </w:t>
      </w:r>
    </w:p>
    <w:p w14:paraId="7EAF39E1" w14:textId="77777777" w:rsidR="001E63C3" w:rsidRPr="00EF0FE9" w:rsidRDefault="00B73651" w:rsidP="008E735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370F4">
        <w:rPr>
          <w:rFonts w:ascii="Arial" w:hAnsi="Arial" w:cs="Arial"/>
          <w:b/>
          <w:bCs/>
          <w:sz w:val="20"/>
          <w:szCs w:val="20"/>
        </w:rPr>
        <w:t>Co</w:t>
      </w:r>
      <w:r w:rsidR="00EF0FE9">
        <w:rPr>
          <w:rFonts w:ascii="Arial" w:hAnsi="Arial" w:cs="Arial"/>
          <w:b/>
          <w:bCs/>
          <w:sz w:val="20"/>
          <w:szCs w:val="20"/>
        </w:rPr>
        <w:t>ntact us for more information at</w:t>
      </w:r>
      <w:r w:rsidRPr="008370F4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8E735B" w:rsidRPr="008370F4">
          <w:rPr>
            <w:rStyle w:val="Hyperlink"/>
            <w:rFonts w:ascii="Arial" w:hAnsi="Arial" w:cs="Arial"/>
            <w:sz w:val="20"/>
            <w:szCs w:val="20"/>
          </w:rPr>
          <w:t>margeaux.groenewald@sci-bono.co.za</w:t>
        </w:r>
      </w:hyperlink>
    </w:p>
    <w:sectPr w:rsidR="001E63C3" w:rsidRPr="00EF0FE9" w:rsidSect="00922903">
      <w:headerReference w:type="first" r:id="rId12"/>
      <w:pgSz w:w="11906" w:h="16838"/>
      <w:pgMar w:top="851" w:right="127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05D9F" w14:textId="77777777" w:rsidR="00B0281A" w:rsidRDefault="00B0281A" w:rsidP="00FB5E6C">
      <w:pPr>
        <w:spacing w:after="0" w:line="240" w:lineRule="auto"/>
      </w:pPr>
      <w:r>
        <w:separator/>
      </w:r>
    </w:p>
  </w:endnote>
  <w:endnote w:type="continuationSeparator" w:id="0">
    <w:p w14:paraId="0735A9C1" w14:textId="77777777" w:rsidR="00B0281A" w:rsidRDefault="00B0281A" w:rsidP="00FB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9F4F2" w14:textId="77777777" w:rsidR="00B0281A" w:rsidRDefault="00B0281A" w:rsidP="00FB5E6C">
      <w:pPr>
        <w:spacing w:after="0" w:line="240" w:lineRule="auto"/>
      </w:pPr>
      <w:r>
        <w:separator/>
      </w:r>
    </w:p>
  </w:footnote>
  <w:footnote w:type="continuationSeparator" w:id="0">
    <w:p w14:paraId="2EB1CE51" w14:textId="77777777" w:rsidR="00B0281A" w:rsidRDefault="00B0281A" w:rsidP="00FB5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F6EE8" w14:textId="5CD30413" w:rsidR="00922903" w:rsidRDefault="0092290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50356E" wp14:editId="5F697C93">
          <wp:simplePos x="0" y="0"/>
          <wp:positionH relativeFrom="column">
            <wp:posOffset>-727017</wp:posOffset>
          </wp:positionH>
          <wp:positionV relativeFrom="paragraph">
            <wp:posOffset>-456507</wp:posOffset>
          </wp:positionV>
          <wp:extent cx="7578436" cy="2714664"/>
          <wp:effectExtent l="0" t="0" r="3810" b="3175"/>
          <wp:wrapNone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eer Centre-Online Headers-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300" cy="2723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B7320"/>
    <w:multiLevelType w:val="hybridMultilevel"/>
    <w:tmpl w:val="B02038A6"/>
    <w:lvl w:ilvl="0" w:tplc="9F6EC0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15755"/>
    <w:multiLevelType w:val="hybridMultilevel"/>
    <w:tmpl w:val="348685A0"/>
    <w:lvl w:ilvl="0" w:tplc="9F6EC0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B427B"/>
    <w:multiLevelType w:val="hybridMultilevel"/>
    <w:tmpl w:val="5AE218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D4368"/>
    <w:multiLevelType w:val="hybridMultilevel"/>
    <w:tmpl w:val="7FBCB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D6811"/>
    <w:multiLevelType w:val="hybridMultilevel"/>
    <w:tmpl w:val="523EAFD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A555B91"/>
    <w:multiLevelType w:val="hybridMultilevel"/>
    <w:tmpl w:val="274CFA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70"/>
    <w:rsid w:val="00092F97"/>
    <w:rsid w:val="001E63C3"/>
    <w:rsid w:val="0025240A"/>
    <w:rsid w:val="002B3EC2"/>
    <w:rsid w:val="0031530F"/>
    <w:rsid w:val="00320822"/>
    <w:rsid w:val="00462F30"/>
    <w:rsid w:val="00466E7F"/>
    <w:rsid w:val="00497A08"/>
    <w:rsid w:val="00506660"/>
    <w:rsid w:val="0052592C"/>
    <w:rsid w:val="005A0551"/>
    <w:rsid w:val="0066036E"/>
    <w:rsid w:val="00694859"/>
    <w:rsid w:val="006A75D8"/>
    <w:rsid w:val="007C7427"/>
    <w:rsid w:val="007F0875"/>
    <w:rsid w:val="00812222"/>
    <w:rsid w:val="0082722D"/>
    <w:rsid w:val="008370F4"/>
    <w:rsid w:val="008567AE"/>
    <w:rsid w:val="0089166C"/>
    <w:rsid w:val="008E735B"/>
    <w:rsid w:val="00922903"/>
    <w:rsid w:val="00993B19"/>
    <w:rsid w:val="00996E3F"/>
    <w:rsid w:val="009A40D0"/>
    <w:rsid w:val="009F04AB"/>
    <w:rsid w:val="00A27389"/>
    <w:rsid w:val="00A4671E"/>
    <w:rsid w:val="00B0281A"/>
    <w:rsid w:val="00B04D6F"/>
    <w:rsid w:val="00B735E8"/>
    <w:rsid w:val="00B73651"/>
    <w:rsid w:val="00BD1D00"/>
    <w:rsid w:val="00BF30EE"/>
    <w:rsid w:val="00C00393"/>
    <w:rsid w:val="00CA67E0"/>
    <w:rsid w:val="00CB1598"/>
    <w:rsid w:val="00CC0079"/>
    <w:rsid w:val="00D33529"/>
    <w:rsid w:val="00DB2E70"/>
    <w:rsid w:val="00DC55AB"/>
    <w:rsid w:val="00DD1231"/>
    <w:rsid w:val="00EF0FE9"/>
    <w:rsid w:val="00FB5C06"/>
    <w:rsid w:val="00FB5E6C"/>
    <w:rsid w:val="00FC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D6DA28A"/>
  <w15:chartTrackingRefBased/>
  <w15:docId w15:val="{FF2AEBE3-C4F3-4CBC-8D20-AF54FC3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E6C"/>
  </w:style>
  <w:style w:type="paragraph" w:styleId="Footer">
    <w:name w:val="footer"/>
    <w:basedOn w:val="Normal"/>
    <w:link w:val="FooterChar"/>
    <w:uiPriority w:val="99"/>
    <w:unhideWhenUsed/>
    <w:rsid w:val="00FB5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E6C"/>
  </w:style>
  <w:style w:type="table" w:styleId="TableGrid">
    <w:name w:val="Table Grid"/>
    <w:basedOn w:val="TableNormal"/>
    <w:uiPriority w:val="39"/>
    <w:rsid w:val="00FB5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E73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7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2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geaux.groenewald@sci-bono.co.z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zoom.us/DOWNLOA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van den Berg</dc:creator>
  <cp:keywords/>
  <dc:description/>
  <cp:lastModifiedBy>Yvonne Botha</cp:lastModifiedBy>
  <cp:revision>3</cp:revision>
  <dcterms:created xsi:type="dcterms:W3CDTF">2020-05-14T19:19:00Z</dcterms:created>
  <dcterms:modified xsi:type="dcterms:W3CDTF">2020-05-14T19:23:00Z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-2111337110</vt:i4>
  </property>
</Properties>
</file>